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A960E" w14:textId="77777777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</w:p>
    <w:p w14:paraId="34DB8E4C" w14:textId="200E2ED0" w:rsidR="00DD5936" w:rsidRPr="003D634C" w:rsidRDefault="00DD5936" w:rsidP="003D634C">
      <w:pPr>
        <w:spacing w:line="240" w:lineRule="auto"/>
        <w:jc w:val="center"/>
        <w:rPr>
          <w:rFonts w:ascii="Calibri" w:hAnsi="Calibri" w:cs="Calibri"/>
          <w:b/>
          <w:bCs/>
          <w:sz w:val="56"/>
          <w:szCs w:val="56"/>
        </w:rPr>
      </w:pPr>
      <w:r w:rsidRPr="003D634C">
        <w:rPr>
          <w:rFonts w:ascii="Calibri" w:hAnsi="Calibri" w:cs="Calibri"/>
          <w:b/>
          <w:bCs/>
          <w:sz w:val="56"/>
          <w:szCs w:val="56"/>
        </w:rPr>
        <w:t>First Aid</w:t>
      </w:r>
    </w:p>
    <w:p w14:paraId="0450E05D" w14:textId="5D3B00A5" w:rsidR="00DD5936" w:rsidRPr="003D634C" w:rsidRDefault="00DD5936" w:rsidP="003D634C">
      <w:pPr>
        <w:spacing w:line="240" w:lineRule="auto"/>
        <w:jc w:val="center"/>
        <w:rPr>
          <w:rFonts w:ascii="Calibri" w:hAnsi="Calibri" w:cs="Calibri"/>
          <w:b/>
          <w:bCs/>
          <w:sz w:val="56"/>
          <w:szCs w:val="56"/>
        </w:rPr>
      </w:pPr>
      <w:r w:rsidRPr="003D634C">
        <w:rPr>
          <w:rFonts w:ascii="Calibri" w:hAnsi="Calibri" w:cs="Calibri"/>
          <w:b/>
          <w:bCs/>
          <w:sz w:val="56"/>
          <w:szCs w:val="56"/>
        </w:rPr>
        <w:t>P</w:t>
      </w:r>
      <w:r w:rsidRPr="003D634C">
        <w:rPr>
          <w:rFonts w:ascii="Calibri" w:hAnsi="Calibri" w:cs="Calibri"/>
          <w:b/>
          <w:bCs/>
          <w:sz w:val="56"/>
          <w:szCs w:val="56"/>
        </w:rPr>
        <w:t>olicy</w:t>
      </w:r>
    </w:p>
    <w:p w14:paraId="718ABF84" w14:textId="1A879765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</w:p>
    <w:p w14:paraId="6A92C435" w14:textId="4FB57894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</w:p>
    <w:p w14:paraId="220F44EB" w14:textId="7FDF9B7B" w:rsidR="00DD5936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noProof/>
        </w:rPr>
        <w:drawing>
          <wp:anchor distT="0" distB="0" distL="114300" distR="114300" simplePos="0" relativeHeight="251658240" behindDoc="1" locked="0" layoutInCell="1" allowOverlap="1" wp14:anchorId="5ADFD049" wp14:editId="405CB618">
            <wp:simplePos x="0" y="0"/>
            <wp:positionH relativeFrom="margin">
              <wp:align>center</wp:align>
            </wp:positionH>
            <wp:positionV relativeFrom="paragraph">
              <wp:posOffset>310873</wp:posOffset>
            </wp:positionV>
            <wp:extent cx="1459865" cy="1892935"/>
            <wp:effectExtent l="0" t="0" r="6985" b="0"/>
            <wp:wrapTight wrapText="bothSides">
              <wp:wrapPolygon edited="0">
                <wp:start x="0" y="0"/>
                <wp:lineTo x="0" y="21303"/>
                <wp:lineTo x="21421" y="21303"/>
                <wp:lineTo x="21421" y="0"/>
                <wp:lineTo x="0" y="0"/>
              </wp:wrapPolygon>
            </wp:wrapTight>
            <wp:docPr id="1733147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CCA02" w14:textId="0FB3B5CE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</w:p>
    <w:p w14:paraId="28DA62FF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78B26BF8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3FB9A4E8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7FF81D4F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6D1433F5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3B777B7B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444E528D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747BBAEB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259B1659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1EB42874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44467BD9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22113642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796F5416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tbl>
      <w:tblPr>
        <w:tblW w:w="9689" w:type="dxa"/>
        <w:tblInd w:w="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8"/>
        <w:gridCol w:w="2160"/>
        <w:gridCol w:w="5181"/>
      </w:tblGrid>
      <w:tr w:rsidR="003D634C" w:rsidRPr="003D634C" w14:paraId="10D7D69E" w14:textId="77777777" w:rsidTr="003D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2348" w:type="dxa"/>
            <w:tcBorders>
              <w:top w:val="none" w:sz="6" w:space="0" w:color="auto"/>
              <w:left w:val="none" w:sz="6" w:space="0" w:color="auto"/>
              <w:bottom w:val="single" w:sz="18" w:space="0" w:color="FFFFFF"/>
              <w:right w:val="none" w:sz="6" w:space="0" w:color="auto"/>
            </w:tcBorders>
            <w:shd w:val="clear" w:color="auto" w:fill="D7DFDE"/>
          </w:tcPr>
          <w:p w14:paraId="3EF9BE83" w14:textId="77777777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>Approved by: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single" w:sz="18" w:space="0" w:color="FFFFFF"/>
              <w:right w:val="none" w:sz="6" w:space="0" w:color="auto"/>
            </w:tcBorders>
            <w:shd w:val="clear" w:color="auto" w:fill="D7DFDE"/>
          </w:tcPr>
          <w:p w14:paraId="0E0E7E6F" w14:textId="77777777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>SLT</w:t>
            </w:r>
          </w:p>
        </w:tc>
        <w:tc>
          <w:tcPr>
            <w:tcW w:w="5181" w:type="dxa"/>
            <w:tcBorders>
              <w:top w:val="none" w:sz="6" w:space="0" w:color="auto"/>
              <w:left w:val="none" w:sz="6" w:space="0" w:color="auto"/>
              <w:bottom w:val="single" w:sz="18" w:space="0" w:color="FFFFFF"/>
              <w:right w:val="none" w:sz="6" w:space="0" w:color="auto"/>
            </w:tcBorders>
            <w:shd w:val="clear" w:color="auto" w:fill="D7DFDE"/>
          </w:tcPr>
          <w:p w14:paraId="5D152FCE" w14:textId="0DD19B50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 xml:space="preserve">Date: </w:t>
            </w:r>
            <w:r w:rsidRPr="003D634C">
              <w:rPr>
                <w:rFonts w:ascii="Calibri" w:hAnsi="Calibri" w:cs="Calibri"/>
              </w:rPr>
              <w:t>Sept 2026</w:t>
            </w:r>
          </w:p>
        </w:tc>
      </w:tr>
      <w:tr w:rsidR="003D634C" w:rsidRPr="003D634C" w14:paraId="7F4F05CE" w14:textId="77777777" w:rsidTr="003D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"/>
        </w:trPr>
        <w:tc>
          <w:tcPr>
            <w:tcW w:w="2348" w:type="dxa"/>
            <w:tcBorders>
              <w:top w:val="single" w:sz="18" w:space="0" w:color="FFFFFF"/>
              <w:left w:val="none" w:sz="6" w:space="0" w:color="auto"/>
              <w:bottom w:val="single" w:sz="18" w:space="0" w:color="FFFFFF"/>
              <w:right w:val="none" w:sz="6" w:space="0" w:color="auto"/>
            </w:tcBorders>
            <w:shd w:val="clear" w:color="auto" w:fill="D7DFDE"/>
          </w:tcPr>
          <w:p w14:paraId="43512AA3" w14:textId="77777777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>Last reviewed on:</w:t>
            </w:r>
          </w:p>
        </w:tc>
        <w:tc>
          <w:tcPr>
            <w:tcW w:w="2160" w:type="dxa"/>
            <w:tcBorders>
              <w:top w:val="single" w:sz="18" w:space="0" w:color="FFFFFF"/>
              <w:left w:val="none" w:sz="6" w:space="0" w:color="auto"/>
              <w:bottom w:val="single" w:sz="18" w:space="0" w:color="FFFFFF"/>
              <w:right w:val="none" w:sz="6" w:space="0" w:color="auto"/>
            </w:tcBorders>
            <w:shd w:val="clear" w:color="auto" w:fill="D7DFDE"/>
          </w:tcPr>
          <w:p w14:paraId="1BDD94BF" w14:textId="69E51BBE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>05/09/2026</w:t>
            </w:r>
          </w:p>
        </w:tc>
        <w:tc>
          <w:tcPr>
            <w:tcW w:w="5181" w:type="dxa"/>
            <w:tcBorders>
              <w:top w:val="single" w:sz="18" w:space="0" w:color="FFFFFF"/>
              <w:left w:val="none" w:sz="6" w:space="0" w:color="auto"/>
              <w:bottom w:val="single" w:sz="18" w:space="0" w:color="FFFFFF"/>
              <w:right w:val="none" w:sz="6" w:space="0" w:color="auto"/>
            </w:tcBorders>
            <w:shd w:val="clear" w:color="auto" w:fill="D7DFDE"/>
          </w:tcPr>
          <w:p w14:paraId="1EA01B96" w14:textId="77777777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</w:p>
        </w:tc>
      </w:tr>
      <w:tr w:rsidR="003D634C" w:rsidRPr="003D634C" w14:paraId="40BBE2B5" w14:textId="77777777" w:rsidTr="003D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2348" w:type="dxa"/>
            <w:tcBorders>
              <w:top w:val="single" w:sz="18" w:space="0" w:color="FFFFFF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D7DFDE"/>
          </w:tcPr>
          <w:p w14:paraId="159EB882" w14:textId="77777777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>Next review due by:</w:t>
            </w:r>
          </w:p>
        </w:tc>
        <w:tc>
          <w:tcPr>
            <w:tcW w:w="2160" w:type="dxa"/>
            <w:tcBorders>
              <w:top w:val="single" w:sz="18" w:space="0" w:color="FFFFFF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D7DFDE"/>
          </w:tcPr>
          <w:p w14:paraId="051912B2" w14:textId="0F45D36D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  <w:r w:rsidRPr="003D634C">
              <w:rPr>
                <w:rFonts w:ascii="Calibri" w:hAnsi="Calibri" w:cs="Calibri"/>
              </w:rPr>
              <w:t>04/09/2027</w:t>
            </w:r>
          </w:p>
        </w:tc>
        <w:tc>
          <w:tcPr>
            <w:tcW w:w="5181" w:type="dxa"/>
            <w:tcBorders>
              <w:top w:val="single" w:sz="18" w:space="0" w:color="FFFFFF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D7DFDE"/>
          </w:tcPr>
          <w:p w14:paraId="2DEEE45F" w14:textId="77777777" w:rsidR="003D634C" w:rsidRPr="003D634C" w:rsidRDefault="003D634C" w:rsidP="003D634C">
            <w:pPr>
              <w:spacing w:line="240" w:lineRule="auto"/>
              <w:rPr>
                <w:rFonts w:ascii="Calibri" w:hAnsi="Calibri" w:cs="Calibri"/>
              </w:rPr>
            </w:pPr>
          </w:p>
        </w:tc>
      </w:tr>
    </w:tbl>
    <w:p w14:paraId="352E5642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73CC6D8D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61C9A0F5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5A73064D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313BA697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p w14:paraId="46D7C2D8" w14:textId="77777777" w:rsidR="003D634C" w:rsidRPr="003D634C" w:rsidRDefault="003D634C" w:rsidP="003D634C">
      <w:pPr>
        <w:spacing w:line="240" w:lineRule="auto"/>
        <w:rPr>
          <w:rFonts w:ascii="Calibri" w:hAnsi="Calibri" w:cs="Calibri"/>
          <w:b/>
          <w:bCs/>
        </w:rPr>
      </w:pPr>
    </w:p>
    <w:sdt>
      <w:sdtPr>
        <w:rPr>
          <w:rFonts w:ascii="Calibri" w:hAnsi="Calibri" w:cs="Calibri"/>
        </w:rPr>
        <w:id w:val="1262873091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2B5B0DC5" w14:textId="16714A90" w:rsidR="003D634C" w:rsidRPr="003D634C" w:rsidRDefault="003D634C" w:rsidP="003D634C">
          <w:pPr>
            <w:pStyle w:val="TOCHeading"/>
            <w:spacing w:line="240" w:lineRule="auto"/>
            <w:rPr>
              <w:rFonts w:ascii="Calibri" w:hAnsi="Calibri" w:cs="Calibri"/>
            </w:rPr>
          </w:pPr>
          <w:r w:rsidRPr="003D634C">
            <w:rPr>
              <w:rFonts w:ascii="Calibri" w:hAnsi="Calibri" w:cs="Calibri"/>
            </w:rPr>
            <w:t>Contents</w:t>
          </w:r>
        </w:p>
        <w:p w14:paraId="5EBEA64B" w14:textId="47FBC7D1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r w:rsidRPr="003D634C">
            <w:rPr>
              <w:rFonts w:ascii="Calibri" w:hAnsi="Calibri" w:cs="Calibri"/>
            </w:rPr>
            <w:fldChar w:fldCharType="begin"/>
          </w:r>
          <w:r w:rsidRPr="003D634C">
            <w:rPr>
              <w:rFonts w:ascii="Calibri" w:hAnsi="Calibri" w:cs="Calibri"/>
            </w:rPr>
            <w:instrText xml:space="preserve"> TOC \o "1-3" \h \z \u </w:instrText>
          </w:r>
          <w:r w:rsidRPr="003D634C">
            <w:rPr>
              <w:rFonts w:ascii="Calibri" w:hAnsi="Calibri" w:cs="Calibri"/>
            </w:rPr>
            <w:fldChar w:fldCharType="separate"/>
          </w:r>
          <w:hyperlink w:anchor="_Toc239707779" w:history="1">
            <w:r w:rsidRPr="003D634C">
              <w:rPr>
                <w:rStyle w:val="Hyperlink"/>
                <w:rFonts w:ascii="Calibri" w:hAnsi="Calibri" w:cs="Calibri"/>
                <w:noProof/>
              </w:rPr>
              <w:t>1.Policy Statement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_Toc239707779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2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52FE7D36" w14:textId="68BEE889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0" w:history="1">
            <w:r w:rsidRPr="003D634C">
              <w:rPr>
                <w:rStyle w:val="Hyperlink"/>
                <w:rFonts w:ascii="Calibri" w:hAnsi="Calibri" w:cs="Calibri"/>
                <w:noProof/>
              </w:rPr>
              <w:t>2. Purpose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_Toc239707780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2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08166506" w14:textId="3601075D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1" w:history="1">
            <w:r w:rsidRPr="003D634C">
              <w:rPr>
                <w:rStyle w:val="Hyperlink"/>
                <w:rFonts w:ascii="Calibri" w:hAnsi="Calibri" w:cs="Calibri"/>
                <w:noProof/>
              </w:rPr>
              <w:t>3. Scope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_Toc239707781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3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5E2E59F0" w14:textId="507886BE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2" w:history="1">
            <w:r w:rsidRPr="003D634C">
              <w:rPr>
                <w:rStyle w:val="Hyperlink"/>
                <w:rFonts w:ascii="Calibri" w:hAnsi="Calibri" w:cs="Calibri"/>
                <w:noProof/>
              </w:rPr>
              <w:t>4. Responsibilities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_Toc239707782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3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333D4652" w14:textId="419DD0EB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3" w:history="1">
            <w:r w:rsidRPr="003D634C">
              <w:rPr>
                <w:rStyle w:val="Hyperlink"/>
                <w:rFonts w:ascii="Calibri" w:hAnsi="Calibri" w:cs="Calibri"/>
                <w:noProof/>
              </w:rPr>
              <w:t>5. First Aid Arrangements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_Toc239707783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4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50BF947A" w14:textId="56BA1894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4" w:history="1">
            <w:r w:rsidRPr="003D634C">
              <w:rPr>
                <w:rStyle w:val="Hyperlink"/>
                <w:rFonts w:ascii="Calibri" w:hAnsi="Calibri" w:cs="Calibri"/>
                <w:noProof/>
              </w:rPr>
              <w:t>6. Emergency Procedures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_Toc239707784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4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60AFDA3E" w14:textId="1131C727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5" w:history="1">
            <w:r w:rsidRPr="003D634C">
              <w:rPr>
                <w:rStyle w:val="Hyperlink"/>
                <w:rFonts w:ascii="Calibri" w:hAnsi="Calibri" w:cs="Calibri"/>
                <w:b/>
                <w:bCs/>
                <w:noProof/>
              </w:rPr>
              <w:t>7</w:t>
            </w:r>
            <w:r w:rsidRPr="003D634C">
              <w:rPr>
                <w:rStyle w:val="Hyperlink"/>
                <w:rFonts w:ascii="Calibri" w:hAnsi="Calibri" w:cs="Calibri"/>
                <w:noProof/>
              </w:rPr>
              <w:t>. Recording and Reporting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_Toc239707785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5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55547921" w14:textId="69F49014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6" w:history="1">
            <w:r w:rsidRPr="003D634C">
              <w:rPr>
                <w:rStyle w:val="Hyperlink"/>
                <w:rFonts w:ascii="Calibri" w:hAnsi="Calibri" w:cs="Calibri"/>
                <w:noProof/>
              </w:rPr>
              <w:t>8. Training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_Toc239707786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5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24B7C374" w14:textId="7B6EAAAE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7" w:history="1">
            <w:r w:rsidRPr="003D634C">
              <w:rPr>
                <w:rStyle w:val="Hyperlink"/>
                <w:rFonts w:ascii="Calibri" w:hAnsi="Calibri" w:cs="Calibri"/>
                <w:noProof/>
              </w:rPr>
              <w:t>9. Special Arrangements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_Toc239707787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5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38D1F229" w14:textId="39CDC683" w:rsidR="003D634C" w:rsidRPr="003D634C" w:rsidRDefault="003D634C" w:rsidP="003D634C">
          <w:pPr>
            <w:pStyle w:val="TOC3"/>
            <w:tabs>
              <w:tab w:val="right" w:leader="dot" w:pos="9016"/>
            </w:tabs>
            <w:spacing w:line="240" w:lineRule="auto"/>
            <w:rPr>
              <w:rFonts w:ascii="Calibri" w:eastAsiaTheme="minorEastAsia" w:hAnsi="Calibri" w:cs="Calibri"/>
              <w:noProof/>
              <w:lang w:eastAsia="en-GB"/>
            </w:rPr>
          </w:pPr>
          <w:hyperlink w:anchor="_Toc239707788" w:history="1">
            <w:r w:rsidRPr="003D634C">
              <w:rPr>
                <w:rStyle w:val="Hyperlink"/>
                <w:rFonts w:ascii="Calibri" w:hAnsi="Calibri" w:cs="Calibri"/>
                <w:noProof/>
              </w:rPr>
              <w:t>10. Monitoring and Review</w:t>
            </w:r>
            <w:r w:rsidRPr="003D634C">
              <w:rPr>
                <w:rFonts w:ascii="Calibri" w:hAnsi="Calibri" w:cs="Calibri"/>
                <w:noProof/>
                <w:webHidden/>
              </w:rPr>
              <w:tab/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3D634C">
              <w:rPr>
                <w:rFonts w:ascii="Calibri" w:hAnsi="Calibri" w:cs="Calibri"/>
                <w:noProof/>
                <w:webHidden/>
              </w:rPr>
              <w:instrText xml:space="preserve"> PAGEREF _Toc239707788 \h </w:instrText>
            </w:r>
            <w:r w:rsidRPr="003D634C">
              <w:rPr>
                <w:rFonts w:ascii="Calibri" w:hAnsi="Calibri" w:cs="Calibri"/>
                <w:noProof/>
                <w:webHidden/>
              </w:rPr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3D634C">
              <w:rPr>
                <w:rFonts w:ascii="Calibri" w:hAnsi="Calibri" w:cs="Calibri"/>
                <w:noProof/>
                <w:webHidden/>
              </w:rPr>
              <w:t>6</w:t>
            </w:r>
            <w:r w:rsidRPr="003D634C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5F2C0A51" w14:textId="6943F17F" w:rsidR="003D634C" w:rsidRPr="003D634C" w:rsidRDefault="003D634C" w:rsidP="003D634C">
          <w:pPr>
            <w:spacing w:line="240" w:lineRule="auto"/>
            <w:rPr>
              <w:rFonts w:ascii="Calibri" w:hAnsi="Calibri" w:cs="Calibri"/>
            </w:rPr>
          </w:pPr>
          <w:r w:rsidRPr="003D634C">
            <w:rPr>
              <w:rFonts w:ascii="Calibri" w:hAnsi="Calibri" w:cs="Calibri"/>
              <w:b/>
              <w:bCs/>
            </w:rPr>
            <w:fldChar w:fldCharType="end"/>
          </w:r>
        </w:p>
      </w:sdtContent>
    </w:sdt>
    <w:p w14:paraId="0ED30A23" w14:textId="77777777" w:rsidR="003D634C" w:rsidRPr="003D634C" w:rsidRDefault="003D634C" w:rsidP="003D634C">
      <w:pPr>
        <w:pStyle w:val="Heading3"/>
        <w:spacing w:line="240" w:lineRule="auto"/>
        <w:rPr>
          <w:rFonts w:ascii="Calibri" w:hAnsi="Calibri" w:cs="Calibri"/>
        </w:rPr>
      </w:pPr>
    </w:p>
    <w:p w14:paraId="05B349C8" w14:textId="77777777" w:rsidR="003D634C" w:rsidRPr="003D634C" w:rsidRDefault="003D634C" w:rsidP="003D634C">
      <w:pPr>
        <w:pStyle w:val="Heading3"/>
        <w:spacing w:line="240" w:lineRule="auto"/>
        <w:rPr>
          <w:rFonts w:ascii="Calibri" w:hAnsi="Calibri" w:cs="Calibri"/>
        </w:rPr>
      </w:pPr>
    </w:p>
    <w:p w14:paraId="7D9F9166" w14:textId="77777777" w:rsidR="003D634C" w:rsidRPr="003D634C" w:rsidRDefault="003D634C" w:rsidP="003D634C">
      <w:pPr>
        <w:rPr>
          <w:rFonts w:ascii="Calibri" w:hAnsi="Calibri" w:cs="Calibri"/>
        </w:rPr>
      </w:pPr>
    </w:p>
    <w:p w14:paraId="489FBBAB" w14:textId="77777777" w:rsidR="003D634C" w:rsidRPr="003D634C" w:rsidRDefault="003D634C" w:rsidP="003D634C">
      <w:pPr>
        <w:rPr>
          <w:rFonts w:ascii="Calibri" w:hAnsi="Calibri" w:cs="Calibri"/>
        </w:rPr>
      </w:pPr>
    </w:p>
    <w:p w14:paraId="6E8CEB61" w14:textId="77777777" w:rsidR="003D634C" w:rsidRPr="003D634C" w:rsidRDefault="003D634C" w:rsidP="003D634C">
      <w:pPr>
        <w:rPr>
          <w:rFonts w:ascii="Calibri" w:hAnsi="Calibri" w:cs="Calibri"/>
        </w:rPr>
      </w:pPr>
    </w:p>
    <w:p w14:paraId="6DA93A3D" w14:textId="77777777" w:rsidR="003D634C" w:rsidRPr="003D634C" w:rsidRDefault="003D634C" w:rsidP="003D634C">
      <w:pPr>
        <w:rPr>
          <w:rFonts w:ascii="Calibri" w:hAnsi="Calibri" w:cs="Calibri"/>
        </w:rPr>
      </w:pPr>
    </w:p>
    <w:p w14:paraId="7C3E5045" w14:textId="77777777" w:rsidR="003D634C" w:rsidRPr="003D634C" w:rsidRDefault="003D634C" w:rsidP="003D634C">
      <w:pPr>
        <w:rPr>
          <w:rFonts w:ascii="Calibri" w:hAnsi="Calibri" w:cs="Calibri"/>
        </w:rPr>
      </w:pPr>
    </w:p>
    <w:p w14:paraId="6220C403" w14:textId="77777777" w:rsidR="003D634C" w:rsidRPr="003D634C" w:rsidRDefault="003D634C" w:rsidP="003D634C">
      <w:pPr>
        <w:rPr>
          <w:rFonts w:ascii="Calibri" w:hAnsi="Calibri" w:cs="Calibri"/>
        </w:rPr>
      </w:pPr>
    </w:p>
    <w:p w14:paraId="2B7E0DE2" w14:textId="77777777" w:rsidR="003D634C" w:rsidRPr="003D634C" w:rsidRDefault="003D634C" w:rsidP="003D634C">
      <w:pPr>
        <w:rPr>
          <w:rFonts w:ascii="Calibri" w:hAnsi="Calibri" w:cs="Calibri"/>
        </w:rPr>
      </w:pPr>
    </w:p>
    <w:p w14:paraId="2C923147" w14:textId="77777777" w:rsidR="003D634C" w:rsidRPr="003D634C" w:rsidRDefault="003D634C" w:rsidP="003D634C">
      <w:pPr>
        <w:rPr>
          <w:rFonts w:ascii="Calibri" w:hAnsi="Calibri" w:cs="Calibri"/>
        </w:rPr>
      </w:pPr>
    </w:p>
    <w:p w14:paraId="2AADFBAE" w14:textId="77777777" w:rsidR="003D634C" w:rsidRPr="003D634C" w:rsidRDefault="003D634C" w:rsidP="003D634C">
      <w:pPr>
        <w:rPr>
          <w:rFonts w:ascii="Calibri" w:hAnsi="Calibri" w:cs="Calibri"/>
        </w:rPr>
      </w:pPr>
    </w:p>
    <w:p w14:paraId="3E853009" w14:textId="77777777" w:rsidR="003D634C" w:rsidRPr="003D634C" w:rsidRDefault="003D634C" w:rsidP="003D634C">
      <w:pPr>
        <w:rPr>
          <w:rFonts w:ascii="Calibri" w:hAnsi="Calibri" w:cs="Calibri"/>
        </w:rPr>
      </w:pPr>
    </w:p>
    <w:p w14:paraId="3FB6110A" w14:textId="77777777" w:rsidR="003D634C" w:rsidRPr="003D634C" w:rsidRDefault="003D634C" w:rsidP="003D634C">
      <w:pPr>
        <w:rPr>
          <w:rFonts w:ascii="Calibri" w:hAnsi="Calibri" w:cs="Calibri"/>
        </w:rPr>
      </w:pPr>
    </w:p>
    <w:p w14:paraId="1FCC7EF1" w14:textId="77777777" w:rsidR="003D634C" w:rsidRPr="003D634C" w:rsidRDefault="003D634C" w:rsidP="003D634C">
      <w:pPr>
        <w:rPr>
          <w:rFonts w:ascii="Calibri" w:hAnsi="Calibri" w:cs="Calibri"/>
        </w:rPr>
      </w:pPr>
    </w:p>
    <w:p w14:paraId="1518C273" w14:textId="77777777" w:rsidR="003D634C" w:rsidRPr="003D634C" w:rsidRDefault="003D634C" w:rsidP="003D634C">
      <w:pPr>
        <w:rPr>
          <w:rFonts w:ascii="Calibri" w:hAnsi="Calibri" w:cs="Calibri"/>
        </w:rPr>
      </w:pPr>
    </w:p>
    <w:p w14:paraId="1D7568CF" w14:textId="77777777" w:rsidR="003D634C" w:rsidRPr="003D634C" w:rsidRDefault="003D634C" w:rsidP="003D634C">
      <w:pPr>
        <w:rPr>
          <w:rFonts w:ascii="Calibri" w:hAnsi="Calibri" w:cs="Calibri"/>
        </w:rPr>
      </w:pPr>
    </w:p>
    <w:p w14:paraId="277824D5" w14:textId="77777777" w:rsidR="003D634C" w:rsidRPr="003D634C" w:rsidRDefault="003D634C" w:rsidP="003D634C">
      <w:pPr>
        <w:rPr>
          <w:rFonts w:ascii="Calibri" w:hAnsi="Calibri" w:cs="Calibri"/>
        </w:rPr>
      </w:pPr>
    </w:p>
    <w:p w14:paraId="281F0EC7" w14:textId="5138A8DF" w:rsidR="00DD5936" w:rsidRPr="003D634C" w:rsidRDefault="003D634C" w:rsidP="003D634C">
      <w:pPr>
        <w:pStyle w:val="Heading3"/>
        <w:spacing w:line="240" w:lineRule="auto"/>
        <w:rPr>
          <w:rFonts w:ascii="Calibri" w:hAnsi="Calibri" w:cs="Calibri"/>
        </w:rPr>
      </w:pPr>
      <w:bookmarkStart w:id="0" w:name="_Toc239707779"/>
      <w:r w:rsidRPr="003D634C">
        <w:rPr>
          <w:rFonts w:ascii="Calibri" w:hAnsi="Calibri" w:cs="Calibri"/>
        </w:rPr>
        <w:lastRenderedPageBreak/>
        <w:t>1.</w:t>
      </w:r>
      <w:r w:rsidR="00DD5936" w:rsidRPr="003D634C">
        <w:rPr>
          <w:rFonts w:ascii="Calibri" w:hAnsi="Calibri" w:cs="Calibri"/>
        </w:rPr>
        <w:t>Policy Statement</w:t>
      </w:r>
      <w:bookmarkEnd w:id="0"/>
    </w:p>
    <w:p w14:paraId="4A86BC70" w14:textId="508E9B8D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Dorset Studio School </w:t>
      </w:r>
      <w:r w:rsidRPr="003D634C">
        <w:rPr>
          <w:rFonts w:ascii="Calibri" w:hAnsi="Calibri" w:cs="Calibri"/>
        </w:rPr>
        <w:t xml:space="preserve">is committed to ensuring the health, safety, and welfare of all employees, contractors, visitors, and other persons affected by our activities. We will provide appropriate first-aid arrangements, equipment, facilities, and trained </w:t>
      </w:r>
      <w:r w:rsidRPr="003D634C">
        <w:rPr>
          <w:rFonts w:ascii="Calibri" w:hAnsi="Calibri" w:cs="Calibri"/>
        </w:rPr>
        <w:t xml:space="preserve">staff </w:t>
      </w:r>
      <w:r w:rsidRPr="003D634C">
        <w:rPr>
          <w:rFonts w:ascii="Calibri" w:hAnsi="Calibri" w:cs="Calibri"/>
        </w:rPr>
        <w:t>to ensure that immediate assistance can be given to anyone who becomes ill or injured at work.</w:t>
      </w:r>
    </w:p>
    <w:p w14:paraId="2DF7EDDB" w14:textId="77777777" w:rsidR="00DD5936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This policy is designed to comply with the Health and Safety (First-Aid) Regulations 1981 and associated guidance.</w:t>
      </w:r>
    </w:p>
    <w:p w14:paraId="10181120" w14:textId="77777777" w:rsidR="003D634C" w:rsidRPr="003D634C" w:rsidRDefault="003D634C" w:rsidP="003D634C">
      <w:pPr>
        <w:spacing w:line="240" w:lineRule="auto"/>
        <w:rPr>
          <w:rFonts w:ascii="Calibri" w:hAnsi="Calibri" w:cs="Calibri"/>
        </w:rPr>
      </w:pPr>
    </w:p>
    <w:p w14:paraId="31D7C6DB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1" w:name="_Toc239707780"/>
      <w:r w:rsidRPr="003D634C">
        <w:rPr>
          <w:rFonts w:ascii="Calibri" w:hAnsi="Calibri" w:cs="Calibri"/>
        </w:rPr>
        <w:t>2. Purpose</w:t>
      </w:r>
      <w:bookmarkEnd w:id="1"/>
    </w:p>
    <w:p w14:paraId="3DF48A6A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The purpose of this policy is to:</w:t>
      </w:r>
    </w:p>
    <w:p w14:paraId="696EC997" w14:textId="234A49FE" w:rsidR="00DD5936" w:rsidRPr="003D634C" w:rsidRDefault="00DD5936" w:rsidP="003D634C">
      <w:pPr>
        <w:numPr>
          <w:ilvl w:val="0"/>
          <w:numId w:val="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Ensure suitable first-aid provision </w:t>
      </w:r>
      <w:r w:rsidR="003D634C" w:rsidRPr="003D634C">
        <w:rPr>
          <w:rFonts w:ascii="Calibri" w:hAnsi="Calibri" w:cs="Calibri"/>
        </w:rPr>
        <w:t>is always available</w:t>
      </w:r>
      <w:r w:rsidRPr="003D634C">
        <w:rPr>
          <w:rFonts w:ascii="Calibri" w:hAnsi="Calibri" w:cs="Calibri"/>
        </w:rPr>
        <w:t>.</w:t>
      </w:r>
    </w:p>
    <w:p w14:paraId="5A3891D3" w14:textId="77777777" w:rsidR="00DD5936" w:rsidRPr="003D634C" w:rsidRDefault="00DD5936" w:rsidP="003D634C">
      <w:pPr>
        <w:numPr>
          <w:ilvl w:val="0"/>
          <w:numId w:val="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Provide prompt and effective treatment for injuries and illnesses occurring at work.</w:t>
      </w:r>
    </w:p>
    <w:p w14:paraId="473F420A" w14:textId="77777777" w:rsidR="00DD5936" w:rsidRPr="003D634C" w:rsidRDefault="00DD5936" w:rsidP="003D634C">
      <w:pPr>
        <w:numPr>
          <w:ilvl w:val="0"/>
          <w:numId w:val="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Define responsibilities for maintaining first-aid arrangements.</w:t>
      </w:r>
    </w:p>
    <w:p w14:paraId="60D5532C" w14:textId="77777777" w:rsidR="00DD5936" w:rsidRPr="003D634C" w:rsidRDefault="00DD5936" w:rsidP="003D634C">
      <w:pPr>
        <w:numPr>
          <w:ilvl w:val="0"/>
          <w:numId w:val="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Ensure incidents are properly recorded and reported.</w:t>
      </w:r>
    </w:p>
    <w:p w14:paraId="72E49B25" w14:textId="77777777" w:rsidR="00DD5936" w:rsidRPr="003D634C" w:rsidRDefault="00DD5936" w:rsidP="003D634C">
      <w:pPr>
        <w:numPr>
          <w:ilvl w:val="0"/>
          <w:numId w:val="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Support compliance with legal and regulatory requirements.</w:t>
      </w:r>
    </w:p>
    <w:p w14:paraId="4720C451" w14:textId="1D61D0DE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4F18243A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2" w:name="_Toc239707781"/>
      <w:r w:rsidRPr="003D634C">
        <w:rPr>
          <w:rFonts w:ascii="Calibri" w:hAnsi="Calibri" w:cs="Calibri"/>
        </w:rPr>
        <w:t>3. Scope</w:t>
      </w:r>
      <w:bookmarkEnd w:id="2"/>
    </w:p>
    <w:p w14:paraId="6C32A5E0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This policy applies to:</w:t>
      </w:r>
    </w:p>
    <w:p w14:paraId="6E127649" w14:textId="77777777" w:rsidR="00DD5936" w:rsidRPr="003D634C" w:rsidRDefault="00DD5936" w:rsidP="003D634C">
      <w:pPr>
        <w:numPr>
          <w:ilvl w:val="0"/>
          <w:numId w:val="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All employees.</w:t>
      </w:r>
    </w:p>
    <w:p w14:paraId="5550CEB9" w14:textId="77777777" w:rsidR="00DD5936" w:rsidRPr="003D634C" w:rsidRDefault="00DD5936" w:rsidP="003D634C">
      <w:pPr>
        <w:numPr>
          <w:ilvl w:val="0"/>
          <w:numId w:val="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Temporary workers and agency staff.</w:t>
      </w:r>
    </w:p>
    <w:p w14:paraId="181760F5" w14:textId="24A36481" w:rsidR="00DD5936" w:rsidRPr="003D634C" w:rsidRDefault="00DD5936" w:rsidP="003D634C">
      <w:pPr>
        <w:numPr>
          <w:ilvl w:val="0"/>
          <w:numId w:val="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Contractors working on </w:t>
      </w:r>
      <w:r w:rsidRPr="003D634C">
        <w:rPr>
          <w:rFonts w:ascii="Calibri" w:hAnsi="Calibri" w:cs="Calibri"/>
        </w:rPr>
        <w:t>the school</w:t>
      </w:r>
      <w:r w:rsidRPr="003D634C">
        <w:rPr>
          <w:rFonts w:ascii="Calibri" w:hAnsi="Calibri" w:cs="Calibri"/>
        </w:rPr>
        <w:t xml:space="preserve"> premises.</w:t>
      </w:r>
    </w:p>
    <w:p w14:paraId="53EF50FF" w14:textId="62770D11" w:rsidR="00DD5936" w:rsidRPr="003D634C" w:rsidRDefault="00DD5936" w:rsidP="003D634C">
      <w:pPr>
        <w:numPr>
          <w:ilvl w:val="0"/>
          <w:numId w:val="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Visitors and members of the public affected by </w:t>
      </w:r>
      <w:r w:rsidRPr="003D634C">
        <w:rPr>
          <w:rFonts w:ascii="Calibri" w:hAnsi="Calibri" w:cs="Calibri"/>
        </w:rPr>
        <w:t>school</w:t>
      </w:r>
      <w:r w:rsidRPr="003D634C">
        <w:rPr>
          <w:rFonts w:ascii="Calibri" w:hAnsi="Calibri" w:cs="Calibri"/>
        </w:rPr>
        <w:t xml:space="preserve"> activities.</w:t>
      </w:r>
    </w:p>
    <w:p w14:paraId="1F03371B" w14:textId="0C3D31D3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5965D2EF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3" w:name="_Toc239707782"/>
      <w:r w:rsidRPr="003D634C">
        <w:rPr>
          <w:rFonts w:ascii="Calibri" w:hAnsi="Calibri" w:cs="Calibri"/>
        </w:rPr>
        <w:t>4. Responsibilities</w:t>
      </w:r>
      <w:bookmarkEnd w:id="3"/>
    </w:p>
    <w:p w14:paraId="325A09A5" w14:textId="3EBB3586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b/>
          <w:bCs/>
        </w:rPr>
        <w:t>Leadership</w:t>
      </w:r>
    </w:p>
    <w:p w14:paraId="4330CB38" w14:textId="13BE254A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Leadership</w:t>
      </w:r>
      <w:r w:rsidRPr="003D634C">
        <w:rPr>
          <w:rFonts w:ascii="Calibri" w:hAnsi="Calibri" w:cs="Calibri"/>
        </w:rPr>
        <w:t xml:space="preserve"> will:</w:t>
      </w:r>
    </w:p>
    <w:p w14:paraId="41F0F9BC" w14:textId="77777777" w:rsidR="00DD5936" w:rsidRPr="003D634C" w:rsidRDefault="00DD5936" w:rsidP="003D634C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Ensure adequate first-aid provision based on workplace risk assessments.</w:t>
      </w:r>
    </w:p>
    <w:p w14:paraId="54A98BB2" w14:textId="77777777" w:rsidR="00DD5936" w:rsidRPr="003D634C" w:rsidRDefault="00DD5936" w:rsidP="003D634C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Appoint sufficient trained First Aiders.</w:t>
      </w:r>
    </w:p>
    <w:p w14:paraId="076102CF" w14:textId="77777777" w:rsidR="00DD5936" w:rsidRPr="003D634C" w:rsidRDefault="00DD5936" w:rsidP="003D634C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Provide and maintain appropriate first-aid equipment and facilities.</w:t>
      </w:r>
    </w:p>
    <w:p w14:paraId="2FB57C31" w14:textId="77777777" w:rsidR="00DD5936" w:rsidRPr="003D634C" w:rsidRDefault="00DD5936" w:rsidP="003D634C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Support ongoing first-aid training and refresher courses.</w:t>
      </w:r>
    </w:p>
    <w:p w14:paraId="606A3818" w14:textId="77777777" w:rsidR="00DD5936" w:rsidRDefault="00DD5936" w:rsidP="003D634C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Ensure incidents are recorded, investigated, and reported where required.</w:t>
      </w:r>
    </w:p>
    <w:p w14:paraId="0E878897" w14:textId="77777777" w:rsidR="003D634C" w:rsidRPr="003D634C" w:rsidRDefault="003D634C" w:rsidP="003D634C">
      <w:pPr>
        <w:spacing w:line="240" w:lineRule="auto"/>
        <w:ind w:left="720"/>
        <w:rPr>
          <w:rFonts w:ascii="Calibri" w:hAnsi="Calibri" w:cs="Calibri"/>
        </w:rPr>
      </w:pPr>
    </w:p>
    <w:p w14:paraId="65F6D7D1" w14:textId="77777777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b/>
          <w:bCs/>
        </w:rPr>
        <w:t>First Aiders</w:t>
      </w:r>
    </w:p>
    <w:p w14:paraId="49C26ABB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Designated First Aiders will:</w:t>
      </w:r>
    </w:p>
    <w:p w14:paraId="428560CC" w14:textId="77777777" w:rsidR="00DD5936" w:rsidRPr="003D634C" w:rsidRDefault="00DD5936" w:rsidP="003D634C">
      <w:pPr>
        <w:numPr>
          <w:ilvl w:val="0"/>
          <w:numId w:val="4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Provide first-aid assistance within the scope of their training.</w:t>
      </w:r>
    </w:p>
    <w:p w14:paraId="11DF5C49" w14:textId="77777777" w:rsidR="00DD5936" w:rsidRPr="003D634C" w:rsidRDefault="00DD5936" w:rsidP="003D634C">
      <w:pPr>
        <w:numPr>
          <w:ilvl w:val="0"/>
          <w:numId w:val="4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Maintain confidentiality of personal medical information.</w:t>
      </w:r>
    </w:p>
    <w:p w14:paraId="40E41EC2" w14:textId="77777777" w:rsidR="00DD5936" w:rsidRPr="003D634C" w:rsidRDefault="00DD5936" w:rsidP="003D634C">
      <w:pPr>
        <w:numPr>
          <w:ilvl w:val="0"/>
          <w:numId w:val="4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Ensure first-aid supplies are replenished and fit for use.</w:t>
      </w:r>
    </w:p>
    <w:p w14:paraId="0A7CC1D6" w14:textId="77777777" w:rsidR="00DD5936" w:rsidRPr="003D634C" w:rsidRDefault="00DD5936" w:rsidP="003D634C">
      <w:pPr>
        <w:numPr>
          <w:ilvl w:val="0"/>
          <w:numId w:val="4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Record all treatment provided in the accident and incident reporting system.</w:t>
      </w:r>
    </w:p>
    <w:p w14:paraId="6F24DB8C" w14:textId="77777777" w:rsidR="00DD5936" w:rsidRPr="003D634C" w:rsidRDefault="00DD5936" w:rsidP="003D634C">
      <w:pPr>
        <w:numPr>
          <w:ilvl w:val="0"/>
          <w:numId w:val="4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Notify management of any deficiencies in first-aid arrangements.</w:t>
      </w:r>
    </w:p>
    <w:p w14:paraId="74077B86" w14:textId="77777777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b/>
          <w:bCs/>
        </w:rPr>
        <w:lastRenderedPageBreak/>
        <w:t>Employees</w:t>
      </w:r>
    </w:p>
    <w:p w14:paraId="5E1AB2A6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Employees must:</w:t>
      </w:r>
    </w:p>
    <w:p w14:paraId="41446498" w14:textId="77777777" w:rsidR="00DD5936" w:rsidRPr="003D634C" w:rsidRDefault="00DD5936" w:rsidP="003D634C">
      <w:pPr>
        <w:numPr>
          <w:ilvl w:val="0"/>
          <w:numId w:val="5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Take reasonable care of their own health and safety and that of others.</w:t>
      </w:r>
    </w:p>
    <w:p w14:paraId="77D3F056" w14:textId="77777777" w:rsidR="00DD5936" w:rsidRPr="003D634C" w:rsidRDefault="00DD5936" w:rsidP="003D634C">
      <w:pPr>
        <w:numPr>
          <w:ilvl w:val="0"/>
          <w:numId w:val="5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Report injuries, illnesses, hazards, and accidents promptly.</w:t>
      </w:r>
    </w:p>
    <w:p w14:paraId="18B7FA45" w14:textId="77777777" w:rsidR="00DD5936" w:rsidRPr="003D634C" w:rsidRDefault="00DD5936" w:rsidP="003D634C">
      <w:pPr>
        <w:numPr>
          <w:ilvl w:val="0"/>
          <w:numId w:val="5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Cooperate with First Aiders and emergency services when required.</w:t>
      </w:r>
    </w:p>
    <w:p w14:paraId="6508F99D" w14:textId="77777777" w:rsidR="00DD5936" w:rsidRPr="003D634C" w:rsidRDefault="00DD5936" w:rsidP="003D634C">
      <w:pPr>
        <w:numPr>
          <w:ilvl w:val="0"/>
          <w:numId w:val="5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Familiarise themselves with first-aid arrangements and emergency procedures.</w:t>
      </w:r>
    </w:p>
    <w:p w14:paraId="245CDFFE" w14:textId="62D02C8F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1A09D297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4" w:name="_Toc239707783"/>
      <w:r w:rsidRPr="003D634C">
        <w:rPr>
          <w:rFonts w:ascii="Calibri" w:hAnsi="Calibri" w:cs="Calibri"/>
        </w:rPr>
        <w:t>5. First Aid Arrangements</w:t>
      </w:r>
      <w:bookmarkEnd w:id="4"/>
    </w:p>
    <w:p w14:paraId="05E0B0FE" w14:textId="77777777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b/>
          <w:bCs/>
        </w:rPr>
        <w:t>First Aiders</w:t>
      </w:r>
    </w:p>
    <w:p w14:paraId="17F2B45A" w14:textId="2063AA68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The </w:t>
      </w:r>
      <w:r w:rsidR="0050516F">
        <w:rPr>
          <w:rFonts w:ascii="Calibri" w:hAnsi="Calibri" w:cs="Calibri"/>
        </w:rPr>
        <w:t>school</w:t>
      </w:r>
      <w:r w:rsidRPr="003D634C">
        <w:rPr>
          <w:rFonts w:ascii="Calibri" w:hAnsi="Calibri" w:cs="Calibri"/>
        </w:rPr>
        <w:t xml:space="preserve"> will maintain an appropriate number of trained First Aiders based on:</w:t>
      </w:r>
    </w:p>
    <w:p w14:paraId="54FD9D63" w14:textId="77777777" w:rsidR="00DD5936" w:rsidRPr="003D634C" w:rsidRDefault="00DD5936" w:rsidP="003D634C">
      <w:pPr>
        <w:numPr>
          <w:ilvl w:val="0"/>
          <w:numId w:val="6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Number of employees.</w:t>
      </w:r>
    </w:p>
    <w:p w14:paraId="208BBDC0" w14:textId="77777777" w:rsidR="00DD5936" w:rsidRPr="003D634C" w:rsidRDefault="00DD5936" w:rsidP="003D634C">
      <w:pPr>
        <w:numPr>
          <w:ilvl w:val="0"/>
          <w:numId w:val="6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Workplace hazards.</w:t>
      </w:r>
    </w:p>
    <w:p w14:paraId="2BFB3FF9" w14:textId="77777777" w:rsidR="00DD5936" w:rsidRPr="003D634C" w:rsidRDefault="00DD5936" w:rsidP="003D634C">
      <w:pPr>
        <w:numPr>
          <w:ilvl w:val="0"/>
          <w:numId w:val="6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Working patterns and shifts.</w:t>
      </w:r>
    </w:p>
    <w:p w14:paraId="60D20966" w14:textId="77777777" w:rsidR="00DD5936" w:rsidRDefault="00DD5936" w:rsidP="003D634C">
      <w:pPr>
        <w:numPr>
          <w:ilvl w:val="0"/>
          <w:numId w:val="6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Remote or lone-working arrangements.</w:t>
      </w:r>
    </w:p>
    <w:p w14:paraId="74BF7501" w14:textId="77777777" w:rsidR="00DD5936" w:rsidRPr="003D634C" w:rsidRDefault="00DD5936" w:rsidP="003D634C">
      <w:pPr>
        <w:pStyle w:val="ListParagraph"/>
        <w:numPr>
          <w:ilvl w:val="0"/>
          <w:numId w:val="6"/>
        </w:num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Current First Aiders and contact details will be displayed prominently throughout the workplace.</w:t>
      </w:r>
    </w:p>
    <w:p w14:paraId="6FF8973B" w14:textId="77777777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b/>
          <w:bCs/>
        </w:rPr>
        <w:t>First Aid Equipment</w:t>
      </w:r>
    </w:p>
    <w:p w14:paraId="2ECE939E" w14:textId="0B83D68E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The </w:t>
      </w:r>
      <w:r w:rsidR="003D634C">
        <w:rPr>
          <w:rFonts w:ascii="Calibri" w:hAnsi="Calibri" w:cs="Calibri"/>
        </w:rPr>
        <w:t xml:space="preserve">school </w:t>
      </w:r>
      <w:r w:rsidRPr="003D634C">
        <w:rPr>
          <w:rFonts w:ascii="Calibri" w:hAnsi="Calibri" w:cs="Calibri"/>
        </w:rPr>
        <w:t>will provide:</w:t>
      </w:r>
    </w:p>
    <w:p w14:paraId="4601DE81" w14:textId="77777777" w:rsidR="00DD5936" w:rsidRPr="003D634C" w:rsidRDefault="00DD5936" w:rsidP="003D634C">
      <w:pPr>
        <w:numPr>
          <w:ilvl w:val="0"/>
          <w:numId w:val="7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Clearly identified first-aid kits.</w:t>
      </w:r>
    </w:p>
    <w:p w14:paraId="50C1C6FD" w14:textId="77777777" w:rsidR="00DD5936" w:rsidRPr="003D634C" w:rsidRDefault="00DD5936" w:rsidP="003D634C">
      <w:pPr>
        <w:numPr>
          <w:ilvl w:val="0"/>
          <w:numId w:val="7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Additional first-aid supplies where risk assessments identify a need.</w:t>
      </w:r>
    </w:p>
    <w:p w14:paraId="34FBC6BB" w14:textId="77777777" w:rsidR="00DD5936" w:rsidRPr="003D634C" w:rsidRDefault="00DD5936" w:rsidP="003D634C">
      <w:pPr>
        <w:numPr>
          <w:ilvl w:val="0"/>
          <w:numId w:val="7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Access to Automated External Defibrillators (AEDs), where provided.</w:t>
      </w:r>
    </w:p>
    <w:p w14:paraId="3A03C036" w14:textId="77777777" w:rsidR="00DD5936" w:rsidRDefault="00DD5936" w:rsidP="003D634C">
      <w:pPr>
        <w:numPr>
          <w:ilvl w:val="0"/>
          <w:numId w:val="7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Appropriate personal protective equipment for First Aiders.</w:t>
      </w:r>
    </w:p>
    <w:p w14:paraId="27C83D11" w14:textId="77777777" w:rsidR="003D634C" w:rsidRDefault="003D634C" w:rsidP="003D634C">
      <w:pPr>
        <w:spacing w:line="240" w:lineRule="auto"/>
        <w:rPr>
          <w:rFonts w:ascii="Calibri" w:hAnsi="Calibri" w:cs="Calibri"/>
        </w:rPr>
      </w:pPr>
    </w:p>
    <w:p w14:paraId="3CF1AE03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First-aid kits must:</w:t>
      </w:r>
    </w:p>
    <w:p w14:paraId="1EAD6D21" w14:textId="77777777" w:rsidR="00DD5936" w:rsidRPr="003D634C" w:rsidRDefault="00DD5936" w:rsidP="003D634C">
      <w:pPr>
        <w:numPr>
          <w:ilvl w:val="0"/>
          <w:numId w:val="8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Be readily accessible.</w:t>
      </w:r>
    </w:p>
    <w:p w14:paraId="7E403BC3" w14:textId="77777777" w:rsidR="00DD5936" w:rsidRPr="003D634C" w:rsidRDefault="00DD5936" w:rsidP="003D634C">
      <w:pPr>
        <w:numPr>
          <w:ilvl w:val="0"/>
          <w:numId w:val="8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Be checked regularly.</w:t>
      </w:r>
    </w:p>
    <w:p w14:paraId="0141B190" w14:textId="77777777" w:rsidR="00DD5936" w:rsidRPr="003D634C" w:rsidRDefault="00DD5936" w:rsidP="003D634C">
      <w:pPr>
        <w:numPr>
          <w:ilvl w:val="0"/>
          <w:numId w:val="8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Be replenished after use.</w:t>
      </w:r>
    </w:p>
    <w:p w14:paraId="50458F65" w14:textId="01C75FB4" w:rsidR="00DD5936" w:rsidRDefault="00DD5936" w:rsidP="003D634C">
      <w:pPr>
        <w:numPr>
          <w:ilvl w:val="0"/>
          <w:numId w:val="8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Not contain medication unless authorised by </w:t>
      </w:r>
      <w:r w:rsidR="0050516F">
        <w:rPr>
          <w:rFonts w:ascii="Calibri" w:hAnsi="Calibri" w:cs="Calibri"/>
        </w:rPr>
        <w:t>school</w:t>
      </w:r>
      <w:r w:rsidRPr="003D634C">
        <w:rPr>
          <w:rFonts w:ascii="Calibri" w:hAnsi="Calibri" w:cs="Calibri"/>
        </w:rPr>
        <w:t xml:space="preserve"> procedures.</w:t>
      </w:r>
    </w:p>
    <w:p w14:paraId="0BEB03D3" w14:textId="77777777" w:rsidR="003D634C" w:rsidRPr="003D634C" w:rsidRDefault="003D634C" w:rsidP="003D634C">
      <w:pPr>
        <w:spacing w:after="0" w:line="240" w:lineRule="auto"/>
        <w:ind w:left="714"/>
        <w:rPr>
          <w:rFonts w:ascii="Calibri" w:hAnsi="Calibri" w:cs="Calibri"/>
        </w:rPr>
      </w:pPr>
    </w:p>
    <w:p w14:paraId="179AE45F" w14:textId="77777777" w:rsidR="00DD5936" w:rsidRPr="003D634C" w:rsidRDefault="00DD5936" w:rsidP="003D634C">
      <w:pPr>
        <w:spacing w:line="240" w:lineRule="auto"/>
        <w:rPr>
          <w:rFonts w:ascii="Calibri" w:hAnsi="Calibri" w:cs="Calibri"/>
          <w:b/>
          <w:bCs/>
        </w:rPr>
      </w:pPr>
      <w:r w:rsidRPr="003D634C">
        <w:rPr>
          <w:rFonts w:ascii="Calibri" w:hAnsi="Calibri" w:cs="Calibri"/>
          <w:b/>
          <w:bCs/>
        </w:rPr>
        <w:t>First Aid Facilities</w:t>
      </w:r>
    </w:p>
    <w:p w14:paraId="2C37C4D0" w14:textId="51A45FE2" w:rsidR="00DD5936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Where required by risk assessment, suitable </w:t>
      </w:r>
      <w:r w:rsidRPr="003D634C">
        <w:rPr>
          <w:rFonts w:ascii="Calibri" w:hAnsi="Calibri" w:cs="Calibri"/>
        </w:rPr>
        <w:t>space</w:t>
      </w:r>
      <w:r w:rsidRPr="003D634C">
        <w:rPr>
          <w:rFonts w:ascii="Calibri" w:hAnsi="Calibri" w:cs="Calibri"/>
        </w:rPr>
        <w:t xml:space="preserve"> will be provided and maintained.</w:t>
      </w:r>
    </w:p>
    <w:p w14:paraId="26E05680" w14:textId="77777777" w:rsidR="003D634C" w:rsidRPr="003D634C" w:rsidRDefault="003D634C" w:rsidP="003D634C">
      <w:pPr>
        <w:spacing w:line="240" w:lineRule="auto"/>
        <w:rPr>
          <w:rFonts w:ascii="Calibri" w:hAnsi="Calibri" w:cs="Calibri"/>
        </w:rPr>
      </w:pPr>
    </w:p>
    <w:p w14:paraId="2118C451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5" w:name="_Toc239707784"/>
      <w:r w:rsidRPr="003D634C">
        <w:rPr>
          <w:rFonts w:ascii="Calibri" w:hAnsi="Calibri" w:cs="Calibri"/>
        </w:rPr>
        <w:t>6. Emergency Procedures</w:t>
      </w:r>
      <w:bookmarkEnd w:id="5"/>
    </w:p>
    <w:p w14:paraId="4E3029C5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In the event of a serious injury or illness:</w:t>
      </w:r>
    </w:p>
    <w:p w14:paraId="28BF5C4F" w14:textId="77777777" w:rsidR="00DD5936" w:rsidRPr="003D634C" w:rsidRDefault="00DD5936" w:rsidP="003D634C">
      <w:pPr>
        <w:numPr>
          <w:ilvl w:val="0"/>
          <w:numId w:val="9"/>
        </w:numPr>
        <w:spacing w:after="0" w:line="240" w:lineRule="auto"/>
        <w:ind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Contact a First Aider immediately.</w:t>
      </w:r>
    </w:p>
    <w:p w14:paraId="50451233" w14:textId="77777777" w:rsidR="00DD5936" w:rsidRPr="003D634C" w:rsidRDefault="00DD5936" w:rsidP="003D634C">
      <w:pPr>
        <w:numPr>
          <w:ilvl w:val="0"/>
          <w:numId w:val="9"/>
        </w:numPr>
        <w:spacing w:after="0" w:line="240" w:lineRule="auto"/>
        <w:ind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Call emergency services (999 or 112) when necessary.</w:t>
      </w:r>
    </w:p>
    <w:p w14:paraId="04D7FDA8" w14:textId="77777777" w:rsidR="00DD5936" w:rsidRPr="003D634C" w:rsidRDefault="00DD5936" w:rsidP="003D634C">
      <w:pPr>
        <w:numPr>
          <w:ilvl w:val="0"/>
          <w:numId w:val="9"/>
        </w:numPr>
        <w:spacing w:after="0" w:line="240" w:lineRule="auto"/>
        <w:ind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Provide clear details of: </w:t>
      </w:r>
    </w:p>
    <w:p w14:paraId="6D2AC250" w14:textId="77777777" w:rsidR="00DD5936" w:rsidRPr="003D634C" w:rsidRDefault="00DD5936" w:rsidP="003D634C">
      <w:pPr>
        <w:numPr>
          <w:ilvl w:val="1"/>
          <w:numId w:val="9"/>
        </w:numPr>
        <w:spacing w:after="0" w:line="240" w:lineRule="auto"/>
        <w:ind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Location.</w:t>
      </w:r>
    </w:p>
    <w:p w14:paraId="1C6D5E51" w14:textId="77777777" w:rsidR="00DD5936" w:rsidRPr="003D634C" w:rsidRDefault="00DD5936" w:rsidP="003D634C">
      <w:pPr>
        <w:numPr>
          <w:ilvl w:val="1"/>
          <w:numId w:val="9"/>
        </w:numPr>
        <w:spacing w:after="0" w:line="240" w:lineRule="auto"/>
        <w:ind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Nature of injury or illness.</w:t>
      </w:r>
    </w:p>
    <w:p w14:paraId="2AC80898" w14:textId="77777777" w:rsidR="00DD5936" w:rsidRPr="003D634C" w:rsidRDefault="00DD5936" w:rsidP="003D634C">
      <w:pPr>
        <w:numPr>
          <w:ilvl w:val="1"/>
          <w:numId w:val="9"/>
        </w:numPr>
        <w:spacing w:after="0" w:line="240" w:lineRule="auto"/>
        <w:ind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lastRenderedPageBreak/>
        <w:t>Number of casualties.</w:t>
      </w:r>
    </w:p>
    <w:p w14:paraId="56FE676A" w14:textId="77777777" w:rsidR="00DD5936" w:rsidRPr="003D634C" w:rsidRDefault="00DD5936" w:rsidP="0050516F">
      <w:pPr>
        <w:numPr>
          <w:ilvl w:val="0"/>
          <w:numId w:val="9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Ensure access routes remain clear for emergency responders.</w:t>
      </w:r>
    </w:p>
    <w:p w14:paraId="78D2302F" w14:textId="77777777" w:rsidR="00DD5936" w:rsidRDefault="00DD5936" w:rsidP="0050516F">
      <w:pPr>
        <w:numPr>
          <w:ilvl w:val="0"/>
          <w:numId w:val="9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Notify management as soon as practicable.</w:t>
      </w:r>
    </w:p>
    <w:p w14:paraId="328F83BF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Employees must not move injured persons unless there is an immediate danger to life.</w:t>
      </w:r>
    </w:p>
    <w:p w14:paraId="46BDF5DA" w14:textId="29FF321A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008D8045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  <w:b/>
          <w:bCs/>
        </w:rPr>
      </w:pPr>
      <w:bookmarkStart w:id="6" w:name="_Toc239707785"/>
      <w:r w:rsidRPr="003D634C">
        <w:rPr>
          <w:rFonts w:ascii="Calibri" w:hAnsi="Calibri" w:cs="Calibri"/>
          <w:b/>
          <w:bCs/>
        </w:rPr>
        <w:t>7</w:t>
      </w:r>
      <w:r w:rsidRPr="003D634C">
        <w:rPr>
          <w:rStyle w:val="Heading3Char"/>
          <w:rFonts w:ascii="Calibri" w:hAnsi="Calibri" w:cs="Calibri"/>
        </w:rPr>
        <w:t>. Recording and Reporting</w:t>
      </w:r>
      <w:bookmarkEnd w:id="6"/>
    </w:p>
    <w:p w14:paraId="4F7E82E6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All accidents, injuries, illnesses requiring first-aid treatment, and near misses must be recorded.</w:t>
      </w:r>
    </w:p>
    <w:p w14:paraId="4370955C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Records should include:</w:t>
      </w:r>
    </w:p>
    <w:p w14:paraId="511ECDA0" w14:textId="77777777" w:rsidR="00DD5936" w:rsidRPr="003D634C" w:rsidRDefault="00DD5936" w:rsidP="0050516F">
      <w:pPr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Name of injured person.</w:t>
      </w:r>
    </w:p>
    <w:p w14:paraId="25C35FD9" w14:textId="77777777" w:rsidR="00DD5936" w:rsidRPr="003D634C" w:rsidRDefault="00DD5936" w:rsidP="0050516F">
      <w:pPr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Date and time.</w:t>
      </w:r>
    </w:p>
    <w:p w14:paraId="5340D0D0" w14:textId="77777777" w:rsidR="00DD5936" w:rsidRPr="003D634C" w:rsidRDefault="00DD5936" w:rsidP="0050516F">
      <w:pPr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Location.</w:t>
      </w:r>
    </w:p>
    <w:p w14:paraId="78979240" w14:textId="77777777" w:rsidR="00DD5936" w:rsidRPr="003D634C" w:rsidRDefault="00DD5936" w:rsidP="0050516F">
      <w:pPr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Nature of injury or illness.</w:t>
      </w:r>
    </w:p>
    <w:p w14:paraId="69D2A785" w14:textId="77777777" w:rsidR="00DD5936" w:rsidRPr="003D634C" w:rsidRDefault="00DD5936" w:rsidP="0050516F">
      <w:pPr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Treatment provided.</w:t>
      </w:r>
    </w:p>
    <w:p w14:paraId="51718656" w14:textId="77777777" w:rsidR="00DD5936" w:rsidRDefault="00DD5936" w:rsidP="0050516F">
      <w:pPr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Name of First Aider.</w:t>
      </w:r>
    </w:p>
    <w:p w14:paraId="2BF72F6C" w14:textId="77777777" w:rsidR="0050516F" w:rsidRPr="003D634C" w:rsidRDefault="0050516F" w:rsidP="0050516F">
      <w:pPr>
        <w:spacing w:after="0" w:line="240" w:lineRule="auto"/>
        <w:ind w:left="714"/>
        <w:rPr>
          <w:rFonts w:ascii="Calibri" w:hAnsi="Calibri" w:cs="Calibri"/>
        </w:rPr>
      </w:pPr>
    </w:p>
    <w:p w14:paraId="0B3B7619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Incidents meeting statutory reporting criteria will be reported in accordance with RIDDOR requirements.</w:t>
      </w:r>
    </w:p>
    <w:p w14:paraId="032E634B" w14:textId="3E31D07C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25A3EF4B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7" w:name="_Toc239707786"/>
      <w:r w:rsidRPr="003D634C">
        <w:rPr>
          <w:rFonts w:ascii="Calibri" w:hAnsi="Calibri" w:cs="Calibri"/>
        </w:rPr>
        <w:t>8. Training</w:t>
      </w:r>
      <w:bookmarkEnd w:id="7"/>
    </w:p>
    <w:p w14:paraId="1D1FC8D2" w14:textId="234141D9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 xml:space="preserve">The </w:t>
      </w:r>
      <w:r w:rsidRPr="003D634C">
        <w:rPr>
          <w:rFonts w:ascii="Calibri" w:hAnsi="Calibri" w:cs="Calibri"/>
        </w:rPr>
        <w:t>school</w:t>
      </w:r>
      <w:r w:rsidRPr="003D634C">
        <w:rPr>
          <w:rFonts w:ascii="Calibri" w:hAnsi="Calibri" w:cs="Calibri"/>
        </w:rPr>
        <w:t xml:space="preserve"> will:</w:t>
      </w:r>
    </w:p>
    <w:p w14:paraId="6767F016" w14:textId="77777777" w:rsidR="00DD5936" w:rsidRPr="003D634C" w:rsidRDefault="00DD5936" w:rsidP="0050516F">
      <w:pPr>
        <w:numPr>
          <w:ilvl w:val="0"/>
          <w:numId w:val="1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Ensure First Aiders receive accredited training.</w:t>
      </w:r>
    </w:p>
    <w:p w14:paraId="197266FE" w14:textId="77777777" w:rsidR="00DD5936" w:rsidRPr="003D634C" w:rsidRDefault="00DD5936" w:rsidP="0050516F">
      <w:pPr>
        <w:numPr>
          <w:ilvl w:val="0"/>
          <w:numId w:val="1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Maintain records of qualifications and expiry dates.</w:t>
      </w:r>
    </w:p>
    <w:p w14:paraId="54E5E06F" w14:textId="77777777" w:rsidR="00DD5936" w:rsidRPr="003D634C" w:rsidRDefault="00DD5936" w:rsidP="0050516F">
      <w:pPr>
        <w:numPr>
          <w:ilvl w:val="0"/>
          <w:numId w:val="1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Arrange refresher training before certificates expire.</w:t>
      </w:r>
    </w:p>
    <w:p w14:paraId="11DFEB14" w14:textId="77777777" w:rsidR="00DD5936" w:rsidRPr="003D634C" w:rsidRDefault="00DD5936" w:rsidP="0050516F">
      <w:pPr>
        <w:numPr>
          <w:ilvl w:val="0"/>
          <w:numId w:val="11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Provide awareness training to employees as appropriate.</w:t>
      </w:r>
    </w:p>
    <w:p w14:paraId="564A0F31" w14:textId="27DE9004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7235BC17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8" w:name="_Toc239707787"/>
      <w:r w:rsidRPr="003D634C">
        <w:rPr>
          <w:rFonts w:ascii="Calibri" w:hAnsi="Calibri" w:cs="Calibri"/>
        </w:rPr>
        <w:t>9. Special Arrangements</w:t>
      </w:r>
      <w:bookmarkEnd w:id="8"/>
    </w:p>
    <w:p w14:paraId="127DB0C6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Risk assessments will identify any additional first-aid requirements, including:</w:t>
      </w:r>
    </w:p>
    <w:p w14:paraId="7AF35D7D" w14:textId="77777777" w:rsidR="00DD5936" w:rsidRPr="003D634C" w:rsidRDefault="00DD5936" w:rsidP="0050516F">
      <w:pPr>
        <w:numPr>
          <w:ilvl w:val="0"/>
          <w:numId w:val="1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Lone workers.</w:t>
      </w:r>
    </w:p>
    <w:p w14:paraId="65568223" w14:textId="77777777" w:rsidR="00DD5936" w:rsidRPr="003D634C" w:rsidRDefault="00DD5936" w:rsidP="0050516F">
      <w:pPr>
        <w:numPr>
          <w:ilvl w:val="0"/>
          <w:numId w:val="1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Young workers.</w:t>
      </w:r>
    </w:p>
    <w:p w14:paraId="42CB7120" w14:textId="77777777" w:rsidR="00DD5936" w:rsidRPr="003D634C" w:rsidRDefault="00DD5936" w:rsidP="0050516F">
      <w:pPr>
        <w:numPr>
          <w:ilvl w:val="0"/>
          <w:numId w:val="1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Pregnant workers.</w:t>
      </w:r>
    </w:p>
    <w:p w14:paraId="11BFAE7F" w14:textId="77777777" w:rsidR="00DD5936" w:rsidRPr="003D634C" w:rsidRDefault="00DD5936" w:rsidP="0050516F">
      <w:pPr>
        <w:numPr>
          <w:ilvl w:val="0"/>
          <w:numId w:val="1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Employees with known medical conditions.</w:t>
      </w:r>
    </w:p>
    <w:p w14:paraId="0195F7C3" w14:textId="77777777" w:rsidR="00DD5936" w:rsidRPr="003D634C" w:rsidRDefault="00DD5936" w:rsidP="0050516F">
      <w:pPr>
        <w:numPr>
          <w:ilvl w:val="0"/>
          <w:numId w:val="1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High-risk activities.</w:t>
      </w:r>
    </w:p>
    <w:p w14:paraId="714E9B19" w14:textId="77777777" w:rsidR="00DD5936" w:rsidRPr="003D634C" w:rsidRDefault="00DD5936" w:rsidP="0050516F">
      <w:pPr>
        <w:numPr>
          <w:ilvl w:val="0"/>
          <w:numId w:val="12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Remote working locations.</w:t>
      </w:r>
    </w:p>
    <w:p w14:paraId="6FA1152D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Suitable emergency arrangements will be implemented where additional risks exist.</w:t>
      </w:r>
    </w:p>
    <w:p w14:paraId="11B657E9" w14:textId="20479F54" w:rsidR="00DD5936" w:rsidRPr="003D634C" w:rsidRDefault="00DD5936" w:rsidP="003D634C">
      <w:pPr>
        <w:spacing w:line="240" w:lineRule="auto"/>
        <w:rPr>
          <w:rFonts w:ascii="Calibri" w:hAnsi="Calibri" w:cs="Calibri"/>
        </w:rPr>
      </w:pPr>
    </w:p>
    <w:p w14:paraId="1B57432A" w14:textId="77777777" w:rsidR="00DD5936" w:rsidRPr="003D634C" w:rsidRDefault="00DD5936" w:rsidP="003D634C">
      <w:pPr>
        <w:pStyle w:val="Heading3"/>
        <w:spacing w:line="240" w:lineRule="auto"/>
        <w:rPr>
          <w:rFonts w:ascii="Calibri" w:hAnsi="Calibri" w:cs="Calibri"/>
        </w:rPr>
      </w:pPr>
      <w:bookmarkStart w:id="9" w:name="_Toc239707788"/>
      <w:r w:rsidRPr="003D634C">
        <w:rPr>
          <w:rFonts w:ascii="Calibri" w:hAnsi="Calibri" w:cs="Calibri"/>
        </w:rPr>
        <w:t>10. Monitoring and Review</w:t>
      </w:r>
      <w:bookmarkEnd w:id="9"/>
    </w:p>
    <w:p w14:paraId="7DB85A9A" w14:textId="77777777" w:rsidR="00DD5936" w:rsidRPr="003D634C" w:rsidRDefault="00DD5936" w:rsidP="003D634C">
      <w:pPr>
        <w:spacing w:line="240" w:lineRule="auto"/>
        <w:rPr>
          <w:rFonts w:ascii="Calibri" w:hAnsi="Calibri" w:cs="Calibri"/>
        </w:rPr>
      </w:pPr>
      <w:r w:rsidRPr="003D634C">
        <w:rPr>
          <w:rFonts w:ascii="Calibri" w:hAnsi="Calibri" w:cs="Calibri"/>
        </w:rPr>
        <w:t>This policy will be:</w:t>
      </w:r>
    </w:p>
    <w:p w14:paraId="2478B691" w14:textId="77777777" w:rsidR="00DD5936" w:rsidRPr="003D634C" w:rsidRDefault="00DD5936" w:rsidP="0050516F">
      <w:pPr>
        <w:numPr>
          <w:ilvl w:val="0"/>
          <w:numId w:val="1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Reviewed annually.</w:t>
      </w:r>
    </w:p>
    <w:p w14:paraId="46008C74" w14:textId="77777777" w:rsidR="00DD5936" w:rsidRPr="003D634C" w:rsidRDefault="00DD5936" w:rsidP="0050516F">
      <w:pPr>
        <w:numPr>
          <w:ilvl w:val="0"/>
          <w:numId w:val="1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lastRenderedPageBreak/>
        <w:t>Reviewed following significant incidents, organisational changes, or legislative updates.</w:t>
      </w:r>
    </w:p>
    <w:p w14:paraId="1E190553" w14:textId="77777777" w:rsidR="00DD5936" w:rsidRPr="003D634C" w:rsidRDefault="00DD5936" w:rsidP="0050516F">
      <w:pPr>
        <w:numPr>
          <w:ilvl w:val="0"/>
          <w:numId w:val="13"/>
        </w:numPr>
        <w:spacing w:after="0" w:line="240" w:lineRule="auto"/>
        <w:ind w:left="714" w:hanging="357"/>
        <w:rPr>
          <w:rFonts w:ascii="Calibri" w:hAnsi="Calibri" w:cs="Calibri"/>
        </w:rPr>
      </w:pPr>
      <w:r w:rsidRPr="003D634C">
        <w:rPr>
          <w:rFonts w:ascii="Calibri" w:hAnsi="Calibri" w:cs="Calibri"/>
        </w:rPr>
        <w:t>Updated whenever first-aid arrangements are no longer considered suitable or sufficient.</w:t>
      </w:r>
    </w:p>
    <w:sectPr w:rsidR="00DD5936" w:rsidRPr="003D634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12719" w14:textId="77777777" w:rsidR="00733825" w:rsidRDefault="00733825" w:rsidP="0050516F">
      <w:pPr>
        <w:spacing w:after="0" w:line="240" w:lineRule="auto"/>
      </w:pPr>
      <w:r>
        <w:separator/>
      </w:r>
    </w:p>
  </w:endnote>
  <w:endnote w:type="continuationSeparator" w:id="0">
    <w:p w14:paraId="1E5DAF47" w14:textId="77777777" w:rsidR="00733825" w:rsidRDefault="00733825" w:rsidP="00505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9389916"/>
      <w:docPartObj>
        <w:docPartGallery w:val="Page Numbers (Bottom of Page)"/>
        <w:docPartUnique/>
      </w:docPartObj>
    </w:sdtPr>
    <w:sdtContent>
      <w:p w14:paraId="06DD8583" w14:textId="31ECF967" w:rsidR="0050516F" w:rsidRDefault="0050516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BE0B16" w14:textId="77777777" w:rsidR="0050516F" w:rsidRDefault="00505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D5840" w14:textId="77777777" w:rsidR="00733825" w:rsidRDefault="00733825" w:rsidP="0050516F">
      <w:pPr>
        <w:spacing w:after="0" w:line="240" w:lineRule="auto"/>
      </w:pPr>
      <w:r>
        <w:separator/>
      </w:r>
    </w:p>
  </w:footnote>
  <w:footnote w:type="continuationSeparator" w:id="0">
    <w:p w14:paraId="4BDF7995" w14:textId="77777777" w:rsidR="00733825" w:rsidRDefault="00733825" w:rsidP="00505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31FFB"/>
    <w:multiLevelType w:val="hybridMultilevel"/>
    <w:tmpl w:val="ED103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67619"/>
    <w:multiLevelType w:val="multilevel"/>
    <w:tmpl w:val="D7DE1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6691A"/>
    <w:multiLevelType w:val="multilevel"/>
    <w:tmpl w:val="D53C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F290F"/>
    <w:multiLevelType w:val="multilevel"/>
    <w:tmpl w:val="D4ECF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9765BD"/>
    <w:multiLevelType w:val="multilevel"/>
    <w:tmpl w:val="9850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6F5E5E"/>
    <w:multiLevelType w:val="multilevel"/>
    <w:tmpl w:val="FD0E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8F79FA"/>
    <w:multiLevelType w:val="multilevel"/>
    <w:tmpl w:val="95E2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A64699"/>
    <w:multiLevelType w:val="multilevel"/>
    <w:tmpl w:val="30127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D0EDD"/>
    <w:multiLevelType w:val="multilevel"/>
    <w:tmpl w:val="E4004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034450"/>
    <w:multiLevelType w:val="hybridMultilevel"/>
    <w:tmpl w:val="AB987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164BE5"/>
    <w:multiLevelType w:val="multilevel"/>
    <w:tmpl w:val="9F922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825F1"/>
    <w:multiLevelType w:val="multilevel"/>
    <w:tmpl w:val="B67C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06C03"/>
    <w:multiLevelType w:val="multilevel"/>
    <w:tmpl w:val="F992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8D5B81"/>
    <w:multiLevelType w:val="multilevel"/>
    <w:tmpl w:val="7B7CB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D81D3A"/>
    <w:multiLevelType w:val="multilevel"/>
    <w:tmpl w:val="DF428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6835543">
    <w:abstractNumId w:val="10"/>
  </w:num>
  <w:num w:numId="2" w16cid:durableId="1553537310">
    <w:abstractNumId w:val="12"/>
  </w:num>
  <w:num w:numId="3" w16cid:durableId="727656931">
    <w:abstractNumId w:val="8"/>
  </w:num>
  <w:num w:numId="4" w16cid:durableId="1667125114">
    <w:abstractNumId w:val="2"/>
  </w:num>
  <w:num w:numId="5" w16cid:durableId="824736964">
    <w:abstractNumId w:val="4"/>
  </w:num>
  <w:num w:numId="6" w16cid:durableId="1827361848">
    <w:abstractNumId w:val="3"/>
  </w:num>
  <w:num w:numId="7" w16cid:durableId="1404524294">
    <w:abstractNumId w:val="6"/>
  </w:num>
  <w:num w:numId="8" w16cid:durableId="528685156">
    <w:abstractNumId w:val="7"/>
  </w:num>
  <w:num w:numId="9" w16cid:durableId="406415945">
    <w:abstractNumId w:val="13"/>
  </w:num>
  <w:num w:numId="10" w16cid:durableId="1636831107">
    <w:abstractNumId w:val="5"/>
  </w:num>
  <w:num w:numId="11" w16cid:durableId="465657669">
    <w:abstractNumId w:val="11"/>
  </w:num>
  <w:num w:numId="12" w16cid:durableId="1245727200">
    <w:abstractNumId w:val="1"/>
  </w:num>
  <w:num w:numId="13" w16cid:durableId="1976134665">
    <w:abstractNumId w:val="14"/>
  </w:num>
  <w:num w:numId="14" w16cid:durableId="1852067883">
    <w:abstractNumId w:val="9"/>
  </w:num>
  <w:num w:numId="15" w16cid:durableId="83966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936"/>
    <w:rsid w:val="003D634C"/>
    <w:rsid w:val="00417908"/>
    <w:rsid w:val="0050516F"/>
    <w:rsid w:val="0071133D"/>
    <w:rsid w:val="00733825"/>
    <w:rsid w:val="008121A7"/>
    <w:rsid w:val="00DD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E3066"/>
  <w15:chartTrackingRefBased/>
  <w15:docId w15:val="{9047D588-931C-47D6-9890-F19FDCB3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9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59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59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9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9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9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9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9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9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9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59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D59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9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9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9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9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9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9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9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9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9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9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9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9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9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9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93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3D634C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D634C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D634C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3D634C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05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16F"/>
  </w:style>
  <w:style w:type="paragraph" w:styleId="Footer">
    <w:name w:val="footer"/>
    <w:basedOn w:val="Normal"/>
    <w:link w:val="FooterChar"/>
    <w:uiPriority w:val="99"/>
    <w:unhideWhenUsed/>
    <w:rsid w:val="00505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32123-1500-4783-8A37-0AFD74DC2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Dorset Studio School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Richards</dc:creator>
  <cp:keywords/>
  <dc:description/>
  <cp:lastModifiedBy>Tracey Richards</cp:lastModifiedBy>
  <cp:revision>1</cp:revision>
  <dcterms:created xsi:type="dcterms:W3CDTF">2026-09-07T18:00:00Z</dcterms:created>
  <dcterms:modified xsi:type="dcterms:W3CDTF">2026-09-07T20:16:00Z</dcterms:modified>
</cp:coreProperties>
</file>