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1B7C4" w14:textId="6118C968" w:rsidR="00A03311" w:rsidRDefault="50B84CC1" w:rsidP="50B84CC1">
      <w:pPr>
        <w:spacing w:before="210" w:after="210" w:line="300" w:lineRule="auto"/>
      </w:pPr>
      <w:r>
        <w:rPr>
          <w:noProof/>
        </w:rPr>
        <w:drawing>
          <wp:anchor distT="0" distB="0" distL="114300" distR="114300" simplePos="0" relativeHeight="251656192" behindDoc="0" locked="0" layoutInCell="1" allowOverlap="1" wp14:anchorId="0026867B" wp14:editId="33003EAF">
            <wp:simplePos x="0" y="0"/>
            <wp:positionH relativeFrom="column">
              <wp:posOffset>1695450</wp:posOffset>
            </wp:positionH>
            <wp:positionV relativeFrom="paragraph">
              <wp:posOffset>-247650</wp:posOffset>
            </wp:positionV>
            <wp:extent cx="1921510" cy="1695450"/>
            <wp:effectExtent l="0" t="0" r="0" b="0"/>
            <wp:wrapNone/>
            <wp:docPr id="5957287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728767" name="Picture 595728767"/>
                    <pic:cNvPicPr/>
                  </pic:nvPicPr>
                  <pic:blipFill>
                    <a:blip r:embed="rId7">
                      <a:extLst>
                        <a:ext uri="{28A0092B-C50C-407E-A947-70E740481C1C}">
                          <a14:useLocalDpi xmlns:a14="http://schemas.microsoft.com/office/drawing/2010/main"/>
                        </a:ext>
                      </a:extLst>
                    </a:blip>
                    <a:stretch>
                      <a:fillRect/>
                    </a:stretch>
                  </pic:blipFill>
                  <pic:spPr>
                    <a:xfrm>
                      <a:off x="0" y="0"/>
                      <a:ext cx="1921510" cy="1695450"/>
                    </a:xfrm>
                    <a:prstGeom prst="rect">
                      <a:avLst/>
                    </a:prstGeom>
                  </pic:spPr>
                </pic:pic>
              </a:graphicData>
            </a:graphic>
            <wp14:sizeRelH relativeFrom="page">
              <wp14:pctWidth>0</wp14:pctWidth>
            </wp14:sizeRelH>
            <wp14:sizeRelV relativeFrom="page">
              <wp14:pctHeight>0</wp14:pctHeight>
            </wp14:sizeRelV>
          </wp:anchor>
        </w:drawing>
      </w:r>
    </w:p>
    <w:p w14:paraId="78E3789E" w14:textId="5DF5BD15" w:rsidR="00A03311" w:rsidRDefault="00A03311" w:rsidP="0473ECE5">
      <w:pPr>
        <w:spacing w:before="210" w:after="210" w:line="300" w:lineRule="auto"/>
        <w:rPr>
          <w:rFonts w:ascii="Segoe UI" w:eastAsia="Segoe UI" w:hAnsi="Segoe UI" w:cs="Segoe UI"/>
          <w:b/>
          <w:bCs/>
          <w:sz w:val="21"/>
          <w:szCs w:val="21"/>
        </w:rPr>
      </w:pPr>
    </w:p>
    <w:p w14:paraId="4ACC5585" w14:textId="38938396" w:rsidR="0473ECE5" w:rsidRDefault="0473ECE5" w:rsidP="0473ECE5">
      <w:pPr>
        <w:spacing w:before="210" w:after="210" w:line="300" w:lineRule="auto"/>
        <w:rPr>
          <w:rFonts w:ascii="Segoe UI" w:eastAsia="Segoe UI" w:hAnsi="Segoe UI" w:cs="Segoe UI"/>
          <w:b/>
          <w:bCs/>
          <w:sz w:val="21"/>
          <w:szCs w:val="21"/>
        </w:rPr>
      </w:pPr>
    </w:p>
    <w:p w14:paraId="0F6195B7" w14:textId="48BA309B" w:rsidR="0473ECE5" w:rsidRDefault="0473ECE5" w:rsidP="0473ECE5">
      <w:pPr>
        <w:spacing w:before="210" w:after="210" w:line="300" w:lineRule="auto"/>
        <w:rPr>
          <w:rFonts w:ascii="Segoe UI" w:eastAsia="Segoe UI" w:hAnsi="Segoe UI" w:cs="Segoe UI"/>
          <w:b/>
          <w:bCs/>
          <w:sz w:val="21"/>
          <w:szCs w:val="21"/>
        </w:rPr>
      </w:pPr>
    </w:p>
    <w:p w14:paraId="166AD91A" w14:textId="1571C6D3" w:rsidR="3F98B54B" w:rsidRDefault="3F98B54B" w:rsidP="0473ECE5">
      <w:pPr>
        <w:spacing w:before="210" w:after="210" w:line="300" w:lineRule="auto"/>
      </w:pPr>
      <w:r w:rsidRPr="0473ECE5">
        <w:rPr>
          <w:b/>
          <w:bCs/>
          <w:sz w:val="36"/>
          <w:szCs w:val="36"/>
        </w:rPr>
        <w:t xml:space="preserve"> </w:t>
      </w:r>
    </w:p>
    <w:p w14:paraId="39B2B037" w14:textId="084432EC" w:rsidR="3F98B54B" w:rsidRDefault="1A5489EB" w:rsidP="0E702975">
      <w:pPr>
        <w:spacing w:before="210" w:after="210" w:line="300" w:lineRule="auto"/>
        <w:jc w:val="center"/>
        <w:rPr>
          <w:b/>
          <w:bCs/>
          <w:sz w:val="28"/>
          <w:szCs w:val="28"/>
        </w:rPr>
      </w:pPr>
      <w:r w:rsidRPr="0E702975">
        <w:rPr>
          <w:b/>
          <w:bCs/>
          <w:sz w:val="28"/>
          <w:szCs w:val="28"/>
        </w:rPr>
        <w:t>ALLERGY</w:t>
      </w:r>
      <w:r w:rsidR="6C2F20AC" w:rsidRPr="0E702975">
        <w:rPr>
          <w:b/>
          <w:bCs/>
          <w:sz w:val="28"/>
          <w:szCs w:val="28"/>
        </w:rPr>
        <w:t>,</w:t>
      </w:r>
      <w:r w:rsidR="00A73F8C">
        <w:rPr>
          <w:b/>
          <w:bCs/>
          <w:sz w:val="28"/>
          <w:szCs w:val="28"/>
        </w:rPr>
        <w:t xml:space="preserve"> </w:t>
      </w:r>
      <w:r w:rsidR="6C2F20AC" w:rsidRPr="0E702975">
        <w:rPr>
          <w:b/>
          <w:bCs/>
          <w:sz w:val="28"/>
          <w:szCs w:val="28"/>
        </w:rPr>
        <w:t>ASTHMA</w:t>
      </w:r>
      <w:r w:rsidRPr="0E702975">
        <w:rPr>
          <w:b/>
          <w:bCs/>
          <w:sz w:val="28"/>
          <w:szCs w:val="28"/>
        </w:rPr>
        <w:t xml:space="preserve"> </w:t>
      </w:r>
      <w:r w:rsidR="00A73F8C">
        <w:rPr>
          <w:b/>
          <w:bCs/>
          <w:sz w:val="28"/>
          <w:szCs w:val="28"/>
        </w:rPr>
        <w:t xml:space="preserve">&amp; EPILEPSY </w:t>
      </w:r>
      <w:r w:rsidRPr="0E702975">
        <w:rPr>
          <w:b/>
          <w:bCs/>
          <w:sz w:val="28"/>
          <w:szCs w:val="28"/>
        </w:rPr>
        <w:t>SAFETY POLICY 2026-2027</w:t>
      </w:r>
    </w:p>
    <w:p w14:paraId="04CBD3FD" w14:textId="7009E1D6" w:rsidR="00A03311" w:rsidRDefault="00A03311" w:rsidP="50B84CC1">
      <w:pPr>
        <w:spacing w:before="210" w:after="210" w:line="300" w:lineRule="auto"/>
        <w:rPr>
          <w:rFonts w:ascii="Segoe UI" w:eastAsia="Segoe UI" w:hAnsi="Segoe UI" w:cs="Segoe UI"/>
          <w:b/>
          <w:bCs/>
          <w:sz w:val="21"/>
          <w:szCs w:val="21"/>
        </w:rPr>
      </w:pPr>
    </w:p>
    <w:tbl>
      <w:tblPr>
        <w:tblW w:w="9010" w:type="dxa"/>
        <w:tblLook w:val="06A0" w:firstRow="1" w:lastRow="0" w:firstColumn="1" w:lastColumn="0" w:noHBand="1" w:noVBand="1"/>
      </w:tblPr>
      <w:tblGrid>
        <w:gridCol w:w="6475"/>
        <w:gridCol w:w="2535"/>
      </w:tblGrid>
      <w:tr w:rsidR="50B84CC1" w14:paraId="136DB5A8"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2CC"/>
            <w:tcMar>
              <w:top w:w="100" w:type="dxa"/>
              <w:left w:w="100" w:type="dxa"/>
              <w:bottom w:w="100" w:type="dxa"/>
              <w:right w:w="100" w:type="dxa"/>
            </w:tcMar>
          </w:tcPr>
          <w:p w14:paraId="6709B183" w14:textId="54230238" w:rsidR="50B84CC1" w:rsidRDefault="50B84CC1" w:rsidP="50B84CC1">
            <w:pPr>
              <w:spacing w:after="0"/>
              <w:jc w:val="center"/>
            </w:pPr>
            <w:r w:rsidRPr="50B84CC1">
              <w:rPr>
                <w:rFonts w:ascii="Arial" w:eastAsia="Arial" w:hAnsi="Arial" w:cs="Arial"/>
                <w:b/>
                <w:bCs/>
                <w:color w:val="000000" w:themeColor="text1"/>
                <w:sz w:val="22"/>
                <w:szCs w:val="22"/>
              </w:rPr>
              <w:t>Table of Contents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2CC"/>
            <w:tcMar>
              <w:top w:w="100" w:type="dxa"/>
              <w:left w:w="100" w:type="dxa"/>
              <w:bottom w:w="100" w:type="dxa"/>
              <w:right w:w="100" w:type="dxa"/>
            </w:tcMar>
          </w:tcPr>
          <w:p w14:paraId="5805BCD9" w14:textId="13131C37" w:rsidR="50B84CC1" w:rsidRDefault="50B84CC1" w:rsidP="50B84CC1">
            <w:pPr>
              <w:spacing w:after="0"/>
              <w:jc w:val="center"/>
            </w:pPr>
            <w:r w:rsidRPr="50B84CC1">
              <w:rPr>
                <w:rFonts w:ascii="Arial" w:eastAsia="Arial" w:hAnsi="Arial" w:cs="Arial"/>
                <w:b/>
                <w:bCs/>
                <w:color w:val="000000" w:themeColor="text1"/>
                <w:sz w:val="22"/>
                <w:szCs w:val="22"/>
              </w:rPr>
              <w:t>Page number</w:t>
            </w:r>
          </w:p>
        </w:tc>
      </w:tr>
      <w:tr w:rsidR="50B84CC1" w14:paraId="5157822F"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C244DF0" w14:textId="2F6EF7DD" w:rsidR="50B84CC1" w:rsidRPr="00553D52" w:rsidRDefault="00553D52" w:rsidP="00553D52">
            <w:pPr>
              <w:spacing w:after="0"/>
              <w:jc w:val="center"/>
              <w:rPr>
                <w:rFonts w:ascii="Arial" w:eastAsia="Arial" w:hAnsi="Arial" w:cs="Arial"/>
                <w:color w:val="000000" w:themeColor="text1"/>
                <w:sz w:val="22"/>
                <w:szCs w:val="22"/>
              </w:rPr>
            </w:pPr>
            <w:r w:rsidRPr="00553D52">
              <w:rPr>
                <w:rFonts w:ascii="Arial" w:eastAsia="Arial" w:hAnsi="Arial" w:cs="Arial"/>
                <w:color w:val="000000" w:themeColor="text1"/>
                <w:sz w:val="22"/>
                <w:szCs w:val="22"/>
              </w:rPr>
              <w:t>Allergy, Asthma &amp; Epilepsy Principles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4472BD3" w14:textId="35C14496" w:rsidR="50B84CC1" w:rsidRPr="00553D52" w:rsidRDefault="00553D52" w:rsidP="00553D52">
            <w:pPr>
              <w:spacing w:after="0"/>
              <w:jc w:val="center"/>
              <w:rPr>
                <w:sz w:val="22"/>
                <w:szCs w:val="22"/>
              </w:rPr>
            </w:pPr>
            <w:r w:rsidRPr="00553D52">
              <w:rPr>
                <w:sz w:val="22"/>
                <w:szCs w:val="22"/>
              </w:rPr>
              <w:t>2</w:t>
            </w:r>
          </w:p>
        </w:tc>
      </w:tr>
      <w:tr w:rsidR="50B84CC1" w14:paraId="0D86BC2E"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BD290B0" w14:textId="3FC8B10F" w:rsidR="50B84CC1" w:rsidRPr="00553D52" w:rsidRDefault="00553D52" w:rsidP="00553D52">
            <w:pPr>
              <w:spacing w:after="0"/>
              <w:jc w:val="center"/>
              <w:rPr>
                <w:rFonts w:ascii="Arial" w:eastAsia="Arial" w:hAnsi="Arial" w:cs="Arial"/>
                <w:color w:val="000000" w:themeColor="text1"/>
                <w:sz w:val="22"/>
                <w:szCs w:val="22"/>
              </w:rPr>
            </w:pPr>
            <w:r w:rsidRPr="00553D52">
              <w:rPr>
                <w:rFonts w:ascii="Arial" w:eastAsia="Arial" w:hAnsi="Arial" w:cs="Arial"/>
                <w:color w:val="000000" w:themeColor="text1"/>
                <w:sz w:val="22"/>
                <w:szCs w:val="22"/>
              </w:rPr>
              <w:t>Roles &amp; Responsibilities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4044690" w14:textId="52710E2D" w:rsidR="50B84CC1" w:rsidRPr="00553D52" w:rsidRDefault="00553D52" w:rsidP="00553D52">
            <w:pPr>
              <w:spacing w:after="0"/>
              <w:jc w:val="center"/>
              <w:rPr>
                <w:sz w:val="22"/>
                <w:szCs w:val="22"/>
              </w:rPr>
            </w:pPr>
            <w:r w:rsidRPr="00553D52">
              <w:rPr>
                <w:sz w:val="22"/>
                <w:szCs w:val="22"/>
              </w:rPr>
              <w:t>3</w:t>
            </w:r>
          </w:p>
        </w:tc>
      </w:tr>
      <w:tr w:rsidR="50B84CC1" w14:paraId="4FAB1DA1"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7F40534" w14:textId="6A207E49" w:rsidR="50B84CC1" w:rsidRPr="00553D52" w:rsidRDefault="00553D52" w:rsidP="00553D52">
            <w:pPr>
              <w:spacing w:after="0"/>
              <w:jc w:val="center"/>
              <w:rPr>
                <w:rFonts w:ascii="Arial" w:eastAsia="Arial" w:hAnsi="Arial" w:cs="Arial"/>
                <w:color w:val="000000" w:themeColor="text1"/>
                <w:sz w:val="22"/>
                <w:szCs w:val="22"/>
              </w:rPr>
            </w:pPr>
            <w:r w:rsidRPr="00553D52">
              <w:rPr>
                <w:rFonts w:ascii="Arial" w:eastAsia="Arial" w:hAnsi="Arial" w:cs="Arial"/>
                <w:color w:val="000000" w:themeColor="text1"/>
                <w:sz w:val="22"/>
                <w:szCs w:val="22"/>
              </w:rPr>
              <w:t>Individual Health Care Plans (IHP)</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1805EBD" w14:textId="1C343D14" w:rsidR="50B84CC1" w:rsidRPr="00553D52" w:rsidRDefault="00553D52" w:rsidP="00553D52">
            <w:pPr>
              <w:spacing w:after="0"/>
              <w:jc w:val="center"/>
              <w:rPr>
                <w:sz w:val="22"/>
                <w:szCs w:val="22"/>
              </w:rPr>
            </w:pPr>
            <w:r w:rsidRPr="00553D52">
              <w:rPr>
                <w:sz w:val="22"/>
                <w:szCs w:val="22"/>
              </w:rPr>
              <w:t>5</w:t>
            </w:r>
          </w:p>
        </w:tc>
      </w:tr>
      <w:tr w:rsidR="50B84CC1" w14:paraId="5104A874"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D5FB9E3" w14:textId="5A3F0AC4" w:rsidR="50B84CC1" w:rsidRPr="00553D52" w:rsidRDefault="00553D52" w:rsidP="00553D52">
            <w:pPr>
              <w:spacing w:after="0"/>
              <w:jc w:val="center"/>
              <w:rPr>
                <w:rFonts w:ascii="Arial" w:eastAsia="Arial" w:hAnsi="Arial" w:cs="Arial"/>
                <w:color w:val="000000" w:themeColor="text1"/>
                <w:sz w:val="22"/>
                <w:szCs w:val="22"/>
              </w:rPr>
            </w:pPr>
            <w:r w:rsidRPr="00553D52">
              <w:rPr>
                <w:rFonts w:ascii="Arial" w:eastAsia="Arial" w:hAnsi="Arial" w:cs="Arial"/>
                <w:color w:val="000000" w:themeColor="text1"/>
                <w:sz w:val="22"/>
                <w:szCs w:val="22"/>
              </w:rPr>
              <w:t>Register of students with known allergies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0664CC6" w14:textId="1B17EE07" w:rsidR="50B84CC1" w:rsidRPr="00553D52" w:rsidRDefault="00553D52" w:rsidP="00553D52">
            <w:pPr>
              <w:spacing w:after="0"/>
              <w:jc w:val="center"/>
              <w:rPr>
                <w:sz w:val="22"/>
                <w:szCs w:val="22"/>
              </w:rPr>
            </w:pPr>
            <w:r w:rsidRPr="00553D52">
              <w:rPr>
                <w:sz w:val="22"/>
                <w:szCs w:val="22"/>
              </w:rPr>
              <w:t>7</w:t>
            </w:r>
          </w:p>
        </w:tc>
      </w:tr>
      <w:tr w:rsidR="50B84CC1" w14:paraId="52E5EF65"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10B3D28" w14:textId="432F0DD2" w:rsidR="50B84CC1" w:rsidRPr="00553D52" w:rsidRDefault="00553D52" w:rsidP="00553D52">
            <w:pPr>
              <w:spacing w:after="0"/>
              <w:jc w:val="center"/>
              <w:rPr>
                <w:rFonts w:ascii="Arial" w:eastAsia="Arial" w:hAnsi="Arial" w:cs="Arial"/>
                <w:color w:val="000000" w:themeColor="text1"/>
                <w:sz w:val="22"/>
                <w:szCs w:val="22"/>
              </w:rPr>
            </w:pPr>
            <w:r w:rsidRPr="00553D52">
              <w:rPr>
                <w:rFonts w:ascii="Arial" w:eastAsia="Arial" w:hAnsi="Arial" w:cs="Arial"/>
                <w:color w:val="000000" w:themeColor="text1"/>
                <w:sz w:val="22"/>
                <w:szCs w:val="22"/>
              </w:rPr>
              <w:t>Minimising risk</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1375D5AD" w14:textId="00133A25" w:rsidR="50B84CC1" w:rsidRPr="00553D52" w:rsidRDefault="00553D52" w:rsidP="00553D52">
            <w:pPr>
              <w:spacing w:after="0"/>
              <w:jc w:val="center"/>
              <w:rPr>
                <w:sz w:val="22"/>
                <w:szCs w:val="22"/>
              </w:rPr>
            </w:pPr>
            <w:r w:rsidRPr="00553D52">
              <w:rPr>
                <w:sz w:val="22"/>
                <w:szCs w:val="22"/>
              </w:rPr>
              <w:t>8</w:t>
            </w:r>
          </w:p>
        </w:tc>
      </w:tr>
      <w:tr w:rsidR="50B84CC1" w14:paraId="43DCE5CA"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1832216" w14:textId="330163A0" w:rsidR="50B84CC1" w:rsidRPr="00553D52" w:rsidRDefault="00553D52" w:rsidP="00553D52">
            <w:pPr>
              <w:spacing w:after="0"/>
              <w:jc w:val="center"/>
              <w:rPr>
                <w:rFonts w:ascii="Arial" w:eastAsia="Arial" w:hAnsi="Arial" w:cs="Arial"/>
                <w:color w:val="000000" w:themeColor="text1"/>
                <w:sz w:val="22"/>
                <w:szCs w:val="22"/>
              </w:rPr>
            </w:pPr>
            <w:r w:rsidRPr="00553D52">
              <w:rPr>
                <w:rFonts w:ascii="Arial" w:eastAsia="Arial" w:hAnsi="Arial" w:cs="Arial"/>
                <w:color w:val="000000" w:themeColor="text1"/>
                <w:sz w:val="22"/>
                <w:szCs w:val="22"/>
              </w:rPr>
              <w:t>Procedures for handling an allergy reaction</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8E7E58B" w14:textId="2BA767CA" w:rsidR="50B84CC1" w:rsidRPr="00553D52" w:rsidRDefault="00553D52" w:rsidP="00553D52">
            <w:pPr>
              <w:spacing w:after="0"/>
              <w:jc w:val="center"/>
              <w:rPr>
                <w:sz w:val="22"/>
                <w:szCs w:val="22"/>
              </w:rPr>
            </w:pPr>
            <w:r w:rsidRPr="00553D52">
              <w:rPr>
                <w:sz w:val="22"/>
                <w:szCs w:val="22"/>
              </w:rPr>
              <w:t>10</w:t>
            </w:r>
          </w:p>
        </w:tc>
      </w:tr>
      <w:tr w:rsidR="50B84CC1" w14:paraId="46709DC5"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B412205" w14:textId="08281DB8" w:rsidR="50B84CC1" w:rsidRPr="00553D52" w:rsidRDefault="00553D52" w:rsidP="00553D52">
            <w:pPr>
              <w:spacing w:after="0"/>
              <w:jc w:val="center"/>
              <w:rPr>
                <w:rFonts w:ascii="Arial" w:eastAsia="Arial" w:hAnsi="Arial" w:cs="Arial"/>
                <w:color w:val="000000" w:themeColor="text1"/>
                <w:sz w:val="22"/>
                <w:szCs w:val="22"/>
              </w:rPr>
            </w:pPr>
            <w:r w:rsidRPr="00553D52">
              <w:rPr>
                <w:rFonts w:ascii="Arial" w:eastAsia="Arial" w:hAnsi="Arial" w:cs="Arial"/>
                <w:color w:val="000000" w:themeColor="text1"/>
                <w:sz w:val="22"/>
                <w:szCs w:val="22"/>
              </w:rPr>
              <w:t>Summary of anaphylaxis signs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47D6C3D" w14:textId="147E9948" w:rsidR="50B84CC1" w:rsidRPr="00553D52" w:rsidRDefault="00553D52" w:rsidP="00553D52">
            <w:pPr>
              <w:spacing w:after="0"/>
              <w:jc w:val="center"/>
              <w:rPr>
                <w:sz w:val="22"/>
                <w:szCs w:val="22"/>
              </w:rPr>
            </w:pPr>
            <w:r w:rsidRPr="00553D52">
              <w:rPr>
                <w:sz w:val="22"/>
                <w:szCs w:val="22"/>
              </w:rPr>
              <w:t>12</w:t>
            </w:r>
          </w:p>
        </w:tc>
      </w:tr>
      <w:tr w:rsidR="50B84CC1" w14:paraId="1F744886"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4FBCFCE" w14:textId="63816B75" w:rsidR="50B84CC1" w:rsidRPr="00553D52" w:rsidRDefault="00553D52" w:rsidP="00553D52">
            <w:pPr>
              <w:spacing w:after="0"/>
              <w:jc w:val="center"/>
              <w:rPr>
                <w:rFonts w:ascii="Arial" w:eastAsia="Arial" w:hAnsi="Arial" w:cs="Arial"/>
                <w:color w:val="000000" w:themeColor="text1"/>
                <w:sz w:val="22"/>
                <w:szCs w:val="22"/>
              </w:rPr>
            </w:pPr>
            <w:r w:rsidRPr="00553D52">
              <w:rPr>
                <w:rFonts w:ascii="Arial" w:eastAsia="Arial" w:hAnsi="Arial" w:cs="Arial"/>
                <w:color w:val="000000" w:themeColor="text1"/>
                <w:sz w:val="22"/>
                <w:szCs w:val="22"/>
              </w:rPr>
              <w:t>Emergency Procedures flowchart</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6ACA890" w14:textId="267F4C8A" w:rsidR="50B84CC1" w:rsidRPr="00553D52" w:rsidRDefault="00553D52" w:rsidP="00553D52">
            <w:pPr>
              <w:spacing w:after="0"/>
              <w:jc w:val="center"/>
              <w:rPr>
                <w:sz w:val="22"/>
                <w:szCs w:val="22"/>
              </w:rPr>
            </w:pPr>
            <w:r w:rsidRPr="00553D52">
              <w:rPr>
                <w:sz w:val="22"/>
                <w:szCs w:val="22"/>
              </w:rPr>
              <w:t>13</w:t>
            </w:r>
          </w:p>
        </w:tc>
      </w:tr>
      <w:tr w:rsidR="50B84CC1" w14:paraId="356C7CD1"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E2D1C3D" w14:textId="1BEC65A3" w:rsidR="50B84CC1" w:rsidRPr="00553D52" w:rsidRDefault="00553D52" w:rsidP="00553D52">
            <w:pPr>
              <w:spacing w:after="0"/>
              <w:jc w:val="center"/>
              <w:rPr>
                <w:rFonts w:ascii="Arial" w:eastAsia="Arial" w:hAnsi="Arial" w:cs="Arial"/>
                <w:color w:val="000000" w:themeColor="text1"/>
                <w:sz w:val="22"/>
                <w:szCs w:val="22"/>
              </w:rPr>
            </w:pPr>
            <w:r w:rsidRPr="00553D52">
              <w:rPr>
                <w:rFonts w:ascii="Arial" w:eastAsia="Arial" w:hAnsi="Arial" w:cs="Arial"/>
                <w:color w:val="000000" w:themeColor="text1"/>
                <w:sz w:val="22"/>
                <w:szCs w:val="22"/>
              </w:rPr>
              <w:t>Recording incidents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42D46A8" w14:textId="06B594C9" w:rsidR="50B84CC1" w:rsidRPr="00553D52" w:rsidRDefault="00553D52" w:rsidP="00553D52">
            <w:pPr>
              <w:spacing w:after="0"/>
              <w:jc w:val="center"/>
              <w:rPr>
                <w:sz w:val="22"/>
                <w:szCs w:val="22"/>
              </w:rPr>
            </w:pPr>
            <w:r w:rsidRPr="00553D52">
              <w:rPr>
                <w:sz w:val="22"/>
                <w:szCs w:val="22"/>
              </w:rPr>
              <w:t>1</w:t>
            </w:r>
            <w:r>
              <w:rPr>
                <w:sz w:val="22"/>
                <w:szCs w:val="22"/>
              </w:rPr>
              <w:t>4</w:t>
            </w:r>
          </w:p>
        </w:tc>
      </w:tr>
      <w:tr w:rsidR="50B84CC1" w14:paraId="56FA0117"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33D25F5" w14:textId="2B966050" w:rsidR="50B84CC1" w:rsidRPr="00553D52" w:rsidRDefault="00553D52" w:rsidP="00553D52">
            <w:pPr>
              <w:spacing w:after="0"/>
              <w:jc w:val="center"/>
              <w:rPr>
                <w:rFonts w:ascii="Arial" w:eastAsia="Arial" w:hAnsi="Arial" w:cs="Arial"/>
                <w:color w:val="000000" w:themeColor="text1"/>
                <w:sz w:val="22"/>
                <w:szCs w:val="22"/>
              </w:rPr>
            </w:pPr>
            <w:r w:rsidRPr="00553D52">
              <w:rPr>
                <w:rFonts w:ascii="Arial" w:eastAsia="Arial" w:hAnsi="Arial" w:cs="Arial"/>
                <w:color w:val="000000" w:themeColor="text1"/>
                <w:sz w:val="22"/>
                <w:szCs w:val="22"/>
              </w:rPr>
              <w:t>Supporting students with epilepsy</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0B2A75DD" w14:textId="44368C02" w:rsidR="50B84CC1" w:rsidRPr="00553D52" w:rsidRDefault="00553D52" w:rsidP="00553D52">
            <w:pPr>
              <w:spacing w:after="0"/>
              <w:jc w:val="center"/>
              <w:rPr>
                <w:sz w:val="22"/>
                <w:szCs w:val="22"/>
              </w:rPr>
            </w:pPr>
            <w:r>
              <w:rPr>
                <w:sz w:val="22"/>
                <w:szCs w:val="22"/>
              </w:rPr>
              <w:t>15</w:t>
            </w:r>
          </w:p>
        </w:tc>
      </w:tr>
      <w:tr w:rsidR="50B84CC1" w14:paraId="69493F45"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62C6589" w14:textId="109CE5B0" w:rsidR="50B84CC1" w:rsidRPr="00553D52" w:rsidRDefault="00553D52" w:rsidP="00553D52">
            <w:pPr>
              <w:spacing w:after="0"/>
              <w:jc w:val="center"/>
              <w:rPr>
                <w:rFonts w:ascii="Arial" w:eastAsia="Arial" w:hAnsi="Arial" w:cs="Arial"/>
                <w:color w:val="000000" w:themeColor="text1"/>
                <w:sz w:val="22"/>
                <w:szCs w:val="22"/>
              </w:rPr>
            </w:pPr>
            <w:r w:rsidRPr="00553D52">
              <w:rPr>
                <w:rFonts w:ascii="Arial" w:eastAsia="Arial" w:hAnsi="Arial" w:cs="Arial"/>
                <w:color w:val="000000" w:themeColor="text1"/>
                <w:sz w:val="22"/>
                <w:szCs w:val="22"/>
              </w:rPr>
              <w:t>Supporting students with asthma</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05B4AB9" w14:textId="4856A79F" w:rsidR="50B84CC1" w:rsidRPr="00553D52" w:rsidRDefault="00553D52" w:rsidP="00553D52">
            <w:pPr>
              <w:spacing w:after="0"/>
              <w:jc w:val="center"/>
              <w:rPr>
                <w:sz w:val="22"/>
                <w:szCs w:val="22"/>
              </w:rPr>
            </w:pPr>
            <w:r w:rsidRPr="00553D52">
              <w:rPr>
                <w:sz w:val="22"/>
                <w:szCs w:val="22"/>
              </w:rPr>
              <w:t>2</w:t>
            </w:r>
            <w:r>
              <w:rPr>
                <w:sz w:val="22"/>
                <w:szCs w:val="22"/>
              </w:rPr>
              <w:t>1</w:t>
            </w:r>
          </w:p>
        </w:tc>
      </w:tr>
      <w:tr w:rsidR="50B84CC1" w14:paraId="265D65B4" w14:textId="77777777" w:rsidTr="0473ECE5">
        <w:trPr>
          <w:trHeight w:val="300"/>
        </w:trPr>
        <w:tc>
          <w:tcPr>
            <w:tcW w:w="647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F159148" w14:textId="51744C6D" w:rsidR="50B84CC1" w:rsidRPr="00553D52" w:rsidRDefault="00553D52" w:rsidP="00553D52">
            <w:pPr>
              <w:spacing w:after="0"/>
              <w:jc w:val="center"/>
              <w:rPr>
                <w:rFonts w:ascii="Arial" w:eastAsia="Arial" w:hAnsi="Arial" w:cs="Arial"/>
                <w:color w:val="000000" w:themeColor="text1"/>
                <w:sz w:val="22"/>
                <w:szCs w:val="22"/>
              </w:rPr>
            </w:pPr>
            <w:r w:rsidRPr="00553D52">
              <w:rPr>
                <w:rFonts w:ascii="Arial" w:eastAsia="Arial" w:hAnsi="Arial" w:cs="Arial"/>
                <w:color w:val="000000" w:themeColor="text1"/>
                <w:sz w:val="22"/>
                <w:szCs w:val="22"/>
              </w:rPr>
              <w:t>Supporting students with diabetes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337E256" w14:textId="46312C5C" w:rsidR="50B84CC1" w:rsidRPr="00553D52" w:rsidRDefault="00553D52" w:rsidP="00553D52">
            <w:pPr>
              <w:spacing w:after="0"/>
              <w:jc w:val="center"/>
              <w:rPr>
                <w:sz w:val="22"/>
                <w:szCs w:val="22"/>
              </w:rPr>
            </w:pPr>
            <w:r>
              <w:rPr>
                <w:sz w:val="22"/>
                <w:szCs w:val="22"/>
              </w:rPr>
              <w:t>24</w:t>
            </w:r>
          </w:p>
        </w:tc>
      </w:tr>
    </w:tbl>
    <w:p w14:paraId="01C2A261" w14:textId="316BFF4C" w:rsidR="00A03311" w:rsidRDefault="00A03311" w:rsidP="50B84CC1">
      <w:pPr>
        <w:spacing w:before="210" w:after="210" w:line="300" w:lineRule="auto"/>
      </w:pPr>
    </w:p>
    <w:tbl>
      <w:tblPr>
        <w:tblW w:w="0" w:type="auto"/>
        <w:tblLook w:val="06A0" w:firstRow="1" w:lastRow="0" w:firstColumn="1" w:lastColumn="0" w:noHBand="1" w:noVBand="1"/>
      </w:tblPr>
      <w:tblGrid>
        <w:gridCol w:w="4299"/>
        <w:gridCol w:w="4707"/>
      </w:tblGrid>
      <w:tr w:rsidR="0473ECE5" w14:paraId="0A22B537" w14:textId="77777777" w:rsidTr="0473ECE5">
        <w:trPr>
          <w:trHeight w:val="495"/>
        </w:trPr>
        <w:tc>
          <w:tcPr>
            <w:tcW w:w="904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5F52A73C" w14:textId="2D190201" w:rsidR="0473ECE5" w:rsidRDefault="0473ECE5" w:rsidP="0473ECE5">
            <w:pPr>
              <w:spacing w:after="0"/>
              <w:jc w:val="center"/>
            </w:pPr>
            <w:r w:rsidRPr="0473ECE5">
              <w:rPr>
                <w:rFonts w:ascii="Arial" w:eastAsia="Arial" w:hAnsi="Arial" w:cs="Arial"/>
                <w:b/>
                <w:bCs/>
                <w:color w:val="000000" w:themeColor="text1"/>
                <w:sz w:val="22"/>
                <w:szCs w:val="22"/>
              </w:rPr>
              <w:t xml:space="preserve">Approved by: </w:t>
            </w:r>
            <w:r w:rsidR="00553D52">
              <w:rPr>
                <w:rFonts w:ascii="Arial" w:eastAsia="Arial" w:hAnsi="Arial" w:cs="Arial"/>
                <w:b/>
                <w:bCs/>
                <w:color w:val="000000" w:themeColor="text1"/>
                <w:sz w:val="22"/>
                <w:szCs w:val="22"/>
              </w:rPr>
              <w:t>The Governing Board</w:t>
            </w:r>
          </w:p>
        </w:tc>
      </w:tr>
      <w:tr w:rsidR="0473ECE5" w14:paraId="5D712128" w14:textId="77777777" w:rsidTr="0473ECE5">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4C14C40F" w14:textId="226E8DF7" w:rsidR="0473ECE5" w:rsidRDefault="0473ECE5" w:rsidP="0473ECE5">
            <w:pPr>
              <w:spacing w:after="0"/>
              <w:jc w:val="center"/>
            </w:pPr>
            <w:r w:rsidRPr="0473ECE5">
              <w:rPr>
                <w:rFonts w:ascii="Arial" w:eastAsia="Arial" w:hAnsi="Arial" w:cs="Arial"/>
                <w:b/>
                <w:bCs/>
                <w:color w:val="000000" w:themeColor="text1"/>
                <w:sz w:val="22"/>
                <w:szCs w:val="22"/>
              </w:rPr>
              <w:t xml:space="preserve">Last review: </w:t>
            </w:r>
            <w:r w:rsidR="00553D52">
              <w:rPr>
                <w:rFonts w:ascii="Arial" w:eastAsia="Arial" w:hAnsi="Arial" w:cs="Arial"/>
                <w:b/>
                <w:bCs/>
                <w:color w:val="000000" w:themeColor="text1"/>
                <w:sz w:val="22"/>
                <w:szCs w:val="22"/>
              </w:rPr>
              <w:t>September 2026</w:t>
            </w:r>
          </w:p>
        </w:tc>
        <w:tc>
          <w:tcPr>
            <w:tcW w:w="47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00" w:type="dxa"/>
              <w:left w:w="100" w:type="dxa"/>
              <w:bottom w:w="100" w:type="dxa"/>
              <w:right w:w="100" w:type="dxa"/>
            </w:tcMar>
          </w:tcPr>
          <w:p w14:paraId="460C3F56" w14:textId="5933A1C9" w:rsidR="0473ECE5" w:rsidRDefault="0473ECE5" w:rsidP="0473ECE5">
            <w:pPr>
              <w:spacing w:after="0"/>
              <w:jc w:val="center"/>
            </w:pPr>
            <w:r w:rsidRPr="0473ECE5">
              <w:rPr>
                <w:rFonts w:ascii="Arial" w:eastAsia="Arial" w:hAnsi="Arial" w:cs="Arial"/>
                <w:b/>
                <w:bCs/>
                <w:color w:val="000000" w:themeColor="text1"/>
                <w:sz w:val="22"/>
                <w:szCs w:val="22"/>
              </w:rPr>
              <w:t xml:space="preserve">Next review:  </w:t>
            </w:r>
            <w:r w:rsidR="00553D52">
              <w:rPr>
                <w:rFonts w:ascii="Arial" w:eastAsia="Arial" w:hAnsi="Arial" w:cs="Arial"/>
                <w:b/>
                <w:bCs/>
                <w:color w:val="000000" w:themeColor="text1"/>
                <w:sz w:val="22"/>
                <w:szCs w:val="22"/>
              </w:rPr>
              <w:t>September 2027</w:t>
            </w:r>
          </w:p>
        </w:tc>
      </w:tr>
    </w:tbl>
    <w:p w14:paraId="1B46812C" w14:textId="05FB65F6" w:rsidR="00A03311" w:rsidRDefault="00A03311" w:rsidP="0473ECE5">
      <w:pPr>
        <w:spacing w:before="210" w:after="210" w:line="300" w:lineRule="auto"/>
        <w:rPr>
          <w:rFonts w:ascii="Segoe UI" w:eastAsia="Segoe UI" w:hAnsi="Segoe UI" w:cs="Segoe UI"/>
          <w:b/>
          <w:bCs/>
          <w:sz w:val="21"/>
          <w:szCs w:val="21"/>
        </w:rPr>
      </w:pPr>
    </w:p>
    <w:p w14:paraId="554A9AFE" w14:textId="64CE0787" w:rsidR="00A03311" w:rsidRDefault="0ECE1A18" w:rsidP="0473ECE5">
      <w:pPr>
        <w:pStyle w:val="Heading1"/>
        <w:spacing w:before="210" w:after="210" w:line="300" w:lineRule="auto"/>
        <w:rPr>
          <w:rFonts w:asciiTheme="minorHAnsi" w:eastAsiaTheme="minorEastAsia" w:hAnsiTheme="minorHAnsi" w:cstheme="minorBidi"/>
          <w:b/>
          <w:bCs/>
          <w:color w:val="auto"/>
          <w:sz w:val="22"/>
          <w:szCs w:val="22"/>
          <w:u w:val="single"/>
        </w:rPr>
      </w:pPr>
      <w:r w:rsidRPr="0473ECE5">
        <w:rPr>
          <w:rFonts w:asciiTheme="minorHAnsi" w:eastAsiaTheme="minorEastAsia" w:hAnsiTheme="minorHAnsi" w:cstheme="minorBidi"/>
          <w:b/>
          <w:bCs/>
          <w:color w:val="auto"/>
          <w:sz w:val="22"/>
          <w:szCs w:val="22"/>
          <w:u w:val="single"/>
        </w:rPr>
        <w:lastRenderedPageBreak/>
        <w:t>Allergy</w:t>
      </w:r>
      <w:r w:rsidR="00A73F8C">
        <w:rPr>
          <w:rFonts w:asciiTheme="minorHAnsi" w:eastAsiaTheme="minorEastAsia" w:hAnsiTheme="minorHAnsi" w:cstheme="minorBidi"/>
          <w:b/>
          <w:bCs/>
          <w:color w:val="auto"/>
          <w:sz w:val="22"/>
          <w:szCs w:val="22"/>
          <w:u w:val="single"/>
        </w:rPr>
        <w:t>, Asthma &amp; Epilepsy</w:t>
      </w:r>
      <w:r w:rsidRPr="0473ECE5">
        <w:rPr>
          <w:rFonts w:asciiTheme="minorHAnsi" w:eastAsiaTheme="minorEastAsia" w:hAnsiTheme="minorHAnsi" w:cstheme="minorBidi"/>
          <w:b/>
          <w:bCs/>
          <w:color w:val="auto"/>
          <w:sz w:val="22"/>
          <w:szCs w:val="22"/>
          <w:u w:val="single"/>
        </w:rPr>
        <w:t xml:space="preserve"> policy principles</w:t>
      </w:r>
    </w:p>
    <w:p w14:paraId="012549A6" w14:textId="7E12D2BD" w:rsidR="00A03311" w:rsidRDefault="0ECE1A18" w:rsidP="0473ECE5">
      <w:pPr>
        <w:spacing w:before="210" w:after="210" w:line="300" w:lineRule="auto"/>
      </w:pPr>
      <w:r w:rsidRPr="0473ECE5">
        <w:rPr>
          <w:sz w:val="22"/>
          <w:szCs w:val="22"/>
        </w:rPr>
        <w:t>Dorset Studio School</w:t>
      </w:r>
      <w:r w:rsidR="51BBE4E8" w:rsidRPr="0473ECE5">
        <w:rPr>
          <w:sz w:val="22"/>
          <w:szCs w:val="22"/>
        </w:rPr>
        <w:t xml:space="preserve"> is committed to ensuring that </w:t>
      </w:r>
      <w:r w:rsidR="7F932571" w:rsidRPr="0473ECE5">
        <w:rPr>
          <w:sz w:val="22"/>
          <w:szCs w:val="22"/>
        </w:rPr>
        <w:t>s</w:t>
      </w:r>
      <w:r w:rsidR="4F313198" w:rsidRPr="0473ECE5">
        <w:rPr>
          <w:sz w:val="22"/>
          <w:szCs w:val="22"/>
        </w:rPr>
        <w:t>t</w:t>
      </w:r>
      <w:r w:rsidR="7F932571" w:rsidRPr="0473ECE5">
        <w:rPr>
          <w:sz w:val="22"/>
          <w:szCs w:val="22"/>
        </w:rPr>
        <w:t>udents</w:t>
      </w:r>
      <w:r w:rsidR="51BBE4E8" w:rsidRPr="0473ECE5">
        <w:rPr>
          <w:sz w:val="22"/>
          <w:szCs w:val="22"/>
        </w:rPr>
        <w:t xml:space="preserve"> with medical conditions are properly supported so that they have full access to education, including school trips, practical activities, enrichment opportunities and physical education.</w:t>
      </w:r>
      <w:r w:rsidR="1DF22F8D" w:rsidRPr="0473ECE5">
        <w:rPr>
          <w:sz w:val="22"/>
          <w:szCs w:val="22"/>
        </w:rPr>
        <w:t xml:space="preserve"> </w:t>
      </w:r>
    </w:p>
    <w:p w14:paraId="2C38783F" w14:textId="4D55AE6B" w:rsidR="00A03311" w:rsidRDefault="1A07F45D" w:rsidP="0473ECE5">
      <w:pPr>
        <w:spacing w:before="210" w:after="210" w:line="300" w:lineRule="auto"/>
        <w:rPr>
          <w:sz w:val="22"/>
          <w:szCs w:val="22"/>
        </w:rPr>
      </w:pPr>
      <w:r w:rsidRPr="0473ECE5">
        <w:rPr>
          <w:sz w:val="22"/>
          <w:szCs w:val="22"/>
        </w:rPr>
        <w:t>The school endeav</w:t>
      </w:r>
      <w:r w:rsidR="2D7196C3" w:rsidRPr="0473ECE5">
        <w:rPr>
          <w:sz w:val="22"/>
          <w:szCs w:val="22"/>
        </w:rPr>
        <w:t>ours to ensure that a</w:t>
      </w:r>
      <w:r w:rsidRPr="0473ECE5">
        <w:rPr>
          <w:sz w:val="22"/>
          <w:szCs w:val="22"/>
        </w:rPr>
        <w:t xml:space="preserve">ll students </w:t>
      </w:r>
      <w:r w:rsidR="31922AF7" w:rsidRPr="0473ECE5">
        <w:rPr>
          <w:sz w:val="22"/>
          <w:szCs w:val="22"/>
        </w:rPr>
        <w:t xml:space="preserve">can </w:t>
      </w:r>
      <w:r w:rsidRPr="0473ECE5">
        <w:rPr>
          <w:sz w:val="22"/>
          <w:szCs w:val="22"/>
        </w:rPr>
        <w:t>enjoy</w:t>
      </w:r>
      <w:r w:rsidR="26E97AFF" w:rsidRPr="0473ECE5">
        <w:rPr>
          <w:sz w:val="22"/>
          <w:szCs w:val="22"/>
        </w:rPr>
        <w:t xml:space="preserve"> and thrive in</w:t>
      </w:r>
      <w:r w:rsidRPr="0473ECE5">
        <w:rPr>
          <w:sz w:val="22"/>
          <w:szCs w:val="22"/>
        </w:rPr>
        <w:t xml:space="preserve"> the land-based specialism </w:t>
      </w:r>
      <w:r w:rsidR="5DD82D23" w:rsidRPr="0473ECE5">
        <w:rPr>
          <w:sz w:val="22"/>
          <w:szCs w:val="22"/>
        </w:rPr>
        <w:t>we deliver</w:t>
      </w:r>
      <w:r w:rsidR="6E317281" w:rsidRPr="0473ECE5">
        <w:rPr>
          <w:sz w:val="22"/>
          <w:szCs w:val="22"/>
        </w:rPr>
        <w:t>.</w:t>
      </w:r>
    </w:p>
    <w:p w14:paraId="51367426" w14:textId="48BDCE17" w:rsidR="00A03311" w:rsidRDefault="51BBE4E8" w:rsidP="0473ECE5">
      <w:pPr>
        <w:spacing w:before="210" w:after="210" w:line="300" w:lineRule="auto"/>
        <w:rPr>
          <w:sz w:val="22"/>
          <w:szCs w:val="22"/>
        </w:rPr>
      </w:pPr>
      <w:r w:rsidRPr="0473ECE5">
        <w:rPr>
          <w:sz w:val="22"/>
          <w:szCs w:val="22"/>
        </w:rPr>
        <w:t xml:space="preserve">No </w:t>
      </w:r>
      <w:r w:rsidR="45514DD9" w:rsidRPr="0473ECE5">
        <w:rPr>
          <w:sz w:val="22"/>
          <w:szCs w:val="22"/>
        </w:rPr>
        <w:t>student</w:t>
      </w:r>
      <w:r w:rsidRPr="0473ECE5">
        <w:rPr>
          <w:sz w:val="22"/>
          <w:szCs w:val="22"/>
        </w:rPr>
        <w:t xml:space="preserve"> with a medical condition will be denied admission or prevented from taking part in school activities because arrangements for their medical condition have not been made.</w:t>
      </w:r>
    </w:p>
    <w:p w14:paraId="478625FB" w14:textId="007A0D03" w:rsidR="00A03311" w:rsidRDefault="51BBE4E8" w:rsidP="0473ECE5">
      <w:pPr>
        <w:spacing w:before="210" w:after="210" w:line="300" w:lineRule="auto"/>
        <w:rPr>
          <w:sz w:val="22"/>
          <w:szCs w:val="22"/>
        </w:rPr>
      </w:pPr>
      <w:r w:rsidRPr="0473ECE5">
        <w:rPr>
          <w:sz w:val="22"/>
          <w:szCs w:val="22"/>
        </w:rPr>
        <w:t>The school aims to:</w:t>
      </w:r>
    </w:p>
    <w:p w14:paraId="2E9113C8" w14:textId="3EF6E7E8" w:rsidR="00A03311" w:rsidRDefault="51BBE4E8">
      <w:pPr>
        <w:pStyle w:val="ListParagraph"/>
        <w:numPr>
          <w:ilvl w:val="0"/>
          <w:numId w:val="36"/>
        </w:numPr>
        <w:spacing w:after="0" w:line="300" w:lineRule="auto"/>
        <w:rPr>
          <w:sz w:val="22"/>
          <w:szCs w:val="22"/>
        </w:rPr>
      </w:pPr>
      <w:r w:rsidRPr="0473ECE5">
        <w:rPr>
          <w:sz w:val="22"/>
          <w:szCs w:val="22"/>
        </w:rPr>
        <w:t xml:space="preserve">Support </w:t>
      </w:r>
      <w:r w:rsidR="1E16F68B" w:rsidRPr="0473ECE5">
        <w:rPr>
          <w:sz w:val="22"/>
          <w:szCs w:val="22"/>
        </w:rPr>
        <w:t>student</w:t>
      </w:r>
      <w:r w:rsidRPr="0473ECE5">
        <w:rPr>
          <w:sz w:val="22"/>
          <w:szCs w:val="22"/>
        </w:rPr>
        <w:t>s with both short-term and long-term medical conditions.</w:t>
      </w:r>
    </w:p>
    <w:p w14:paraId="6AAE9AC4" w14:textId="4D92BC01" w:rsidR="00A03311" w:rsidRDefault="51BBE4E8">
      <w:pPr>
        <w:pStyle w:val="ListParagraph"/>
        <w:numPr>
          <w:ilvl w:val="0"/>
          <w:numId w:val="36"/>
        </w:numPr>
        <w:spacing w:after="0" w:line="300" w:lineRule="auto"/>
        <w:rPr>
          <w:sz w:val="22"/>
          <w:szCs w:val="22"/>
        </w:rPr>
      </w:pPr>
      <w:r w:rsidRPr="0473ECE5">
        <w:rPr>
          <w:sz w:val="22"/>
          <w:szCs w:val="22"/>
        </w:rPr>
        <w:t xml:space="preserve">Ensure </w:t>
      </w:r>
      <w:r w:rsidR="6992189C" w:rsidRPr="0473ECE5">
        <w:rPr>
          <w:sz w:val="22"/>
          <w:szCs w:val="22"/>
        </w:rPr>
        <w:t>student</w:t>
      </w:r>
      <w:r w:rsidRPr="0473ECE5">
        <w:rPr>
          <w:sz w:val="22"/>
          <w:szCs w:val="22"/>
        </w:rPr>
        <w:t>s can access and enjoy the same opportunities as their peers.</w:t>
      </w:r>
    </w:p>
    <w:p w14:paraId="62662A77" w14:textId="200635D3" w:rsidR="00A03311" w:rsidRDefault="262158DC">
      <w:pPr>
        <w:pStyle w:val="ListParagraph"/>
        <w:numPr>
          <w:ilvl w:val="0"/>
          <w:numId w:val="36"/>
        </w:numPr>
        <w:spacing w:after="0" w:line="300" w:lineRule="auto"/>
        <w:rPr>
          <w:sz w:val="22"/>
          <w:szCs w:val="22"/>
        </w:rPr>
      </w:pPr>
      <w:r w:rsidRPr="4E10CF9B">
        <w:rPr>
          <w:sz w:val="22"/>
          <w:szCs w:val="22"/>
        </w:rPr>
        <w:t xml:space="preserve">Reduce barriers to attendance, </w:t>
      </w:r>
      <w:r w:rsidR="63D92704" w:rsidRPr="4E10CF9B">
        <w:rPr>
          <w:sz w:val="22"/>
          <w:szCs w:val="22"/>
        </w:rPr>
        <w:t>participation,</w:t>
      </w:r>
      <w:r w:rsidRPr="4E10CF9B">
        <w:rPr>
          <w:sz w:val="22"/>
          <w:szCs w:val="22"/>
        </w:rPr>
        <w:t xml:space="preserve"> and achievement.</w:t>
      </w:r>
    </w:p>
    <w:p w14:paraId="5FA7CB5F" w14:textId="1CA389C2" w:rsidR="00A03311" w:rsidRDefault="262158DC">
      <w:pPr>
        <w:pStyle w:val="ListParagraph"/>
        <w:numPr>
          <w:ilvl w:val="0"/>
          <w:numId w:val="36"/>
        </w:numPr>
        <w:spacing w:after="0" w:line="300" w:lineRule="auto"/>
        <w:rPr>
          <w:sz w:val="22"/>
          <w:szCs w:val="22"/>
        </w:rPr>
      </w:pPr>
      <w:r w:rsidRPr="4E10CF9B">
        <w:rPr>
          <w:sz w:val="22"/>
          <w:szCs w:val="22"/>
        </w:rPr>
        <w:t xml:space="preserve">Keep </w:t>
      </w:r>
      <w:r w:rsidR="62D24444" w:rsidRPr="4E10CF9B">
        <w:rPr>
          <w:sz w:val="22"/>
          <w:szCs w:val="22"/>
        </w:rPr>
        <w:t>students</w:t>
      </w:r>
      <w:r w:rsidRPr="4E10CF9B">
        <w:rPr>
          <w:sz w:val="22"/>
          <w:szCs w:val="22"/>
        </w:rPr>
        <w:t xml:space="preserve"> safe through effective risk assessment, </w:t>
      </w:r>
      <w:r w:rsidR="5706706B" w:rsidRPr="4E10CF9B">
        <w:rPr>
          <w:sz w:val="22"/>
          <w:szCs w:val="22"/>
        </w:rPr>
        <w:t>planning,</w:t>
      </w:r>
      <w:r w:rsidRPr="4E10CF9B">
        <w:rPr>
          <w:sz w:val="22"/>
          <w:szCs w:val="22"/>
        </w:rPr>
        <w:t xml:space="preserve"> and staff training.</w:t>
      </w:r>
    </w:p>
    <w:p w14:paraId="0CFBF372" w14:textId="4C1447E8" w:rsidR="00A03311" w:rsidRDefault="51BBE4E8">
      <w:pPr>
        <w:pStyle w:val="ListParagraph"/>
        <w:numPr>
          <w:ilvl w:val="0"/>
          <w:numId w:val="36"/>
        </w:numPr>
        <w:spacing w:after="0" w:line="300" w:lineRule="auto"/>
        <w:rPr>
          <w:sz w:val="22"/>
          <w:szCs w:val="22"/>
        </w:rPr>
      </w:pPr>
      <w:r w:rsidRPr="0473ECE5">
        <w:rPr>
          <w:sz w:val="22"/>
          <w:szCs w:val="22"/>
        </w:rPr>
        <w:t>Work closely with parent</w:t>
      </w:r>
      <w:r w:rsidR="5AE4D7A9" w:rsidRPr="0473ECE5">
        <w:rPr>
          <w:sz w:val="22"/>
          <w:szCs w:val="22"/>
        </w:rPr>
        <w:t>(</w:t>
      </w:r>
      <w:r w:rsidRPr="0473ECE5">
        <w:rPr>
          <w:sz w:val="22"/>
          <w:szCs w:val="22"/>
        </w:rPr>
        <w:t>s</w:t>
      </w:r>
      <w:r w:rsidR="3E7EFC4A" w:rsidRPr="0473ECE5">
        <w:rPr>
          <w:sz w:val="22"/>
          <w:szCs w:val="22"/>
        </w:rPr>
        <w:t>), carer(s), families</w:t>
      </w:r>
      <w:r w:rsidRPr="0473ECE5">
        <w:rPr>
          <w:sz w:val="22"/>
          <w:szCs w:val="22"/>
        </w:rPr>
        <w:t>, health professionals and external agencies.</w:t>
      </w:r>
    </w:p>
    <w:p w14:paraId="64BA41E5" w14:textId="63F4E7D1" w:rsidR="0473ECE5" w:rsidRDefault="0473ECE5" w:rsidP="0473ECE5">
      <w:pPr>
        <w:pStyle w:val="Heading1"/>
        <w:spacing w:before="0" w:after="0" w:line="300" w:lineRule="auto"/>
        <w:rPr>
          <w:rFonts w:asciiTheme="minorHAnsi" w:eastAsiaTheme="minorEastAsia" w:hAnsiTheme="minorHAnsi" w:cstheme="minorBidi"/>
          <w:b/>
          <w:bCs/>
          <w:sz w:val="22"/>
          <w:szCs w:val="22"/>
        </w:rPr>
      </w:pPr>
    </w:p>
    <w:p w14:paraId="679FD289" w14:textId="546769D7" w:rsidR="00A03311" w:rsidRDefault="51BBE4E8" w:rsidP="0473ECE5">
      <w:pPr>
        <w:pStyle w:val="Heading1"/>
        <w:spacing w:before="0" w:after="0" w:line="300" w:lineRule="auto"/>
      </w:pPr>
      <w:r w:rsidRPr="0473ECE5">
        <w:rPr>
          <w:rFonts w:asciiTheme="minorHAnsi" w:eastAsiaTheme="minorEastAsia" w:hAnsiTheme="minorHAnsi" w:cstheme="minorBidi"/>
          <w:b/>
          <w:bCs/>
          <w:color w:val="auto"/>
          <w:sz w:val="22"/>
          <w:szCs w:val="22"/>
          <w:u w:val="single"/>
        </w:rPr>
        <w:t>Legal and Statutory Framework</w:t>
      </w:r>
    </w:p>
    <w:p w14:paraId="511BC617" w14:textId="496D13D6" w:rsidR="00A03311" w:rsidRDefault="00A03311" w:rsidP="0473ECE5"/>
    <w:p w14:paraId="4BDA3C00" w14:textId="4ACAB13E" w:rsidR="00A03311" w:rsidRDefault="0C9621ED" w:rsidP="0473ECE5">
      <w:pPr>
        <w:spacing w:after="0" w:line="300" w:lineRule="auto"/>
        <w:jc w:val="both"/>
        <w:rPr>
          <w:color w:val="464FEB"/>
          <w:sz w:val="22"/>
          <w:szCs w:val="22"/>
        </w:rPr>
      </w:pPr>
      <w:r w:rsidRPr="0473ECE5">
        <w:rPr>
          <w:sz w:val="22"/>
          <w:szCs w:val="22"/>
        </w:rPr>
        <w:t>The school has the best intentions to meet all statutory duties relating to medical conditions and allergy management.</w:t>
      </w:r>
    </w:p>
    <w:p w14:paraId="4F816018" w14:textId="0A2211B0" w:rsidR="00A03311" w:rsidRDefault="00A03311" w:rsidP="0473ECE5">
      <w:pPr>
        <w:jc w:val="both"/>
        <w:rPr>
          <w:sz w:val="22"/>
          <w:szCs w:val="22"/>
        </w:rPr>
      </w:pPr>
    </w:p>
    <w:p w14:paraId="42A69326" w14:textId="0DF324C4" w:rsidR="00A03311" w:rsidRDefault="74228F56" w:rsidP="0473ECE5">
      <w:pPr>
        <w:jc w:val="both"/>
        <w:rPr>
          <w:color w:val="464FEB"/>
          <w:sz w:val="22"/>
          <w:szCs w:val="22"/>
        </w:rPr>
      </w:pPr>
      <w:r w:rsidRPr="0473ECE5">
        <w:rPr>
          <w:sz w:val="22"/>
          <w:szCs w:val="22"/>
        </w:rPr>
        <w:t>Th</w:t>
      </w:r>
      <w:r w:rsidR="2E8A55C9" w:rsidRPr="0473ECE5">
        <w:rPr>
          <w:sz w:val="22"/>
          <w:szCs w:val="22"/>
        </w:rPr>
        <w:t>is</w:t>
      </w:r>
      <w:r w:rsidRPr="0473ECE5">
        <w:rPr>
          <w:sz w:val="22"/>
          <w:szCs w:val="22"/>
        </w:rPr>
        <w:t xml:space="preserve"> policy also reflects </w:t>
      </w:r>
      <w:r w:rsidR="6B1ED27F" w:rsidRPr="0473ECE5">
        <w:rPr>
          <w:sz w:val="22"/>
          <w:szCs w:val="22"/>
        </w:rPr>
        <w:t xml:space="preserve">statutory policy and </w:t>
      </w:r>
      <w:r w:rsidRPr="0473ECE5">
        <w:rPr>
          <w:sz w:val="22"/>
          <w:szCs w:val="22"/>
        </w:rPr>
        <w:t xml:space="preserve">recent statutory developments regarding allergy safety in schools. </w:t>
      </w:r>
    </w:p>
    <w:p w14:paraId="3CD59C54" w14:textId="65091A12" w:rsidR="2AFD2D3B" w:rsidRDefault="2AFD2D3B">
      <w:pPr>
        <w:pStyle w:val="ListParagraph"/>
        <w:numPr>
          <w:ilvl w:val="0"/>
          <w:numId w:val="71"/>
        </w:numPr>
        <w:spacing w:after="0" w:line="300" w:lineRule="auto"/>
        <w:rPr>
          <w:sz w:val="22"/>
          <w:szCs w:val="22"/>
        </w:rPr>
      </w:pPr>
      <w:r w:rsidRPr="0473ECE5">
        <w:rPr>
          <w:sz w:val="22"/>
          <w:szCs w:val="22"/>
        </w:rPr>
        <w:t xml:space="preserve">Allergy </w:t>
      </w:r>
      <w:r w:rsidR="65D7A1A0" w:rsidRPr="0473ECE5">
        <w:rPr>
          <w:sz w:val="22"/>
          <w:szCs w:val="22"/>
        </w:rPr>
        <w:t>Safety</w:t>
      </w:r>
      <w:r w:rsidRPr="0473ECE5">
        <w:rPr>
          <w:sz w:val="22"/>
          <w:szCs w:val="22"/>
        </w:rPr>
        <w:t xml:space="preserve"> in Schools 2026</w:t>
      </w:r>
    </w:p>
    <w:p w14:paraId="09E2D18E" w14:textId="1B2165F3" w:rsidR="00A03311" w:rsidRDefault="51BBE4E8">
      <w:pPr>
        <w:pStyle w:val="ListParagraph"/>
        <w:numPr>
          <w:ilvl w:val="0"/>
          <w:numId w:val="71"/>
        </w:numPr>
        <w:spacing w:after="0" w:line="300" w:lineRule="auto"/>
        <w:rPr>
          <w:sz w:val="22"/>
          <w:szCs w:val="22"/>
        </w:rPr>
      </w:pPr>
      <w:r w:rsidRPr="0473ECE5">
        <w:rPr>
          <w:sz w:val="22"/>
          <w:szCs w:val="22"/>
        </w:rPr>
        <w:t>Children and Families Act 2014</w:t>
      </w:r>
    </w:p>
    <w:p w14:paraId="37C94665" w14:textId="2016A882" w:rsidR="1DDF8A06" w:rsidRDefault="1DDF8A06">
      <w:pPr>
        <w:pStyle w:val="ListParagraph"/>
        <w:numPr>
          <w:ilvl w:val="0"/>
          <w:numId w:val="71"/>
        </w:numPr>
        <w:spacing w:after="0" w:line="300" w:lineRule="auto"/>
        <w:rPr>
          <w:sz w:val="22"/>
          <w:szCs w:val="22"/>
        </w:rPr>
      </w:pPr>
      <w:r w:rsidRPr="0473ECE5">
        <w:rPr>
          <w:sz w:val="22"/>
          <w:szCs w:val="22"/>
        </w:rPr>
        <w:t>DfE Supporting Pupils at School with Medical Conditions Guidance</w:t>
      </w:r>
    </w:p>
    <w:p w14:paraId="4AF350F1" w14:textId="3D2818CE" w:rsidR="1DDF8A06" w:rsidRDefault="1DDF8A06">
      <w:pPr>
        <w:pStyle w:val="ListParagraph"/>
        <w:numPr>
          <w:ilvl w:val="0"/>
          <w:numId w:val="71"/>
        </w:numPr>
        <w:spacing w:after="0" w:line="300" w:lineRule="auto"/>
        <w:rPr>
          <w:sz w:val="22"/>
          <w:szCs w:val="22"/>
        </w:rPr>
      </w:pPr>
      <w:r w:rsidRPr="0473ECE5">
        <w:rPr>
          <w:sz w:val="22"/>
          <w:szCs w:val="22"/>
        </w:rPr>
        <w:t>DfE Allergy Safety Guidance</w:t>
      </w:r>
    </w:p>
    <w:p w14:paraId="5B26C147" w14:textId="0EA82FBB" w:rsidR="00A03311" w:rsidRDefault="51BBE4E8">
      <w:pPr>
        <w:pStyle w:val="ListParagraph"/>
        <w:numPr>
          <w:ilvl w:val="0"/>
          <w:numId w:val="71"/>
        </w:numPr>
        <w:spacing w:after="0" w:line="300" w:lineRule="auto"/>
        <w:rPr>
          <w:sz w:val="22"/>
          <w:szCs w:val="22"/>
        </w:rPr>
      </w:pPr>
      <w:r w:rsidRPr="0473ECE5">
        <w:rPr>
          <w:sz w:val="22"/>
          <w:szCs w:val="22"/>
        </w:rPr>
        <w:t>Equality Act 2010</w:t>
      </w:r>
    </w:p>
    <w:p w14:paraId="2E18F53C" w14:textId="16830159" w:rsidR="00A03311" w:rsidRDefault="51BBE4E8">
      <w:pPr>
        <w:pStyle w:val="ListParagraph"/>
        <w:numPr>
          <w:ilvl w:val="0"/>
          <w:numId w:val="71"/>
        </w:numPr>
        <w:spacing w:after="0" w:line="300" w:lineRule="auto"/>
        <w:rPr>
          <w:sz w:val="22"/>
          <w:szCs w:val="22"/>
        </w:rPr>
      </w:pPr>
      <w:r w:rsidRPr="0473ECE5">
        <w:rPr>
          <w:sz w:val="22"/>
          <w:szCs w:val="22"/>
        </w:rPr>
        <w:t>SEND Code of Practice (2015)</w:t>
      </w:r>
    </w:p>
    <w:p w14:paraId="08863C16" w14:textId="46385097" w:rsidR="00A03311" w:rsidRDefault="51BBE4E8">
      <w:pPr>
        <w:pStyle w:val="ListParagraph"/>
        <w:numPr>
          <w:ilvl w:val="0"/>
          <w:numId w:val="71"/>
        </w:numPr>
        <w:spacing w:after="0" w:line="300" w:lineRule="auto"/>
        <w:rPr>
          <w:sz w:val="22"/>
          <w:szCs w:val="22"/>
        </w:rPr>
      </w:pPr>
      <w:r w:rsidRPr="0473ECE5">
        <w:rPr>
          <w:sz w:val="22"/>
          <w:szCs w:val="22"/>
        </w:rPr>
        <w:t>Health and Safety at Work Act 1974</w:t>
      </w:r>
    </w:p>
    <w:p w14:paraId="6F021171" w14:textId="1E4DD448" w:rsidR="00A03311" w:rsidRDefault="51BBE4E8">
      <w:pPr>
        <w:pStyle w:val="ListParagraph"/>
        <w:numPr>
          <w:ilvl w:val="0"/>
          <w:numId w:val="71"/>
        </w:numPr>
        <w:spacing w:after="0" w:line="300" w:lineRule="auto"/>
        <w:rPr>
          <w:sz w:val="22"/>
          <w:szCs w:val="22"/>
        </w:rPr>
      </w:pPr>
      <w:r w:rsidRPr="0473ECE5">
        <w:rPr>
          <w:sz w:val="22"/>
          <w:szCs w:val="22"/>
        </w:rPr>
        <w:t>Human Medicines Regulations 2012</w:t>
      </w:r>
    </w:p>
    <w:p w14:paraId="3E3CADF4" w14:textId="406D7EB4" w:rsidR="00A03311" w:rsidRDefault="51BBE4E8">
      <w:pPr>
        <w:pStyle w:val="ListParagraph"/>
        <w:numPr>
          <w:ilvl w:val="0"/>
          <w:numId w:val="71"/>
        </w:numPr>
        <w:spacing w:after="0" w:line="300" w:lineRule="auto"/>
        <w:rPr>
          <w:sz w:val="22"/>
          <w:szCs w:val="22"/>
        </w:rPr>
      </w:pPr>
      <w:r w:rsidRPr="0473ECE5">
        <w:rPr>
          <w:sz w:val="22"/>
          <w:szCs w:val="22"/>
        </w:rPr>
        <w:t>Relevant NHS and NICE clinical guidance</w:t>
      </w:r>
    </w:p>
    <w:p w14:paraId="03F38F71" w14:textId="6D377A14" w:rsidR="00A03311" w:rsidRDefault="292895AD">
      <w:pPr>
        <w:pStyle w:val="ListParagraph"/>
        <w:numPr>
          <w:ilvl w:val="0"/>
          <w:numId w:val="71"/>
        </w:numPr>
        <w:spacing w:after="0" w:line="300" w:lineRule="auto"/>
        <w:rPr>
          <w:sz w:val="22"/>
          <w:szCs w:val="22"/>
        </w:rPr>
      </w:pPr>
      <w:r w:rsidRPr="0473ECE5">
        <w:rPr>
          <w:sz w:val="22"/>
          <w:szCs w:val="22"/>
        </w:rPr>
        <w:t>Supporting students with medical conditions in schools</w:t>
      </w:r>
    </w:p>
    <w:p w14:paraId="5DA51832" w14:textId="0CC1A2EE" w:rsidR="00A03311" w:rsidRDefault="142F0BA3">
      <w:pPr>
        <w:pStyle w:val="ListParagraph"/>
        <w:numPr>
          <w:ilvl w:val="0"/>
          <w:numId w:val="71"/>
        </w:numPr>
        <w:spacing w:after="0" w:line="300" w:lineRule="auto"/>
        <w:rPr>
          <w:rFonts w:ascii="Arial" w:eastAsia="Arial" w:hAnsi="Arial" w:cs="Arial"/>
          <w:sz w:val="22"/>
          <w:szCs w:val="22"/>
        </w:rPr>
      </w:pPr>
      <w:hyperlink r:id="rId8">
        <w:r w:rsidRPr="0473ECE5">
          <w:rPr>
            <w:rStyle w:val="Hyperlink"/>
            <w:color w:val="auto"/>
            <w:sz w:val="22"/>
            <w:szCs w:val="22"/>
            <w:u w:val="none"/>
          </w:rPr>
          <w:t>The Food Information Regulations 2014</w:t>
        </w:r>
      </w:hyperlink>
    </w:p>
    <w:p w14:paraId="5CE700DE" w14:textId="21E8EA49" w:rsidR="00A03311" w:rsidRDefault="142F0BA3">
      <w:pPr>
        <w:pStyle w:val="ListParagraph"/>
        <w:numPr>
          <w:ilvl w:val="0"/>
          <w:numId w:val="71"/>
        </w:numPr>
        <w:spacing w:after="0" w:line="300" w:lineRule="auto"/>
        <w:jc w:val="both"/>
        <w:rPr>
          <w:rFonts w:ascii="Arial" w:eastAsia="Arial" w:hAnsi="Arial" w:cs="Arial"/>
          <w:sz w:val="22"/>
          <w:szCs w:val="22"/>
        </w:rPr>
      </w:pPr>
      <w:hyperlink r:id="rId9">
        <w:r w:rsidRPr="0473ECE5">
          <w:rPr>
            <w:rStyle w:val="Hyperlink"/>
            <w:color w:val="auto"/>
            <w:sz w:val="22"/>
            <w:szCs w:val="22"/>
            <w:u w:val="none"/>
          </w:rPr>
          <w:t>The Food Information (Amendment) (England) Regulations 2019</w:t>
        </w:r>
      </w:hyperlink>
    </w:p>
    <w:p w14:paraId="6F4BE5EE" w14:textId="48F87D01" w:rsidR="00A03311" w:rsidRDefault="142F0BA3">
      <w:pPr>
        <w:pStyle w:val="ListParagraph"/>
        <w:numPr>
          <w:ilvl w:val="0"/>
          <w:numId w:val="71"/>
        </w:numPr>
        <w:spacing w:after="0" w:line="300" w:lineRule="auto"/>
        <w:rPr>
          <w:rFonts w:ascii="Arial" w:eastAsia="Arial" w:hAnsi="Arial" w:cs="Arial"/>
          <w:b/>
          <w:bCs/>
          <w:color w:val="002060"/>
          <w:sz w:val="22"/>
          <w:szCs w:val="22"/>
        </w:rPr>
      </w:pPr>
      <w:hyperlink r:id="rId10">
        <w:r w:rsidRPr="0473ECE5">
          <w:rPr>
            <w:rStyle w:val="Hyperlink"/>
            <w:b/>
            <w:bCs/>
            <w:color w:val="002060"/>
            <w:sz w:val="22"/>
            <w:szCs w:val="22"/>
          </w:rPr>
          <w:t>using emergency adrenaline auto-injectors in schools</w:t>
        </w:r>
      </w:hyperlink>
      <w:r w:rsidRPr="0473ECE5">
        <w:rPr>
          <w:rFonts w:ascii="Arial" w:eastAsia="Arial" w:hAnsi="Arial" w:cs="Arial"/>
          <w:b/>
          <w:bCs/>
          <w:color w:val="002060"/>
          <w:sz w:val="22"/>
          <w:szCs w:val="22"/>
        </w:rPr>
        <w:t>,</w:t>
      </w:r>
    </w:p>
    <w:p w14:paraId="71821D31" w14:textId="7F7A6B29" w:rsidR="00A03311" w:rsidRDefault="77AA7D72" w:rsidP="0473ECE5">
      <w:pPr>
        <w:spacing w:before="210" w:after="210" w:line="300" w:lineRule="auto"/>
        <w:jc w:val="both"/>
      </w:pPr>
      <w:r w:rsidRPr="0473ECE5">
        <w:rPr>
          <w:sz w:val="22"/>
          <w:szCs w:val="22"/>
        </w:rPr>
        <w:t>D</w:t>
      </w:r>
      <w:r w:rsidR="51BBE4E8" w:rsidRPr="0473ECE5">
        <w:rPr>
          <w:sz w:val="22"/>
          <w:szCs w:val="22"/>
        </w:rPr>
        <w:t xml:space="preserve">iabetes, severe allergies, asthma and some chronic illnesses, may also constitute disabilities under the Equality Act 2010. </w:t>
      </w:r>
    </w:p>
    <w:p w14:paraId="0DA05287" w14:textId="43990B51" w:rsidR="00A03311" w:rsidRDefault="51BBE4E8" w:rsidP="0473ECE5">
      <w:pPr>
        <w:spacing w:before="210" w:after="210" w:line="300" w:lineRule="auto"/>
      </w:pPr>
      <w:r w:rsidRPr="0473ECE5">
        <w:rPr>
          <w:b/>
          <w:bCs/>
          <w:sz w:val="22"/>
          <w:szCs w:val="22"/>
        </w:rPr>
        <w:lastRenderedPageBreak/>
        <w:t>Reasonable adjustments will therefore be made where required.</w:t>
      </w:r>
    </w:p>
    <w:p w14:paraId="67F8C7AB" w14:textId="666B3E6E" w:rsidR="00A03311" w:rsidRDefault="438311B8" w:rsidP="0473ECE5">
      <w:pPr>
        <w:spacing w:before="210" w:after="210" w:line="300" w:lineRule="auto"/>
      </w:pPr>
      <w:r w:rsidRPr="0473ECE5">
        <w:rPr>
          <w:b/>
          <w:bCs/>
          <w:sz w:val="22"/>
          <w:szCs w:val="22"/>
        </w:rPr>
        <w:t>Links with other policies:</w:t>
      </w:r>
    </w:p>
    <w:p w14:paraId="08509318" w14:textId="0CDE9A84" w:rsidR="00A03311" w:rsidRDefault="438311B8">
      <w:pPr>
        <w:pStyle w:val="ListParagraph"/>
        <w:numPr>
          <w:ilvl w:val="0"/>
          <w:numId w:val="35"/>
        </w:numPr>
        <w:spacing w:after="0" w:line="300" w:lineRule="auto"/>
        <w:jc w:val="both"/>
        <w:rPr>
          <w:rFonts w:ascii="Arial" w:eastAsia="Arial" w:hAnsi="Arial" w:cs="Arial"/>
          <w:color w:val="000000" w:themeColor="text1"/>
          <w:sz w:val="22"/>
          <w:szCs w:val="22"/>
        </w:rPr>
      </w:pPr>
      <w:r w:rsidRPr="0473ECE5">
        <w:rPr>
          <w:rFonts w:ascii="Arial" w:eastAsia="Arial" w:hAnsi="Arial" w:cs="Arial"/>
          <w:color w:val="000000" w:themeColor="text1"/>
          <w:sz w:val="22"/>
          <w:szCs w:val="22"/>
        </w:rPr>
        <w:t>The Anti-Bullying Policy 2026-2027</w:t>
      </w:r>
    </w:p>
    <w:p w14:paraId="7E60F8F9" w14:textId="68EF8AEA" w:rsidR="00A03311" w:rsidRDefault="438311B8">
      <w:pPr>
        <w:pStyle w:val="ListParagraph"/>
        <w:numPr>
          <w:ilvl w:val="0"/>
          <w:numId w:val="35"/>
        </w:numPr>
        <w:spacing w:after="0" w:line="300" w:lineRule="auto"/>
        <w:jc w:val="both"/>
        <w:rPr>
          <w:rFonts w:ascii="Arial" w:eastAsia="Arial" w:hAnsi="Arial" w:cs="Arial"/>
          <w:color w:val="000000" w:themeColor="text1"/>
          <w:sz w:val="22"/>
          <w:szCs w:val="22"/>
        </w:rPr>
      </w:pPr>
      <w:r w:rsidRPr="0473ECE5">
        <w:rPr>
          <w:rFonts w:ascii="Arial" w:eastAsia="Arial" w:hAnsi="Arial" w:cs="Arial"/>
          <w:color w:val="000000" w:themeColor="text1"/>
          <w:sz w:val="22"/>
          <w:szCs w:val="22"/>
        </w:rPr>
        <w:t>The Behaviour &amp; Rewards Policy 2026-2027</w:t>
      </w:r>
    </w:p>
    <w:p w14:paraId="1E88D7E6" w14:textId="03DA454A" w:rsidR="00A03311" w:rsidRDefault="438311B8">
      <w:pPr>
        <w:pStyle w:val="ListParagraph"/>
        <w:numPr>
          <w:ilvl w:val="0"/>
          <w:numId w:val="35"/>
        </w:numPr>
        <w:spacing w:after="0" w:line="300" w:lineRule="auto"/>
        <w:jc w:val="both"/>
        <w:rPr>
          <w:rFonts w:ascii="Arial" w:eastAsia="Arial" w:hAnsi="Arial" w:cs="Arial"/>
          <w:color w:val="000000" w:themeColor="text1"/>
          <w:sz w:val="22"/>
          <w:szCs w:val="22"/>
        </w:rPr>
      </w:pPr>
      <w:r w:rsidRPr="0473ECE5">
        <w:rPr>
          <w:rFonts w:ascii="Arial" w:eastAsia="Arial" w:hAnsi="Arial" w:cs="Arial"/>
          <w:color w:val="000000" w:themeColor="text1"/>
          <w:sz w:val="22"/>
          <w:szCs w:val="22"/>
        </w:rPr>
        <w:t>The DSS Accessibility Plan</w:t>
      </w:r>
    </w:p>
    <w:p w14:paraId="00560C53" w14:textId="46F8B5CB" w:rsidR="00A03311" w:rsidRDefault="438311B8">
      <w:pPr>
        <w:pStyle w:val="ListParagraph"/>
        <w:numPr>
          <w:ilvl w:val="0"/>
          <w:numId w:val="35"/>
        </w:numPr>
        <w:spacing w:after="0" w:line="300" w:lineRule="auto"/>
        <w:jc w:val="both"/>
        <w:rPr>
          <w:rFonts w:ascii="Arial" w:eastAsia="Arial" w:hAnsi="Arial" w:cs="Arial"/>
          <w:color w:val="000000" w:themeColor="text1"/>
          <w:sz w:val="22"/>
          <w:szCs w:val="22"/>
        </w:rPr>
      </w:pPr>
      <w:r w:rsidRPr="0473ECE5">
        <w:rPr>
          <w:rFonts w:ascii="Arial" w:eastAsia="Arial" w:hAnsi="Arial" w:cs="Arial"/>
          <w:color w:val="000000" w:themeColor="text1"/>
          <w:sz w:val="22"/>
          <w:szCs w:val="22"/>
        </w:rPr>
        <w:t>The DSS Special Educational Needs &amp; Disabilities Policy 2026-2027</w:t>
      </w:r>
    </w:p>
    <w:p w14:paraId="212AD420" w14:textId="6A151F4F" w:rsidR="00A03311" w:rsidRDefault="438311B8">
      <w:pPr>
        <w:pStyle w:val="ListParagraph"/>
        <w:numPr>
          <w:ilvl w:val="0"/>
          <w:numId w:val="35"/>
        </w:numPr>
        <w:spacing w:after="0" w:line="300" w:lineRule="auto"/>
        <w:jc w:val="both"/>
        <w:rPr>
          <w:rFonts w:ascii="Arial" w:eastAsia="Arial" w:hAnsi="Arial" w:cs="Arial"/>
          <w:color w:val="000000" w:themeColor="text1"/>
          <w:sz w:val="22"/>
          <w:szCs w:val="22"/>
        </w:rPr>
      </w:pPr>
      <w:r w:rsidRPr="0473ECE5">
        <w:rPr>
          <w:rFonts w:ascii="Arial" w:eastAsia="Arial" w:hAnsi="Arial" w:cs="Arial"/>
          <w:color w:val="000000" w:themeColor="text1"/>
          <w:sz w:val="22"/>
          <w:szCs w:val="22"/>
        </w:rPr>
        <w:t>The Special Educational Needs Information Report 2026-2027</w:t>
      </w:r>
    </w:p>
    <w:p w14:paraId="3D313497" w14:textId="37E44DD1" w:rsidR="00A03311" w:rsidRDefault="438311B8">
      <w:pPr>
        <w:pStyle w:val="ListParagraph"/>
        <w:numPr>
          <w:ilvl w:val="0"/>
          <w:numId w:val="35"/>
        </w:numPr>
        <w:spacing w:after="0" w:line="300" w:lineRule="auto"/>
        <w:jc w:val="both"/>
        <w:rPr>
          <w:rFonts w:ascii="Arial" w:eastAsia="Arial" w:hAnsi="Arial" w:cs="Arial"/>
          <w:color w:val="000000" w:themeColor="text1"/>
          <w:sz w:val="22"/>
          <w:szCs w:val="22"/>
        </w:rPr>
      </w:pPr>
      <w:r w:rsidRPr="0473ECE5">
        <w:rPr>
          <w:rFonts w:ascii="Arial" w:eastAsia="Arial" w:hAnsi="Arial" w:cs="Arial"/>
          <w:color w:val="000000" w:themeColor="text1"/>
          <w:sz w:val="22"/>
          <w:szCs w:val="22"/>
        </w:rPr>
        <w:t>The Teaching &amp; Learning Policy 2026-2027</w:t>
      </w:r>
    </w:p>
    <w:p w14:paraId="6453AF9E" w14:textId="0B89AC27" w:rsidR="00A03311" w:rsidRDefault="438311B8">
      <w:pPr>
        <w:pStyle w:val="ListParagraph"/>
        <w:numPr>
          <w:ilvl w:val="0"/>
          <w:numId w:val="35"/>
        </w:numPr>
        <w:spacing w:after="0" w:line="300" w:lineRule="auto"/>
        <w:jc w:val="both"/>
        <w:rPr>
          <w:rFonts w:ascii="Arial" w:eastAsia="Arial" w:hAnsi="Arial" w:cs="Arial"/>
          <w:color w:val="000000" w:themeColor="text1"/>
          <w:sz w:val="22"/>
          <w:szCs w:val="22"/>
        </w:rPr>
      </w:pPr>
      <w:r w:rsidRPr="0473ECE5">
        <w:rPr>
          <w:rFonts w:ascii="Arial" w:eastAsia="Arial" w:hAnsi="Arial" w:cs="Arial"/>
          <w:color w:val="000000" w:themeColor="text1"/>
          <w:sz w:val="22"/>
          <w:szCs w:val="22"/>
        </w:rPr>
        <w:t>DSS Accessibility Plan</w:t>
      </w:r>
    </w:p>
    <w:p w14:paraId="547C570F" w14:textId="251F53F4" w:rsidR="00A03311" w:rsidRDefault="51BBE4E8" w:rsidP="0473ECE5">
      <w:pPr>
        <w:spacing w:before="210" w:after="210" w:line="300" w:lineRule="auto"/>
        <w:rPr>
          <w:b/>
          <w:bCs/>
          <w:sz w:val="22"/>
          <w:szCs w:val="22"/>
          <w:u w:val="single"/>
        </w:rPr>
      </w:pPr>
      <w:r w:rsidRPr="0473ECE5">
        <w:rPr>
          <w:b/>
          <w:bCs/>
          <w:sz w:val="22"/>
          <w:szCs w:val="22"/>
          <w:u w:val="single"/>
        </w:rPr>
        <w:t>Roles and Responsibilities</w:t>
      </w:r>
    </w:p>
    <w:p w14:paraId="2E437C94" w14:textId="302038BC" w:rsidR="00A03311" w:rsidRDefault="3E0CA06D" w:rsidP="0473ECE5">
      <w:pPr>
        <w:pStyle w:val="Heading2"/>
        <w:spacing w:before="261" w:after="261" w:line="300" w:lineRule="auto"/>
        <w:rPr>
          <w:rFonts w:asciiTheme="minorHAnsi" w:eastAsiaTheme="minorEastAsia" w:hAnsiTheme="minorHAnsi" w:cstheme="minorBidi"/>
          <w:b/>
          <w:bCs/>
          <w:color w:val="auto"/>
          <w:sz w:val="22"/>
          <w:szCs w:val="22"/>
          <w:u w:val="single"/>
        </w:rPr>
      </w:pPr>
      <w:r w:rsidRPr="0473ECE5">
        <w:rPr>
          <w:rFonts w:asciiTheme="minorHAnsi" w:eastAsiaTheme="minorEastAsia" w:hAnsiTheme="minorHAnsi" w:cstheme="minorBidi"/>
          <w:b/>
          <w:bCs/>
          <w:color w:val="auto"/>
          <w:sz w:val="22"/>
          <w:szCs w:val="22"/>
          <w:u w:val="single"/>
        </w:rPr>
        <w:t xml:space="preserve">The </w:t>
      </w:r>
      <w:r w:rsidR="51BBE4E8" w:rsidRPr="0473ECE5">
        <w:rPr>
          <w:rFonts w:asciiTheme="minorHAnsi" w:eastAsiaTheme="minorEastAsia" w:hAnsiTheme="minorHAnsi" w:cstheme="minorBidi"/>
          <w:b/>
          <w:bCs/>
          <w:color w:val="auto"/>
          <w:sz w:val="22"/>
          <w:szCs w:val="22"/>
          <w:u w:val="single"/>
        </w:rPr>
        <w:t>Governing Body</w:t>
      </w:r>
    </w:p>
    <w:p w14:paraId="5AF6E427" w14:textId="2405794B" w:rsidR="00A03311" w:rsidRDefault="51BBE4E8" w:rsidP="0473ECE5">
      <w:pPr>
        <w:spacing w:before="210" w:after="210" w:line="300" w:lineRule="auto"/>
        <w:rPr>
          <w:sz w:val="22"/>
          <w:szCs w:val="22"/>
        </w:rPr>
      </w:pPr>
      <w:r w:rsidRPr="0473ECE5">
        <w:rPr>
          <w:sz w:val="22"/>
          <w:szCs w:val="22"/>
        </w:rPr>
        <w:t>The Governing Body will:</w:t>
      </w:r>
    </w:p>
    <w:p w14:paraId="7ABEA83F" w14:textId="3F212220" w:rsidR="00A03311" w:rsidRDefault="51BBE4E8">
      <w:pPr>
        <w:pStyle w:val="ListParagraph"/>
        <w:numPr>
          <w:ilvl w:val="0"/>
          <w:numId w:val="70"/>
        </w:numPr>
        <w:spacing w:after="0" w:line="300" w:lineRule="auto"/>
        <w:rPr>
          <w:sz w:val="22"/>
          <w:szCs w:val="22"/>
        </w:rPr>
      </w:pPr>
      <w:r w:rsidRPr="0473ECE5">
        <w:rPr>
          <w:sz w:val="22"/>
          <w:szCs w:val="22"/>
        </w:rPr>
        <w:t>Ensure arrangements are in place to support pupils with medical conditions.</w:t>
      </w:r>
    </w:p>
    <w:p w14:paraId="6E8F9664" w14:textId="6D178D2F" w:rsidR="00A03311" w:rsidRDefault="51BBE4E8">
      <w:pPr>
        <w:pStyle w:val="ListParagraph"/>
        <w:numPr>
          <w:ilvl w:val="0"/>
          <w:numId w:val="70"/>
        </w:numPr>
        <w:spacing w:after="0" w:line="300" w:lineRule="auto"/>
        <w:rPr>
          <w:sz w:val="22"/>
          <w:szCs w:val="22"/>
        </w:rPr>
      </w:pPr>
      <w:r w:rsidRPr="0473ECE5">
        <w:rPr>
          <w:sz w:val="22"/>
          <w:szCs w:val="22"/>
        </w:rPr>
        <w:t>Ensure sufficient staff receive appropriate training.</w:t>
      </w:r>
    </w:p>
    <w:p w14:paraId="4D138684" w14:textId="7988B65E" w:rsidR="00A03311" w:rsidRDefault="51BBE4E8">
      <w:pPr>
        <w:pStyle w:val="ListParagraph"/>
        <w:numPr>
          <w:ilvl w:val="0"/>
          <w:numId w:val="70"/>
        </w:numPr>
        <w:spacing w:after="0" w:line="300" w:lineRule="auto"/>
        <w:rPr>
          <w:sz w:val="22"/>
          <w:szCs w:val="22"/>
        </w:rPr>
      </w:pPr>
      <w:r w:rsidRPr="0473ECE5">
        <w:rPr>
          <w:sz w:val="22"/>
          <w:szCs w:val="22"/>
        </w:rPr>
        <w:t>Monitor effectiveness of the policy.</w:t>
      </w:r>
    </w:p>
    <w:p w14:paraId="4C006847" w14:textId="7D7E1E04" w:rsidR="00A03311" w:rsidRDefault="51BBE4E8">
      <w:pPr>
        <w:pStyle w:val="ListParagraph"/>
        <w:numPr>
          <w:ilvl w:val="0"/>
          <w:numId w:val="70"/>
        </w:numPr>
        <w:spacing w:after="0" w:line="300" w:lineRule="auto"/>
        <w:rPr>
          <w:sz w:val="22"/>
          <w:szCs w:val="22"/>
        </w:rPr>
      </w:pPr>
      <w:r w:rsidRPr="0473ECE5">
        <w:rPr>
          <w:sz w:val="22"/>
          <w:szCs w:val="22"/>
        </w:rPr>
        <w:t>Ensure adequate insurance arrangements are maintained.</w:t>
      </w:r>
    </w:p>
    <w:p w14:paraId="2D8CE1AE" w14:textId="1E0090D9" w:rsidR="00A03311" w:rsidRDefault="678E3D09" w:rsidP="0473ECE5">
      <w:pPr>
        <w:spacing w:before="240" w:after="120" w:line="300" w:lineRule="auto"/>
        <w:rPr>
          <w:rFonts w:ascii="Arial" w:eastAsia="Arial" w:hAnsi="Arial" w:cs="Arial"/>
          <w:b/>
          <w:bCs/>
          <w:color w:val="0E2841" w:themeColor="text2"/>
          <w:u w:val="single"/>
        </w:rPr>
      </w:pPr>
      <w:r w:rsidRPr="0473ECE5">
        <w:rPr>
          <w:rFonts w:ascii="Arial" w:eastAsia="Arial" w:hAnsi="Arial" w:cs="Arial"/>
          <w:b/>
          <w:bCs/>
          <w:color w:val="0E2841" w:themeColor="text2"/>
          <w:u w:val="single"/>
        </w:rPr>
        <w:t xml:space="preserve">Allergy </w:t>
      </w:r>
      <w:r w:rsidR="7049B2FE" w:rsidRPr="0473ECE5">
        <w:rPr>
          <w:rFonts w:ascii="Arial" w:eastAsia="Arial" w:hAnsi="Arial" w:cs="Arial"/>
          <w:b/>
          <w:bCs/>
          <w:color w:val="0E2841" w:themeColor="text2"/>
          <w:u w:val="single"/>
        </w:rPr>
        <w:t>S</w:t>
      </w:r>
      <w:r w:rsidRPr="0473ECE5">
        <w:rPr>
          <w:rFonts w:ascii="Arial" w:eastAsia="Arial" w:hAnsi="Arial" w:cs="Arial"/>
          <w:b/>
          <w:bCs/>
          <w:color w:val="0E2841" w:themeColor="text2"/>
          <w:u w:val="single"/>
        </w:rPr>
        <w:t xml:space="preserve">afety </w:t>
      </w:r>
      <w:r w:rsidR="0E3822C8" w:rsidRPr="0473ECE5">
        <w:rPr>
          <w:rFonts w:ascii="Arial" w:eastAsia="Arial" w:hAnsi="Arial" w:cs="Arial"/>
          <w:b/>
          <w:bCs/>
          <w:color w:val="0E2841" w:themeColor="text2"/>
          <w:u w:val="single"/>
        </w:rPr>
        <w:t>L</w:t>
      </w:r>
      <w:r w:rsidRPr="0473ECE5">
        <w:rPr>
          <w:rFonts w:ascii="Arial" w:eastAsia="Arial" w:hAnsi="Arial" w:cs="Arial"/>
          <w:b/>
          <w:bCs/>
          <w:color w:val="0E2841" w:themeColor="text2"/>
          <w:u w:val="single"/>
        </w:rPr>
        <w:t>ead</w:t>
      </w:r>
    </w:p>
    <w:p w14:paraId="7420600E" w14:textId="3F42EA6A" w:rsidR="00A03311" w:rsidRDefault="678E3D09" w:rsidP="0473ECE5">
      <w:pPr>
        <w:spacing w:before="240" w:after="240" w:line="300" w:lineRule="auto"/>
      </w:pPr>
      <w:r w:rsidRPr="0473ECE5">
        <w:rPr>
          <w:rFonts w:ascii="Arial" w:eastAsia="Arial" w:hAnsi="Arial" w:cs="Arial"/>
          <w:sz w:val="22"/>
          <w:szCs w:val="22"/>
        </w:rPr>
        <w:t xml:space="preserve">The </w:t>
      </w:r>
      <w:r w:rsidRPr="0473ECE5">
        <w:rPr>
          <w:rFonts w:ascii="Arial" w:eastAsia="Arial" w:hAnsi="Arial" w:cs="Arial"/>
          <w:b/>
          <w:bCs/>
          <w:sz w:val="22"/>
          <w:szCs w:val="22"/>
          <w:lang w:val="en-US"/>
        </w:rPr>
        <w:t>allergy safety lead</w:t>
      </w:r>
      <w:r w:rsidRPr="0473ECE5">
        <w:rPr>
          <w:rFonts w:ascii="Arial" w:eastAsia="Arial" w:hAnsi="Arial" w:cs="Arial"/>
          <w:sz w:val="22"/>
          <w:szCs w:val="22"/>
        </w:rPr>
        <w:t xml:space="preserve"> is</w:t>
      </w:r>
      <w:r w:rsidRPr="0473ECE5">
        <w:rPr>
          <w:rFonts w:ascii="Arial" w:eastAsia="Arial" w:hAnsi="Arial" w:cs="Arial"/>
          <w:b/>
          <w:bCs/>
          <w:sz w:val="22"/>
          <w:szCs w:val="22"/>
        </w:rPr>
        <w:t xml:space="preserve"> Maddy Irvine.</w:t>
      </w:r>
      <w:r w:rsidRPr="0473ECE5">
        <w:rPr>
          <w:rFonts w:ascii="Arial" w:eastAsia="Arial" w:hAnsi="Arial" w:cs="Arial"/>
          <w:sz w:val="22"/>
          <w:szCs w:val="22"/>
        </w:rPr>
        <w:t xml:space="preserve"> </w:t>
      </w:r>
    </w:p>
    <w:p w14:paraId="36E3AE34" w14:textId="7C87B4E0" w:rsidR="00A03311" w:rsidRDefault="678E3D09" w:rsidP="0473ECE5">
      <w:pPr>
        <w:spacing w:before="240" w:after="240" w:line="300" w:lineRule="auto"/>
      </w:pPr>
      <w:r w:rsidRPr="0473ECE5">
        <w:rPr>
          <w:rFonts w:ascii="Arial" w:eastAsia="Arial" w:hAnsi="Arial" w:cs="Arial"/>
          <w:sz w:val="22"/>
          <w:szCs w:val="22"/>
        </w:rPr>
        <w:t>They</w:t>
      </w:r>
      <w:r w:rsidR="30EB1657" w:rsidRPr="0473ECE5">
        <w:rPr>
          <w:rFonts w:ascii="Arial" w:eastAsia="Arial" w:hAnsi="Arial" w:cs="Arial"/>
          <w:sz w:val="22"/>
          <w:szCs w:val="22"/>
        </w:rPr>
        <w:t xml:space="preserve"> </w:t>
      </w:r>
      <w:r w:rsidRPr="0473ECE5">
        <w:rPr>
          <w:rFonts w:ascii="Arial" w:eastAsia="Arial" w:hAnsi="Arial" w:cs="Arial"/>
          <w:sz w:val="22"/>
          <w:szCs w:val="22"/>
        </w:rPr>
        <w:t>are</w:t>
      </w:r>
      <w:r w:rsidR="4E3E6DD6" w:rsidRPr="0473ECE5">
        <w:rPr>
          <w:rFonts w:ascii="Arial" w:eastAsia="Arial" w:hAnsi="Arial" w:cs="Arial"/>
          <w:sz w:val="22"/>
          <w:szCs w:val="22"/>
        </w:rPr>
        <w:t xml:space="preserve"> </w:t>
      </w:r>
      <w:r w:rsidRPr="0473ECE5">
        <w:rPr>
          <w:rFonts w:ascii="Arial" w:eastAsia="Arial" w:hAnsi="Arial" w:cs="Arial"/>
          <w:sz w:val="22"/>
          <w:szCs w:val="22"/>
        </w:rPr>
        <w:t>responsible for:</w:t>
      </w:r>
    </w:p>
    <w:p w14:paraId="46D0CCC5" w14:textId="7B50BD8A" w:rsidR="00A03311" w:rsidRDefault="678E3D09" w:rsidP="0473ECE5">
      <w:pPr>
        <w:spacing w:after="0" w:line="300" w:lineRule="auto"/>
        <w:rPr>
          <w:rFonts w:ascii="Arial" w:eastAsia="Arial" w:hAnsi="Arial" w:cs="Arial"/>
          <w:sz w:val="22"/>
          <w:szCs w:val="22"/>
        </w:rPr>
      </w:pPr>
      <w:r w:rsidRPr="0473ECE5">
        <w:rPr>
          <w:rFonts w:ascii="Arial" w:eastAsia="Arial" w:hAnsi="Arial" w:cs="Arial"/>
          <w:sz w:val="22"/>
          <w:szCs w:val="22"/>
        </w:rPr>
        <w:t>Reviewing the allergy safety policy at least annually, updating it when needed, and making sure it is published</w:t>
      </w:r>
    </w:p>
    <w:p w14:paraId="1EB2875A" w14:textId="17C4E1C7" w:rsidR="00A03311" w:rsidRDefault="678E3D09" w:rsidP="0473ECE5">
      <w:pPr>
        <w:spacing w:after="0" w:line="300" w:lineRule="auto"/>
        <w:rPr>
          <w:rFonts w:ascii="Arial" w:eastAsia="Arial" w:hAnsi="Arial" w:cs="Arial"/>
          <w:sz w:val="22"/>
          <w:szCs w:val="22"/>
        </w:rPr>
      </w:pPr>
      <w:r w:rsidRPr="0473ECE5">
        <w:rPr>
          <w:rFonts w:ascii="Arial" w:eastAsia="Arial" w:hAnsi="Arial" w:cs="Arial"/>
          <w:sz w:val="22"/>
          <w:szCs w:val="22"/>
        </w:rPr>
        <w:t xml:space="preserve">Promoting and </w:t>
      </w:r>
      <w:r w:rsidR="4FF2181B" w:rsidRPr="0473ECE5">
        <w:rPr>
          <w:rFonts w:ascii="Arial" w:eastAsia="Arial" w:hAnsi="Arial" w:cs="Arial"/>
          <w:sz w:val="22"/>
          <w:szCs w:val="22"/>
        </w:rPr>
        <w:t>coordinating</w:t>
      </w:r>
      <w:r w:rsidR="51579CA8" w:rsidRPr="0473ECE5">
        <w:rPr>
          <w:rFonts w:ascii="Arial" w:eastAsia="Arial" w:hAnsi="Arial" w:cs="Arial"/>
          <w:sz w:val="22"/>
          <w:szCs w:val="22"/>
        </w:rPr>
        <w:t xml:space="preserve"> </w:t>
      </w:r>
      <w:r w:rsidRPr="0473ECE5">
        <w:rPr>
          <w:rFonts w:ascii="Arial" w:eastAsia="Arial" w:hAnsi="Arial" w:cs="Arial"/>
          <w:sz w:val="22"/>
          <w:szCs w:val="22"/>
          <w:lang w:val="en-US"/>
        </w:rPr>
        <w:t>allergy</w:t>
      </w:r>
      <w:r w:rsidRPr="0473ECE5">
        <w:rPr>
          <w:rFonts w:ascii="Arial" w:eastAsia="Arial" w:hAnsi="Arial" w:cs="Arial"/>
          <w:sz w:val="22"/>
          <w:szCs w:val="22"/>
        </w:rPr>
        <w:t xml:space="preserve"> awareness across our school community</w:t>
      </w:r>
      <w:r w:rsidR="70B675E2" w:rsidRPr="0473ECE5">
        <w:rPr>
          <w:rFonts w:ascii="Arial" w:eastAsia="Arial" w:hAnsi="Arial" w:cs="Arial"/>
          <w:sz w:val="22"/>
          <w:szCs w:val="22"/>
        </w:rPr>
        <w:t xml:space="preserve"> alongside members of the wider pastoral and administrative te</w:t>
      </w:r>
      <w:r w:rsidR="6E568822" w:rsidRPr="0473ECE5">
        <w:rPr>
          <w:rFonts w:ascii="Arial" w:eastAsia="Arial" w:hAnsi="Arial" w:cs="Arial"/>
          <w:sz w:val="22"/>
          <w:szCs w:val="22"/>
        </w:rPr>
        <w:t>a</w:t>
      </w:r>
      <w:r w:rsidR="70B675E2" w:rsidRPr="0473ECE5">
        <w:rPr>
          <w:rFonts w:ascii="Arial" w:eastAsia="Arial" w:hAnsi="Arial" w:cs="Arial"/>
          <w:sz w:val="22"/>
          <w:szCs w:val="22"/>
        </w:rPr>
        <w:t>ms</w:t>
      </w:r>
    </w:p>
    <w:p w14:paraId="37943E50" w14:textId="3592B3C0" w:rsidR="00A03311" w:rsidRDefault="15CFBDB9" w:rsidP="0473ECE5">
      <w:pPr>
        <w:spacing w:after="0" w:line="300" w:lineRule="auto"/>
        <w:rPr>
          <w:rFonts w:ascii="Arial" w:eastAsia="Arial" w:hAnsi="Arial" w:cs="Arial"/>
          <w:sz w:val="22"/>
          <w:szCs w:val="22"/>
        </w:rPr>
      </w:pPr>
      <w:r w:rsidRPr="0473ECE5">
        <w:rPr>
          <w:rFonts w:ascii="Arial" w:eastAsia="Arial" w:hAnsi="Arial" w:cs="Arial"/>
          <w:sz w:val="22"/>
          <w:szCs w:val="22"/>
        </w:rPr>
        <w:t>R</w:t>
      </w:r>
      <w:r w:rsidR="678E3D09" w:rsidRPr="0473ECE5">
        <w:rPr>
          <w:rFonts w:ascii="Arial" w:eastAsia="Arial" w:hAnsi="Arial" w:cs="Arial"/>
          <w:sz w:val="22"/>
          <w:szCs w:val="22"/>
        </w:rPr>
        <w:t xml:space="preserve">eviewing arrangements for the safe storage and disposal of adrenaline devices </w:t>
      </w:r>
    </w:p>
    <w:p w14:paraId="0ECFAEBA" w14:textId="57998EF5" w:rsidR="00A03311" w:rsidRDefault="00A03311" w:rsidP="0473ECE5">
      <w:pPr>
        <w:spacing w:after="0" w:line="300" w:lineRule="auto"/>
        <w:rPr>
          <w:rFonts w:ascii="Arial" w:eastAsia="Arial" w:hAnsi="Arial" w:cs="Arial"/>
          <w:sz w:val="22"/>
          <w:szCs w:val="22"/>
        </w:rPr>
      </w:pPr>
    </w:p>
    <w:p w14:paraId="3EFCADA8" w14:textId="1E1AED00" w:rsidR="00A03311" w:rsidRDefault="2DB967C3" w:rsidP="0473ECE5">
      <w:pPr>
        <w:spacing w:after="0" w:line="300" w:lineRule="auto"/>
      </w:pPr>
      <w:r w:rsidRPr="0473ECE5">
        <w:rPr>
          <w:rFonts w:ascii="Arial" w:eastAsia="Arial" w:hAnsi="Arial" w:cs="Arial"/>
          <w:sz w:val="22"/>
          <w:szCs w:val="22"/>
        </w:rPr>
        <w:t>They ensure:</w:t>
      </w:r>
    </w:p>
    <w:p w14:paraId="5B226E48" w14:textId="3C74D742" w:rsidR="00A03311" w:rsidRDefault="00A03311" w:rsidP="0473ECE5">
      <w:pPr>
        <w:spacing w:after="0" w:line="300" w:lineRule="auto"/>
        <w:rPr>
          <w:rFonts w:ascii="Arial" w:eastAsia="Arial" w:hAnsi="Arial" w:cs="Arial"/>
          <w:sz w:val="22"/>
          <w:szCs w:val="22"/>
        </w:rPr>
      </w:pPr>
    </w:p>
    <w:p w14:paraId="797421D1" w14:textId="03AF6F55" w:rsidR="00A03311" w:rsidRDefault="678E3D09">
      <w:pPr>
        <w:pStyle w:val="ListParagraph"/>
        <w:numPr>
          <w:ilvl w:val="0"/>
          <w:numId w:val="34"/>
        </w:numPr>
        <w:spacing w:after="0" w:line="300" w:lineRule="auto"/>
        <w:rPr>
          <w:rFonts w:ascii="Arial" w:eastAsia="Arial" w:hAnsi="Arial" w:cs="Arial"/>
          <w:sz w:val="22"/>
          <w:szCs w:val="22"/>
        </w:rPr>
      </w:pPr>
      <w:r w:rsidRPr="0473ECE5">
        <w:rPr>
          <w:rFonts w:ascii="Arial" w:eastAsia="Arial" w:hAnsi="Arial" w:cs="Arial"/>
          <w:sz w:val="22"/>
          <w:szCs w:val="22"/>
        </w:rPr>
        <w:t>All allergy information is up to date and readily available to relevant members of staff</w:t>
      </w:r>
    </w:p>
    <w:p w14:paraId="3AE4BFB3" w14:textId="69A29D1B" w:rsidR="00A03311" w:rsidRDefault="678E3D09">
      <w:pPr>
        <w:pStyle w:val="ListParagraph"/>
        <w:numPr>
          <w:ilvl w:val="0"/>
          <w:numId w:val="34"/>
        </w:numPr>
        <w:spacing w:after="0" w:line="300" w:lineRule="auto"/>
        <w:rPr>
          <w:rFonts w:ascii="Arial" w:eastAsia="Arial" w:hAnsi="Arial" w:cs="Arial"/>
          <w:sz w:val="22"/>
          <w:szCs w:val="22"/>
        </w:rPr>
      </w:pPr>
      <w:r w:rsidRPr="0473ECE5">
        <w:rPr>
          <w:rFonts w:ascii="Arial" w:eastAsia="Arial" w:hAnsi="Arial" w:cs="Arial"/>
          <w:sz w:val="22"/>
          <w:szCs w:val="22"/>
        </w:rPr>
        <w:t xml:space="preserve">All </w:t>
      </w:r>
      <w:r w:rsidR="074ABABB" w:rsidRPr="0473ECE5">
        <w:rPr>
          <w:rFonts w:ascii="Arial" w:eastAsia="Arial" w:hAnsi="Arial" w:cs="Arial"/>
          <w:sz w:val="22"/>
          <w:szCs w:val="22"/>
        </w:rPr>
        <w:t>students</w:t>
      </w:r>
      <w:r w:rsidRPr="0473ECE5">
        <w:rPr>
          <w:rFonts w:ascii="Arial" w:eastAsia="Arial" w:hAnsi="Arial" w:cs="Arial"/>
          <w:sz w:val="22"/>
          <w:szCs w:val="22"/>
        </w:rPr>
        <w:t xml:space="preserve"> who require support with allergies have an up-do-date </w:t>
      </w:r>
      <w:r w:rsidR="3E3CC54D" w:rsidRPr="0473ECE5">
        <w:rPr>
          <w:rFonts w:ascii="Arial" w:eastAsia="Arial" w:hAnsi="Arial" w:cs="Arial"/>
          <w:b/>
          <w:bCs/>
          <w:sz w:val="22"/>
          <w:szCs w:val="22"/>
        </w:rPr>
        <w:t>I</w:t>
      </w:r>
      <w:r w:rsidRPr="0473ECE5">
        <w:rPr>
          <w:rFonts w:ascii="Arial" w:eastAsia="Arial" w:hAnsi="Arial" w:cs="Arial"/>
          <w:b/>
          <w:bCs/>
          <w:sz w:val="22"/>
          <w:szCs w:val="22"/>
        </w:rPr>
        <w:t xml:space="preserve">ndividual </w:t>
      </w:r>
      <w:r w:rsidR="42B1F95A" w:rsidRPr="0473ECE5">
        <w:rPr>
          <w:rFonts w:ascii="Arial" w:eastAsia="Arial" w:hAnsi="Arial" w:cs="Arial"/>
          <w:b/>
          <w:bCs/>
          <w:sz w:val="22"/>
          <w:szCs w:val="22"/>
        </w:rPr>
        <w:t>H</w:t>
      </w:r>
      <w:r w:rsidRPr="0473ECE5">
        <w:rPr>
          <w:rFonts w:ascii="Arial" w:eastAsia="Arial" w:hAnsi="Arial" w:cs="Arial"/>
          <w:b/>
          <w:bCs/>
          <w:sz w:val="22"/>
          <w:szCs w:val="22"/>
        </w:rPr>
        <w:t xml:space="preserve">ealthcare </w:t>
      </w:r>
      <w:r w:rsidR="0B3E9016" w:rsidRPr="0473ECE5">
        <w:rPr>
          <w:rFonts w:ascii="Arial" w:eastAsia="Arial" w:hAnsi="Arial" w:cs="Arial"/>
          <w:b/>
          <w:bCs/>
          <w:sz w:val="22"/>
          <w:szCs w:val="22"/>
        </w:rPr>
        <w:t>P</w:t>
      </w:r>
      <w:r w:rsidRPr="0473ECE5">
        <w:rPr>
          <w:rFonts w:ascii="Arial" w:eastAsia="Arial" w:hAnsi="Arial" w:cs="Arial"/>
          <w:b/>
          <w:bCs/>
          <w:sz w:val="22"/>
          <w:szCs w:val="22"/>
        </w:rPr>
        <w:t>lan (IHP)</w:t>
      </w:r>
    </w:p>
    <w:p w14:paraId="60D8AFF7" w14:textId="7F27FFFF" w:rsidR="00A03311" w:rsidRDefault="678E3D09">
      <w:pPr>
        <w:pStyle w:val="ListParagraph"/>
        <w:numPr>
          <w:ilvl w:val="0"/>
          <w:numId w:val="34"/>
        </w:numPr>
        <w:spacing w:after="0" w:line="300" w:lineRule="auto"/>
        <w:rPr>
          <w:rFonts w:ascii="Arial" w:eastAsia="Arial" w:hAnsi="Arial" w:cs="Arial"/>
          <w:sz w:val="22"/>
          <w:szCs w:val="22"/>
        </w:rPr>
      </w:pPr>
      <w:r w:rsidRPr="0473ECE5">
        <w:rPr>
          <w:rFonts w:ascii="Arial" w:eastAsia="Arial" w:hAnsi="Arial" w:cs="Arial"/>
          <w:sz w:val="22"/>
          <w:szCs w:val="22"/>
        </w:rPr>
        <w:t xml:space="preserve">All </w:t>
      </w:r>
      <w:r w:rsidR="15CD0C06" w:rsidRPr="0473ECE5">
        <w:rPr>
          <w:rFonts w:ascii="Arial" w:eastAsia="Arial" w:hAnsi="Arial" w:cs="Arial"/>
          <w:sz w:val="22"/>
          <w:szCs w:val="22"/>
        </w:rPr>
        <w:t>students</w:t>
      </w:r>
      <w:r w:rsidRPr="0473ECE5">
        <w:rPr>
          <w:rFonts w:ascii="Arial" w:eastAsia="Arial" w:hAnsi="Arial" w:cs="Arial"/>
          <w:sz w:val="22"/>
          <w:szCs w:val="22"/>
        </w:rPr>
        <w:t xml:space="preserve"> with a known food or insect sting allergy have up-to-date allergy action plans issued by a medical professional </w:t>
      </w:r>
    </w:p>
    <w:p w14:paraId="5EF0E83A" w14:textId="4EAA87CF" w:rsidR="00A03311" w:rsidRDefault="678E3D09">
      <w:pPr>
        <w:pStyle w:val="ListParagraph"/>
        <w:numPr>
          <w:ilvl w:val="0"/>
          <w:numId w:val="34"/>
        </w:numPr>
        <w:spacing w:after="0" w:line="300" w:lineRule="auto"/>
        <w:rPr>
          <w:rFonts w:ascii="Arial" w:eastAsia="Arial" w:hAnsi="Arial" w:cs="Arial"/>
          <w:sz w:val="22"/>
          <w:szCs w:val="22"/>
        </w:rPr>
      </w:pPr>
      <w:r w:rsidRPr="0473ECE5">
        <w:rPr>
          <w:rFonts w:ascii="Arial" w:eastAsia="Arial" w:hAnsi="Arial" w:cs="Arial"/>
          <w:sz w:val="22"/>
          <w:szCs w:val="22"/>
        </w:rPr>
        <w:t xml:space="preserve">All staff receive regular allergy awareness training </w:t>
      </w:r>
    </w:p>
    <w:p w14:paraId="0B8BBE4B" w14:textId="14B2E402" w:rsidR="00A03311" w:rsidRDefault="678E3D09">
      <w:pPr>
        <w:pStyle w:val="ListParagraph"/>
        <w:numPr>
          <w:ilvl w:val="0"/>
          <w:numId w:val="34"/>
        </w:numPr>
        <w:spacing w:after="0" w:line="300" w:lineRule="auto"/>
        <w:rPr>
          <w:rFonts w:ascii="Arial" w:eastAsia="Arial" w:hAnsi="Arial" w:cs="Arial"/>
          <w:sz w:val="22"/>
          <w:szCs w:val="22"/>
        </w:rPr>
      </w:pPr>
      <w:r w:rsidRPr="0473ECE5">
        <w:rPr>
          <w:rFonts w:ascii="Arial" w:eastAsia="Arial" w:hAnsi="Arial" w:cs="Arial"/>
          <w:sz w:val="22"/>
          <w:szCs w:val="22"/>
        </w:rPr>
        <w:t>All staff are aware of the school’s policy and procedures regarding allergies</w:t>
      </w:r>
    </w:p>
    <w:p w14:paraId="2641FB74" w14:textId="44F23E49" w:rsidR="00A03311" w:rsidRDefault="678E3D09">
      <w:pPr>
        <w:pStyle w:val="ListParagraph"/>
        <w:numPr>
          <w:ilvl w:val="0"/>
          <w:numId w:val="34"/>
        </w:numPr>
        <w:spacing w:after="0" w:line="300" w:lineRule="auto"/>
        <w:rPr>
          <w:rFonts w:ascii="Arial" w:eastAsia="Arial" w:hAnsi="Arial" w:cs="Arial"/>
          <w:sz w:val="22"/>
          <w:szCs w:val="22"/>
        </w:rPr>
      </w:pPr>
      <w:r w:rsidRPr="0473ECE5">
        <w:rPr>
          <w:rFonts w:ascii="Arial" w:eastAsia="Arial" w:hAnsi="Arial" w:cs="Arial"/>
          <w:sz w:val="22"/>
          <w:szCs w:val="22"/>
        </w:rPr>
        <w:t>Relevant staff are aware of what activities need an allergy risk assessment</w:t>
      </w:r>
    </w:p>
    <w:p w14:paraId="194174E7" w14:textId="179BE8ED" w:rsidR="00A03311" w:rsidRDefault="678E3D09">
      <w:pPr>
        <w:pStyle w:val="ListParagraph"/>
        <w:numPr>
          <w:ilvl w:val="0"/>
          <w:numId w:val="34"/>
        </w:numPr>
        <w:spacing w:after="0" w:line="300" w:lineRule="auto"/>
        <w:rPr>
          <w:rFonts w:ascii="Arial" w:eastAsia="Arial" w:hAnsi="Arial" w:cs="Arial"/>
          <w:sz w:val="22"/>
          <w:szCs w:val="22"/>
        </w:rPr>
      </w:pPr>
      <w:r w:rsidRPr="0473ECE5">
        <w:rPr>
          <w:rFonts w:ascii="Arial" w:eastAsia="Arial" w:hAnsi="Arial" w:cs="Arial"/>
          <w:sz w:val="22"/>
          <w:szCs w:val="22"/>
        </w:rPr>
        <w:lastRenderedPageBreak/>
        <w:t>Serious incidents and ‘near misses’ relating to allergy safety are recorded and reported as appropriate, and to consider and share with staff:</w:t>
      </w:r>
    </w:p>
    <w:p w14:paraId="27CA94DE" w14:textId="57DC6F43" w:rsidR="00A03311" w:rsidRDefault="678E3D09">
      <w:pPr>
        <w:pStyle w:val="ListParagraph"/>
        <w:numPr>
          <w:ilvl w:val="0"/>
          <w:numId w:val="34"/>
        </w:numPr>
        <w:spacing w:after="0" w:line="300" w:lineRule="auto"/>
        <w:rPr>
          <w:rFonts w:ascii="Arial" w:eastAsia="Arial" w:hAnsi="Arial" w:cs="Arial"/>
          <w:sz w:val="22"/>
          <w:szCs w:val="22"/>
        </w:rPr>
      </w:pPr>
      <w:r w:rsidRPr="0473ECE5">
        <w:rPr>
          <w:rFonts w:ascii="Arial" w:eastAsia="Arial" w:hAnsi="Arial" w:cs="Arial"/>
          <w:sz w:val="22"/>
          <w:szCs w:val="22"/>
        </w:rPr>
        <w:t xml:space="preserve">What lessons there are to learn </w:t>
      </w:r>
    </w:p>
    <w:p w14:paraId="0AD910A0" w14:textId="05DC8912" w:rsidR="00A03311" w:rsidRDefault="678E3D09">
      <w:pPr>
        <w:pStyle w:val="ListParagraph"/>
        <w:numPr>
          <w:ilvl w:val="0"/>
          <w:numId w:val="34"/>
        </w:numPr>
        <w:spacing w:after="0" w:line="300" w:lineRule="auto"/>
        <w:rPr>
          <w:rFonts w:ascii="Arial" w:eastAsia="Arial" w:hAnsi="Arial" w:cs="Arial"/>
          <w:sz w:val="22"/>
          <w:szCs w:val="22"/>
        </w:rPr>
      </w:pPr>
      <w:r w:rsidRPr="0473ECE5">
        <w:rPr>
          <w:rFonts w:ascii="Arial" w:eastAsia="Arial" w:hAnsi="Arial" w:cs="Arial"/>
          <w:sz w:val="22"/>
          <w:szCs w:val="22"/>
        </w:rPr>
        <w:t>Any potential changes to the medical conditions and/or allergy safety policies and/or to any pupil’s IHP</w:t>
      </w:r>
    </w:p>
    <w:p w14:paraId="2D067EB3" w14:textId="21687D70" w:rsidR="00A03311" w:rsidRDefault="00A03311" w:rsidP="0473ECE5">
      <w:pPr>
        <w:spacing w:after="0" w:line="300" w:lineRule="auto"/>
        <w:rPr>
          <w:sz w:val="22"/>
          <w:szCs w:val="22"/>
        </w:rPr>
      </w:pPr>
    </w:p>
    <w:p w14:paraId="1FFDCC5C" w14:textId="696778C8" w:rsidR="00A03311" w:rsidRDefault="5F2218B5">
      <w:pPr>
        <w:pStyle w:val="ListParagraph"/>
        <w:numPr>
          <w:ilvl w:val="0"/>
          <w:numId w:val="34"/>
        </w:numPr>
        <w:spacing w:after="0" w:line="300" w:lineRule="auto"/>
        <w:jc w:val="both"/>
        <w:rPr>
          <w:sz w:val="22"/>
          <w:szCs w:val="22"/>
        </w:rPr>
      </w:pPr>
      <w:r w:rsidRPr="0473ECE5">
        <w:rPr>
          <w:b/>
          <w:bCs/>
          <w:sz w:val="22"/>
          <w:szCs w:val="22"/>
        </w:rPr>
        <w:t xml:space="preserve">Tracey Richards </w:t>
      </w:r>
      <w:r w:rsidRPr="0473ECE5">
        <w:rPr>
          <w:sz w:val="22"/>
          <w:szCs w:val="22"/>
        </w:rPr>
        <w:t xml:space="preserve">is </w:t>
      </w:r>
      <w:r w:rsidR="6A97F2C5" w:rsidRPr="0473ECE5">
        <w:rPr>
          <w:sz w:val="22"/>
          <w:szCs w:val="22"/>
        </w:rPr>
        <w:t>responsible</w:t>
      </w:r>
      <w:r w:rsidRPr="0473ECE5">
        <w:rPr>
          <w:sz w:val="22"/>
          <w:szCs w:val="22"/>
        </w:rPr>
        <w:t xml:space="preserve"> for developing the correct procedure to store all </w:t>
      </w:r>
      <w:r w:rsidR="374A3EBB" w:rsidRPr="0473ECE5">
        <w:rPr>
          <w:sz w:val="22"/>
          <w:szCs w:val="22"/>
        </w:rPr>
        <w:t>medications and how the medication is accessed and accounted for.</w:t>
      </w:r>
    </w:p>
    <w:p w14:paraId="599FFB85" w14:textId="021CDE95" w:rsidR="00A03311" w:rsidRDefault="374A3EBB">
      <w:pPr>
        <w:pStyle w:val="ListParagraph"/>
        <w:numPr>
          <w:ilvl w:val="0"/>
          <w:numId w:val="34"/>
        </w:numPr>
        <w:spacing w:after="0" w:line="300" w:lineRule="auto"/>
        <w:jc w:val="both"/>
        <w:rPr>
          <w:sz w:val="22"/>
          <w:szCs w:val="22"/>
        </w:rPr>
      </w:pPr>
      <w:r w:rsidRPr="0473ECE5">
        <w:rPr>
          <w:b/>
          <w:bCs/>
          <w:sz w:val="22"/>
          <w:szCs w:val="22"/>
        </w:rPr>
        <w:t xml:space="preserve">Tracey Richards </w:t>
      </w:r>
      <w:r w:rsidRPr="0473ECE5">
        <w:rPr>
          <w:sz w:val="22"/>
          <w:szCs w:val="22"/>
        </w:rPr>
        <w:t>is also responsible for ensuring that there are sufficient emergency a</w:t>
      </w:r>
      <w:r w:rsidR="4257711C" w:rsidRPr="0473ECE5">
        <w:rPr>
          <w:sz w:val="22"/>
          <w:szCs w:val="22"/>
        </w:rPr>
        <w:t>u</w:t>
      </w:r>
      <w:r w:rsidRPr="0473ECE5">
        <w:rPr>
          <w:sz w:val="22"/>
          <w:szCs w:val="22"/>
        </w:rPr>
        <w:t xml:space="preserve">to-injectors available </w:t>
      </w:r>
      <w:r w:rsidR="7FC03A6C" w:rsidRPr="0473ECE5">
        <w:rPr>
          <w:sz w:val="22"/>
          <w:szCs w:val="22"/>
        </w:rPr>
        <w:t>in school on both sites.</w:t>
      </w:r>
    </w:p>
    <w:p w14:paraId="7525DF20" w14:textId="2DDEC16F" w:rsidR="00A03311" w:rsidRDefault="00A03311" w:rsidP="0473ECE5">
      <w:pPr>
        <w:spacing w:after="0" w:line="300" w:lineRule="auto"/>
        <w:jc w:val="both"/>
        <w:rPr>
          <w:sz w:val="22"/>
          <w:szCs w:val="22"/>
        </w:rPr>
      </w:pPr>
    </w:p>
    <w:p w14:paraId="4A165E35" w14:textId="0C6286C1" w:rsidR="00A03311" w:rsidRDefault="0D47D9DF">
      <w:pPr>
        <w:pStyle w:val="ListParagraph"/>
        <w:numPr>
          <w:ilvl w:val="0"/>
          <w:numId w:val="34"/>
        </w:numPr>
        <w:spacing w:before="240" w:after="240" w:line="300" w:lineRule="auto"/>
        <w:jc w:val="both"/>
        <w:rPr>
          <w:rFonts w:ascii="Arial" w:eastAsia="Arial" w:hAnsi="Arial" w:cs="Arial"/>
          <w:sz w:val="22"/>
          <w:szCs w:val="22"/>
        </w:rPr>
      </w:pPr>
      <w:r w:rsidRPr="0473ECE5">
        <w:rPr>
          <w:rFonts w:ascii="Arial" w:eastAsia="Arial" w:hAnsi="Arial" w:cs="Arial"/>
          <w:b/>
          <w:bCs/>
          <w:color w:val="000000" w:themeColor="text1"/>
          <w:sz w:val="22"/>
          <w:szCs w:val="22"/>
        </w:rPr>
        <w:t>Nadine Hill (Kingston Maurward)</w:t>
      </w:r>
      <w:r w:rsidRPr="0473ECE5">
        <w:rPr>
          <w:rFonts w:ascii="Arial" w:eastAsia="Arial" w:hAnsi="Arial" w:cs="Arial"/>
          <w:color w:val="000000" w:themeColor="text1"/>
          <w:sz w:val="22"/>
          <w:szCs w:val="22"/>
        </w:rPr>
        <w:t xml:space="preserve"> and</w:t>
      </w:r>
      <w:r w:rsidRPr="0473ECE5">
        <w:rPr>
          <w:rFonts w:ascii="Arial" w:eastAsia="Arial" w:hAnsi="Arial" w:cs="Arial"/>
          <w:b/>
          <w:bCs/>
          <w:color w:val="000000" w:themeColor="text1"/>
          <w:sz w:val="22"/>
          <w:szCs w:val="22"/>
        </w:rPr>
        <w:t xml:space="preserve"> Julia Burgess (Poundbury) </w:t>
      </w:r>
      <w:r w:rsidRPr="0473ECE5">
        <w:rPr>
          <w:rFonts w:ascii="Arial" w:eastAsia="Arial" w:hAnsi="Arial" w:cs="Arial"/>
          <w:sz w:val="22"/>
          <w:szCs w:val="22"/>
        </w:rPr>
        <w:t>are responsible for:</w:t>
      </w:r>
    </w:p>
    <w:p w14:paraId="15B638E8" w14:textId="040E11D7" w:rsidR="00A03311" w:rsidRDefault="00A03311" w:rsidP="0473ECE5">
      <w:pPr>
        <w:pStyle w:val="ListParagraph"/>
        <w:spacing w:before="240" w:after="240" w:line="300" w:lineRule="auto"/>
        <w:jc w:val="both"/>
        <w:rPr>
          <w:rFonts w:ascii="Arial" w:eastAsia="Arial" w:hAnsi="Arial" w:cs="Arial"/>
          <w:sz w:val="22"/>
          <w:szCs w:val="22"/>
        </w:rPr>
      </w:pPr>
    </w:p>
    <w:p w14:paraId="77883240" w14:textId="14B5867D" w:rsidR="00A03311" w:rsidRDefault="0D47D9DF">
      <w:pPr>
        <w:pStyle w:val="ListParagraph"/>
        <w:numPr>
          <w:ilvl w:val="0"/>
          <w:numId w:val="33"/>
        </w:numPr>
        <w:spacing w:after="0" w:line="300" w:lineRule="auto"/>
        <w:jc w:val="both"/>
        <w:rPr>
          <w:rFonts w:ascii="Arial" w:eastAsia="Arial" w:hAnsi="Arial" w:cs="Arial"/>
          <w:b/>
          <w:bCs/>
          <w:sz w:val="22"/>
          <w:szCs w:val="22"/>
        </w:rPr>
      </w:pPr>
      <w:r w:rsidRPr="0473ECE5">
        <w:rPr>
          <w:rFonts w:ascii="Arial" w:eastAsia="Arial" w:hAnsi="Arial" w:cs="Arial"/>
          <w:sz w:val="22"/>
          <w:szCs w:val="22"/>
        </w:rPr>
        <w:t xml:space="preserve">Checking spare AAIs are present and in date </w:t>
      </w:r>
      <w:r w:rsidR="75033017" w:rsidRPr="0473ECE5">
        <w:rPr>
          <w:rFonts w:ascii="Arial" w:eastAsia="Arial" w:hAnsi="Arial" w:cs="Arial"/>
          <w:b/>
          <w:bCs/>
          <w:sz w:val="22"/>
          <w:szCs w:val="22"/>
        </w:rPr>
        <w:t>monthly</w:t>
      </w:r>
    </w:p>
    <w:p w14:paraId="1381827A" w14:textId="52341735" w:rsidR="00A03311" w:rsidRDefault="0D47D9DF">
      <w:pPr>
        <w:pStyle w:val="ListParagraph"/>
        <w:numPr>
          <w:ilvl w:val="0"/>
          <w:numId w:val="33"/>
        </w:numPr>
        <w:spacing w:after="0" w:line="300" w:lineRule="auto"/>
        <w:jc w:val="both"/>
        <w:rPr>
          <w:rFonts w:ascii="Arial" w:eastAsia="Arial" w:hAnsi="Arial" w:cs="Arial"/>
          <w:sz w:val="22"/>
          <w:szCs w:val="22"/>
        </w:rPr>
      </w:pPr>
      <w:r w:rsidRPr="0473ECE5">
        <w:rPr>
          <w:rFonts w:ascii="Arial" w:eastAsia="Arial" w:hAnsi="Arial" w:cs="Arial"/>
          <w:sz w:val="22"/>
          <w:szCs w:val="22"/>
        </w:rPr>
        <w:t xml:space="preserve">Making sure that replacement AAIs are obtained when </w:t>
      </w:r>
      <w:r w:rsidRPr="0473ECE5">
        <w:rPr>
          <w:rFonts w:ascii="Arial" w:eastAsia="Arial" w:hAnsi="Arial" w:cs="Arial"/>
          <w:sz w:val="22"/>
          <w:szCs w:val="22"/>
          <w:u w:val="single"/>
        </w:rPr>
        <w:t>expiry dates approach</w:t>
      </w:r>
    </w:p>
    <w:p w14:paraId="425F7EC0" w14:textId="537FC7A6" w:rsidR="00A03311" w:rsidRDefault="00A03311" w:rsidP="0473ECE5">
      <w:pPr>
        <w:spacing w:after="0" w:line="300" w:lineRule="auto"/>
        <w:jc w:val="both"/>
        <w:rPr>
          <w:sz w:val="22"/>
          <w:szCs w:val="22"/>
        </w:rPr>
      </w:pPr>
    </w:p>
    <w:p w14:paraId="21062335" w14:textId="73819FD3" w:rsidR="00A03311" w:rsidRDefault="4C802BB7" w:rsidP="0473ECE5">
      <w:pPr>
        <w:pStyle w:val="Heading2"/>
        <w:spacing w:before="0" w:after="0" w:line="300" w:lineRule="auto"/>
        <w:jc w:val="both"/>
        <w:rPr>
          <w:rFonts w:asciiTheme="minorHAnsi" w:eastAsiaTheme="minorEastAsia" w:hAnsiTheme="minorHAnsi" w:cstheme="minorBidi"/>
          <w:b/>
          <w:bCs/>
          <w:color w:val="auto"/>
          <w:sz w:val="22"/>
          <w:szCs w:val="22"/>
          <w:u w:val="single"/>
        </w:rPr>
      </w:pPr>
      <w:r w:rsidRPr="0473ECE5">
        <w:rPr>
          <w:rFonts w:asciiTheme="minorHAnsi" w:eastAsiaTheme="minorEastAsia" w:hAnsiTheme="minorHAnsi" w:cstheme="minorBidi"/>
          <w:b/>
          <w:bCs/>
          <w:color w:val="auto"/>
          <w:sz w:val="22"/>
          <w:szCs w:val="22"/>
          <w:u w:val="single"/>
        </w:rPr>
        <w:t>The Principal</w:t>
      </w:r>
    </w:p>
    <w:p w14:paraId="3D740B6B" w14:textId="3FE55EC4" w:rsidR="00A03311" w:rsidRDefault="51BBE4E8" w:rsidP="0473ECE5">
      <w:pPr>
        <w:spacing w:before="210" w:after="210" w:line="300" w:lineRule="auto"/>
        <w:rPr>
          <w:sz w:val="22"/>
          <w:szCs w:val="22"/>
        </w:rPr>
      </w:pPr>
      <w:r w:rsidRPr="0473ECE5">
        <w:rPr>
          <w:sz w:val="22"/>
          <w:szCs w:val="22"/>
        </w:rPr>
        <w:t xml:space="preserve">The </w:t>
      </w:r>
      <w:r w:rsidR="210DE1A1" w:rsidRPr="0473ECE5">
        <w:rPr>
          <w:sz w:val="22"/>
          <w:szCs w:val="22"/>
        </w:rPr>
        <w:t>Principal</w:t>
      </w:r>
      <w:r w:rsidRPr="0473ECE5">
        <w:rPr>
          <w:sz w:val="22"/>
          <w:szCs w:val="22"/>
        </w:rPr>
        <w:t xml:space="preserve"> will:</w:t>
      </w:r>
    </w:p>
    <w:p w14:paraId="69791AB7" w14:textId="0AB66761" w:rsidR="00A03311" w:rsidRDefault="1CC3C0AA">
      <w:pPr>
        <w:pStyle w:val="ListParagraph"/>
        <w:numPr>
          <w:ilvl w:val="0"/>
          <w:numId w:val="69"/>
        </w:numPr>
        <w:spacing w:after="0" w:line="300" w:lineRule="auto"/>
        <w:rPr>
          <w:sz w:val="22"/>
          <w:szCs w:val="22"/>
        </w:rPr>
      </w:pPr>
      <w:r w:rsidRPr="0473ECE5">
        <w:rPr>
          <w:sz w:val="22"/>
          <w:szCs w:val="22"/>
        </w:rPr>
        <w:t xml:space="preserve">Ensure the </w:t>
      </w:r>
      <w:r w:rsidR="51BBE4E8" w:rsidRPr="0473ECE5">
        <w:rPr>
          <w:sz w:val="22"/>
          <w:szCs w:val="22"/>
        </w:rPr>
        <w:t>Implement</w:t>
      </w:r>
      <w:r w:rsidR="07ECB954" w:rsidRPr="0473ECE5">
        <w:rPr>
          <w:sz w:val="22"/>
          <w:szCs w:val="22"/>
        </w:rPr>
        <w:t>ation of this</w:t>
      </w:r>
      <w:r w:rsidR="51BBE4E8" w:rsidRPr="0473ECE5">
        <w:rPr>
          <w:sz w:val="22"/>
          <w:szCs w:val="22"/>
        </w:rPr>
        <w:t xml:space="preserve"> policy.</w:t>
      </w:r>
    </w:p>
    <w:p w14:paraId="4259305D" w14:textId="26BEC521" w:rsidR="00A03311" w:rsidRDefault="51BBE4E8">
      <w:pPr>
        <w:pStyle w:val="ListParagraph"/>
        <w:numPr>
          <w:ilvl w:val="0"/>
          <w:numId w:val="69"/>
        </w:numPr>
        <w:spacing w:after="0" w:line="300" w:lineRule="auto"/>
        <w:rPr>
          <w:sz w:val="22"/>
          <w:szCs w:val="22"/>
        </w:rPr>
      </w:pPr>
      <w:r w:rsidRPr="0473ECE5">
        <w:rPr>
          <w:sz w:val="22"/>
          <w:szCs w:val="22"/>
        </w:rPr>
        <w:t>Ensure suitable arrangements are in place.</w:t>
      </w:r>
    </w:p>
    <w:p w14:paraId="4736481F" w14:textId="575DBD2C" w:rsidR="00A03311" w:rsidRDefault="51BBE4E8">
      <w:pPr>
        <w:pStyle w:val="ListParagraph"/>
        <w:numPr>
          <w:ilvl w:val="0"/>
          <w:numId w:val="69"/>
        </w:numPr>
        <w:spacing w:after="0" w:line="300" w:lineRule="auto"/>
        <w:rPr>
          <w:sz w:val="22"/>
          <w:szCs w:val="22"/>
        </w:rPr>
      </w:pPr>
      <w:r w:rsidRPr="0473ECE5">
        <w:rPr>
          <w:sz w:val="22"/>
          <w:szCs w:val="22"/>
        </w:rPr>
        <w:t>Ensure staff are aware of pupils' medical needs.</w:t>
      </w:r>
    </w:p>
    <w:p w14:paraId="67D37BE2" w14:textId="5E5E7F73" w:rsidR="00A03311" w:rsidRDefault="51BBE4E8">
      <w:pPr>
        <w:pStyle w:val="ListParagraph"/>
        <w:numPr>
          <w:ilvl w:val="0"/>
          <w:numId w:val="69"/>
        </w:numPr>
        <w:spacing w:after="0" w:line="300" w:lineRule="auto"/>
        <w:rPr>
          <w:sz w:val="22"/>
          <w:szCs w:val="22"/>
        </w:rPr>
      </w:pPr>
      <w:r w:rsidRPr="0473ECE5">
        <w:rPr>
          <w:sz w:val="22"/>
          <w:szCs w:val="22"/>
        </w:rPr>
        <w:t xml:space="preserve">Ensure </w:t>
      </w:r>
      <w:r w:rsidRPr="0473ECE5">
        <w:rPr>
          <w:b/>
          <w:bCs/>
          <w:sz w:val="22"/>
          <w:szCs w:val="22"/>
        </w:rPr>
        <w:t>Individual Healthcare Plans (IHPs)</w:t>
      </w:r>
      <w:r w:rsidRPr="0473ECE5">
        <w:rPr>
          <w:sz w:val="22"/>
          <w:szCs w:val="22"/>
        </w:rPr>
        <w:t xml:space="preserve"> are developed where required.</w:t>
      </w:r>
    </w:p>
    <w:p w14:paraId="3580B961" w14:textId="2988CDBA" w:rsidR="00A03311" w:rsidRDefault="0EB0C203" w:rsidP="0473ECE5">
      <w:pPr>
        <w:pStyle w:val="Heading2"/>
        <w:spacing w:before="261" w:after="261" w:line="300" w:lineRule="auto"/>
        <w:rPr>
          <w:rFonts w:asciiTheme="minorHAnsi" w:eastAsiaTheme="minorEastAsia" w:hAnsiTheme="minorHAnsi" w:cstheme="minorBidi"/>
          <w:b/>
          <w:bCs/>
          <w:color w:val="000000" w:themeColor="text1"/>
          <w:sz w:val="22"/>
          <w:szCs w:val="22"/>
          <w:u w:val="single"/>
        </w:rPr>
      </w:pPr>
      <w:r w:rsidRPr="0473ECE5">
        <w:rPr>
          <w:rFonts w:asciiTheme="minorHAnsi" w:eastAsiaTheme="minorEastAsia" w:hAnsiTheme="minorHAnsi" w:cstheme="minorBidi"/>
          <w:b/>
          <w:bCs/>
          <w:color w:val="000000" w:themeColor="text1"/>
          <w:sz w:val="22"/>
          <w:szCs w:val="22"/>
          <w:u w:val="single"/>
        </w:rPr>
        <w:t>ALL</w:t>
      </w:r>
      <w:r w:rsidR="51BBE4E8" w:rsidRPr="0473ECE5">
        <w:rPr>
          <w:rFonts w:asciiTheme="minorHAnsi" w:eastAsiaTheme="minorEastAsia" w:hAnsiTheme="minorHAnsi" w:cstheme="minorBidi"/>
          <w:b/>
          <w:bCs/>
          <w:color w:val="000000" w:themeColor="text1"/>
          <w:sz w:val="22"/>
          <w:szCs w:val="22"/>
          <w:u w:val="single"/>
        </w:rPr>
        <w:t xml:space="preserve"> Staff</w:t>
      </w:r>
    </w:p>
    <w:p w14:paraId="2780367C" w14:textId="3CDFBF9E" w:rsidR="00A03311" w:rsidRDefault="00DD5B10" w:rsidP="0473ECE5">
      <w:pPr>
        <w:spacing w:before="210" w:after="210" w:line="300" w:lineRule="auto"/>
        <w:rPr>
          <w:sz w:val="22"/>
          <w:szCs w:val="22"/>
        </w:rPr>
      </w:pPr>
      <w:r w:rsidRPr="0473ECE5">
        <w:rPr>
          <w:sz w:val="22"/>
          <w:szCs w:val="22"/>
        </w:rPr>
        <w:t xml:space="preserve">All </w:t>
      </w:r>
      <w:r w:rsidR="51BBE4E8" w:rsidRPr="0473ECE5">
        <w:rPr>
          <w:sz w:val="22"/>
          <w:szCs w:val="22"/>
        </w:rPr>
        <w:t>Staff will:</w:t>
      </w:r>
    </w:p>
    <w:p w14:paraId="48FC9022" w14:textId="54557C67" w:rsidR="00A03311" w:rsidRDefault="51BBE4E8">
      <w:pPr>
        <w:pStyle w:val="ListParagraph"/>
        <w:numPr>
          <w:ilvl w:val="0"/>
          <w:numId w:val="68"/>
        </w:numPr>
        <w:spacing w:after="0" w:line="300" w:lineRule="auto"/>
        <w:rPr>
          <w:sz w:val="22"/>
          <w:szCs w:val="22"/>
        </w:rPr>
      </w:pPr>
      <w:r w:rsidRPr="0473ECE5">
        <w:rPr>
          <w:sz w:val="22"/>
          <w:szCs w:val="22"/>
        </w:rPr>
        <w:t>Be</w:t>
      </w:r>
      <w:r w:rsidRPr="0473ECE5">
        <w:rPr>
          <w:b/>
          <w:bCs/>
          <w:sz w:val="22"/>
          <w:szCs w:val="22"/>
        </w:rPr>
        <w:t xml:space="preserve"> aware</w:t>
      </w:r>
      <w:r w:rsidRPr="0473ECE5">
        <w:rPr>
          <w:sz w:val="22"/>
          <w:szCs w:val="22"/>
        </w:rPr>
        <w:t xml:space="preserve"> of </w:t>
      </w:r>
      <w:r w:rsidR="5F4B3F40" w:rsidRPr="0473ECE5">
        <w:rPr>
          <w:sz w:val="22"/>
          <w:szCs w:val="22"/>
        </w:rPr>
        <w:t>student</w:t>
      </w:r>
      <w:r w:rsidRPr="0473ECE5">
        <w:rPr>
          <w:sz w:val="22"/>
          <w:szCs w:val="22"/>
        </w:rPr>
        <w:t>s with medical conditions.</w:t>
      </w:r>
    </w:p>
    <w:p w14:paraId="6C6DA205" w14:textId="72D26B16" w:rsidR="00A03311" w:rsidRDefault="51BBE4E8">
      <w:pPr>
        <w:pStyle w:val="ListParagraph"/>
        <w:numPr>
          <w:ilvl w:val="0"/>
          <w:numId w:val="68"/>
        </w:numPr>
        <w:spacing w:after="0" w:line="300" w:lineRule="auto"/>
        <w:rPr>
          <w:sz w:val="22"/>
          <w:szCs w:val="22"/>
        </w:rPr>
      </w:pPr>
      <w:r w:rsidRPr="0473ECE5">
        <w:rPr>
          <w:sz w:val="22"/>
          <w:szCs w:val="22"/>
        </w:rPr>
        <w:t xml:space="preserve">Follow </w:t>
      </w:r>
      <w:r w:rsidRPr="0473ECE5">
        <w:rPr>
          <w:b/>
          <w:bCs/>
          <w:sz w:val="22"/>
          <w:szCs w:val="22"/>
        </w:rPr>
        <w:t>Individual Healthcare Plans.</w:t>
      </w:r>
    </w:p>
    <w:p w14:paraId="78AC3AFB" w14:textId="0B8BBED1" w:rsidR="00A03311" w:rsidRDefault="51BBE4E8">
      <w:pPr>
        <w:pStyle w:val="ListParagraph"/>
        <w:numPr>
          <w:ilvl w:val="0"/>
          <w:numId w:val="68"/>
        </w:numPr>
        <w:spacing w:after="0" w:line="300" w:lineRule="auto"/>
        <w:rPr>
          <w:sz w:val="22"/>
          <w:szCs w:val="22"/>
        </w:rPr>
      </w:pPr>
      <w:r w:rsidRPr="0473ECE5">
        <w:rPr>
          <w:sz w:val="22"/>
          <w:szCs w:val="22"/>
        </w:rPr>
        <w:t>Attend training relevant to their role.</w:t>
      </w:r>
    </w:p>
    <w:p w14:paraId="748DA303" w14:textId="388DDCA1" w:rsidR="00A03311" w:rsidRDefault="51BBE4E8">
      <w:pPr>
        <w:pStyle w:val="ListParagraph"/>
        <w:numPr>
          <w:ilvl w:val="0"/>
          <w:numId w:val="68"/>
        </w:numPr>
        <w:spacing w:after="0" w:line="300" w:lineRule="auto"/>
        <w:rPr>
          <w:sz w:val="22"/>
          <w:szCs w:val="22"/>
        </w:rPr>
      </w:pPr>
      <w:r w:rsidRPr="0473ECE5">
        <w:rPr>
          <w:sz w:val="22"/>
          <w:szCs w:val="22"/>
        </w:rPr>
        <w:t>Respond appropriately in emergencies.</w:t>
      </w:r>
    </w:p>
    <w:p w14:paraId="2B76016B" w14:textId="2B16DE6C" w:rsidR="00A03311" w:rsidRDefault="51BBE4E8" w:rsidP="0473ECE5">
      <w:pPr>
        <w:pStyle w:val="Heading2"/>
        <w:spacing w:before="261" w:after="261" w:line="300" w:lineRule="auto"/>
        <w:rPr>
          <w:rFonts w:asciiTheme="minorHAnsi" w:eastAsiaTheme="minorEastAsia" w:hAnsiTheme="minorHAnsi" w:cstheme="minorBidi"/>
          <w:b/>
          <w:bCs/>
          <w:color w:val="000000" w:themeColor="text1"/>
          <w:sz w:val="22"/>
          <w:szCs w:val="22"/>
          <w:u w:val="single"/>
        </w:rPr>
      </w:pPr>
      <w:r w:rsidRPr="0473ECE5">
        <w:rPr>
          <w:rFonts w:asciiTheme="minorHAnsi" w:eastAsiaTheme="minorEastAsia" w:hAnsiTheme="minorHAnsi" w:cstheme="minorBidi"/>
          <w:b/>
          <w:bCs/>
          <w:color w:val="000000" w:themeColor="text1"/>
          <w:sz w:val="22"/>
          <w:szCs w:val="22"/>
          <w:u w:val="single"/>
        </w:rPr>
        <w:t>Parent</w:t>
      </w:r>
      <w:r w:rsidR="6C4E1749" w:rsidRPr="0473ECE5">
        <w:rPr>
          <w:rFonts w:asciiTheme="minorHAnsi" w:eastAsiaTheme="minorEastAsia" w:hAnsiTheme="minorHAnsi" w:cstheme="minorBidi"/>
          <w:b/>
          <w:bCs/>
          <w:color w:val="000000" w:themeColor="text1"/>
          <w:sz w:val="22"/>
          <w:szCs w:val="22"/>
          <w:u w:val="single"/>
        </w:rPr>
        <w:t>(s), Carer(s) and families</w:t>
      </w:r>
    </w:p>
    <w:p w14:paraId="5E3DC618" w14:textId="75C4B76B" w:rsidR="00A03311" w:rsidRDefault="6C4E1749" w:rsidP="0473ECE5">
      <w:pPr>
        <w:pStyle w:val="Heading2"/>
        <w:spacing w:before="261" w:after="261" w:line="300" w:lineRule="auto"/>
        <w:rPr>
          <w:rFonts w:asciiTheme="minorHAnsi" w:eastAsiaTheme="minorEastAsia" w:hAnsiTheme="minorHAnsi" w:cstheme="minorBidi"/>
          <w:sz w:val="22"/>
          <w:szCs w:val="22"/>
        </w:rPr>
      </w:pPr>
      <w:r w:rsidRPr="0473ECE5">
        <w:rPr>
          <w:rFonts w:asciiTheme="minorHAnsi" w:eastAsiaTheme="minorEastAsia" w:hAnsiTheme="minorHAnsi" w:cstheme="minorBidi"/>
          <w:color w:val="000000" w:themeColor="text1"/>
          <w:sz w:val="22"/>
          <w:szCs w:val="22"/>
        </w:rPr>
        <w:t xml:space="preserve">Parent(s), Carer(s) and families </w:t>
      </w:r>
      <w:r w:rsidR="51BBE4E8" w:rsidRPr="0473ECE5">
        <w:rPr>
          <w:rFonts w:asciiTheme="minorHAnsi" w:eastAsiaTheme="minorEastAsia" w:hAnsiTheme="minorHAnsi" w:cstheme="minorBidi"/>
          <w:color w:val="000000" w:themeColor="text1"/>
          <w:sz w:val="22"/>
          <w:szCs w:val="22"/>
        </w:rPr>
        <w:t>are responsible for:</w:t>
      </w:r>
    </w:p>
    <w:p w14:paraId="13CB57DB" w14:textId="436D3A05" w:rsidR="00A03311" w:rsidRDefault="3429A66D">
      <w:pPr>
        <w:pStyle w:val="ListParagraph"/>
        <w:numPr>
          <w:ilvl w:val="0"/>
          <w:numId w:val="67"/>
        </w:numPr>
        <w:spacing w:after="0" w:line="300" w:lineRule="auto"/>
        <w:rPr>
          <w:rFonts w:ascii="Arial" w:eastAsia="Arial" w:hAnsi="Arial" w:cs="Arial"/>
          <w:sz w:val="22"/>
          <w:szCs w:val="22"/>
          <w:lang w:val="en-US"/>
        </w:rPr>
      </w:pPr>
      <w:r w:rsidRPr="0473ECE5">
        <w:rPr>
          <w:rFonts w:ascii="Arial" w:eastAsia="Arial" w:hAnsi="Arial" w:cs="Arial"/>
          <w:sz w:val="22"/>
          <w:szCs w:val="22"/>
        </w:rPr>
        <w:t xml:space="preserve">Being aware of our school’s allergy safety </w:t>
      </w:r>
      <w:r w:rsidRPr="0473ECE5">
        <w:rPr>
          <w:rFonts w:ascii="Arial" w:eastAsia="Arial" w:hAnsi="Arial" w:cs="Arial"/>
          <w:sz w:val="22"/>
          <w:szCs w:val="22"/>
          <w:lang w:val="en-US"/>
        </w:rPr>
        <w:t>policy</w:t>
      </w:r>
    </w:p>
    <w:p w14:paraId="36E6BDE7" w14:textId="2E711805" w:rsidR="00A03311" w:rsidRDefault="411881FD">
      <w:pPr>
        <w:pStyle w:val="ListParagraph"/>
        <w:numPr>
          <w:ilvl w:val="0"/>
          <w:numId w:val="67"/>
        </w:numPr>
        <w:spacing w:after="0" w:line="300" w:lineRule="auto"/>
        <w:rPr>
          <w:rFonts w:ascii="Arial" w:eastAsia="Arial" w:hAnsi="Arial" w:cs="Arial"/>
          <w:sz w:val="22"/>
          <w:szCs w:val="22"/>
        </w:rPr>
      </w:pPr>
      <w:r w:rsidRPr="0473ECE5">
        <w:rPr>
          <w:rFonts w:ascii="Arial" w:eastAsia="Arial" w:hAnsi="Arial" w:cs="Arial"/>
          <w:sz w:val="22"/>
          <w:szCs w:val="22"/>
        </w:rPr>
        <w:t>Following the school’s guidance on food brought in to be shared</w:t>
      </w:r>
    </w:p>
    <w:p w14:paraId="068410CD" w14:textId="6E0A6827" w:rsidR="00A03311" w:rsidRDefault="51BBE4E8">
      <w:pPr>
        <w:pStyle w:val="ListParagraph"/>
        <w:numPr>
          <w:ilvl w:val="0"/>
          <w:numId w:val="67"/>
        </w:numPr>
        <w:spacing w:after="0" w:line="300" w:lineRule="auto"/>
        <w:rPr>
          <w:sz w:val="22"/>
          <w:szCs w:val="22"/>
        </w:rPr>
      </w:pPr>
      <w:r w:rsidRPr="0473ECE5">
        <w:rPr>
          <w:sz w:val="22"/>
          <w:szCs w:val="22"/>
        </w:rPr>
        <w:t>Providing accurate medical information.</w:t>
      </w:r>
    </w:p>
    <w:p w14:paraId="14CC6B61" w14:textId="429CC278" w:rsidR="00A03311" w:rsidRDefault="5203E7B0">
      <w:pPr>
        <w:pStyle w:val="ListParagraph"/>
        <w:numPr>
          <w:ilvl w:val="0"/>
          <w:numId w:val="67"/>
        </w:numPr>
        <w:spacing w:after="0" w:line="300" w:lineRule="auto"/>
        <w:rPr>
          <w:rFonts w:ascii="Arial" w:eastAsia="Arial" w:hAnsi="Arial" w:cs="Arial"/>
          <w:sz w:val="22"/>
          <w:szCs w:val="22"/>
          <w:lang w:val="en-US"/>
        </w:rPr>
      </w:pPr>
      <w:r w:rsidRPr="0473ECE5">
        <w:rPr>
          <w:rFonts w:ascii="Arial" w:eastAsia="Arial" w:hAnsi="Arial" w:cs="Arial"/>
          <w:sz w:val="22"/>
          <w:szCs w:val="22"/>
        </w:rPr>
        <w:t xml:space="preserve">Providing the school with up-to-date details of their child’s medical needs, dietary requirements, and any history of allergies, reactions and </w:t>
      </w:r>
      <w:r w:rsidRPr="0473ECE5">
        <w:rPr>
          <w:rFonts w:ascii="Arial" w:eastAsia="Arial" w:hAnsi="Arial" w:cs="Arial"/>
          <w:sz w:val="22"/>
          <w:szCs w:val="22"/>
          <w:lang w:val="en-US"/>
        </w:rPr>
        <w:t>anaphylaxis</w:t>
      </w:r>
    </w:p>
    <w:p w14:paraId="5106AC9E" w14:textId="11DDE03B" w:rsidR="00A03311" w:rsidRDefault="51BBE4E8">
      <w:pPr>
        <w:pStyle w:val="ListParagraph"/>
        <w:numPr>
          <w:ilvl w:val="0"/>
          <w:numId w:val="67"/>
        </w:numPr>
        <w:spacing w:after="0" w:line="300" w:lineRule="auto"/>
        <w:rPr>
          <w:sz w:val="22"/>
          <w:szCs w:val="22"/>
        </w:rPr>
      </w:pPr>
      <w:r w:rsidRPr="0473ECE5">
        <w:rPr>
          <w:sz w:val="22"/>
          <w:szCs w:val="22"/>
        </w:rPr>
        <w:lastRenderedPageBreak/>
        <w:t>Informing the school of changes in medical circumstances.</w:t>
      </w:r>
    </w:p>
    <w:p w14:paraId="07671EA2" w14:textId="4F4C0849" w:rsidR="00A03311" w:rsidRDefault="51BBE4E8">
      <w:pPr>
        <w:pStyle w:val="ListParagraph"/>
        <w:numPr>
          <w:ilvl w:val="0"/>
          <w:numId w:val="67"/>
        </w:numPr>
        <w:spacing w:after="0" w:line="300" w:lineRule="auto"/>
        <w:rPr>
          <w:sz w:val="22"/>
          <w:szCs w:val="22"/>
        </w:rPr>
      </w:pPr>
      <w:r w:rsidRPr="0473ECE5">
        <w:rPr>
          <w:sz w:val="22"/>
          <w:szCs w:val="22"/>
        </w:rPr>
        <w:t>Providing prescribed medication where required.</w:t>
      </w:r>
    </w:p>
    <w:p w14:paraId="1342C1C8" w14:textId="7B6EB6DD" w:rsidR="00A03311" w:rsidRDefault="51BBE4E8">
      <w:pPr>
        <w:pStyle w:val="ListParagraph"/>
        <w:numPr>
          <w:ilvl w:val="0"/>
          <w:numId w:val="67"/>
        </w:numPr>
        <w:spacing w:after="0" w:line="300" w:lineRule="auto"/>
        <w:rPr>
          <w:sz w:val="22"/>
          <w:szCs w:val="22"/>
        </w:rPr>
      </w:pPr>
      <w:r w:rsidRPr="0473ECE5">
        <w:rPr>
          <w:sz w:val="22"/>
          <w:szCs w:val="22"/>
        </w:rPr>
        <w:t>Participating in healthcare plan reviews.</w:t>
      </w:r>
    </w:p>
    <w:p w14:paraId="3C3861DE" w14:textId="6108D6D6" w:rsidR="0473ECE5" w:rsidRDefault="0473ECE5" w:rsidP="0473ECE5">
      <w:pPr>
        <w:spacing w:after="0" w:line="300" w:lineRule="auto"/>
        <w:rPr>
          <w:sz w:val="22"/>
          <w:szCs w:val="22"/>
        </w:rPr>
      </w:pPr>
    </w:p>
    <w:p w14:paraId="57B3EEB9" w14:textId="0A9D19E3" w:rsidR="4A4CC669" w:rsidRDefault="4A4CC669" w:rsidP="0473ECE5">
      <w:pPr>
        <w:spacing w:after="0"/>
        <w:jc w:val="both"/>
        <w:rPr>
          <w:rFonts w:ascii="Arial" w:eastAsia="Arial" w:hAnsi="Arial" w:cs="Arial"/>
          <w:b/>
          <w:bCs/>
          <w:sz w:val="22"/>
          <w:szCs w:val="22"/>
        </w:rPr>
      </w:pPr>
      <w:r w:rsidRPr="0473ECE5">
        <w:rPr>
          <w:rFonts w:ascii="Arial" w:eastAsia="Arial" w:hAnsi="Arial" w:cs="Arial"/>
          <w:b/>
          <w:bCs/>
          <w:sz w:val="22"/>
          <w:szCs w:val="22"/>
        </w:rPr>
        <w:t xml:space="preserve">If required, providing their child with </w:t>
      </w:r>
      <w:r w:rsidR="7DCD8A3E" w:rsidRPr="0473ECE5">
        <w:rPr>
          <w:rFonts w:ascii="Arial" w:eastAsia="Arial" w:hAnsi="Arial" w:cs="Arial"/>
          <w:b/>
          <w:bCs/>
          <w:sz w:val="22"/>
          <w:szCs w:val="22"/>
        </w:rPr>
        <w:t>TWO</w:t>
      </w:r>
      <w:r w:rsidRPr="0473ECE5">
        <w:rPr>
          <w:rFonts w:ascii="Arial" w:eastAsia="Arial" w:hAnsi="Arial" w:cs="Arial"/>
          <w:b/>
          <w:bCs/>
          <w:sz w:val="22"/>
          <w:szCs w:val="22"/>
        </w:rPr>
        <w:t xml:space="preserve"> in-date adrenaline auto-injectors and any other medication, including inhalers, antihistamine etc., and making sure these are replaced in a timely manner</w:t>
      </w:r>
    </w:p>
    <w:p w14:paraId="16853BFB" w14:textId="161E8738" w:rsidR="0473ECE5" w:rsidRDefault="0473ECE5" w:rsidP="0473ECE5">
      <w:pPr>
        <w:spacing w:after="0" w:line="300" w:lineRule="auto"/>
        <w:rPr>
          <w:sz w:val="22"/>
          <w:szCs w:val="22"/>
        </w:rPr>
      </w:pPr>
    </w:p>
    <w:p w14:paraId="0311AB4B" w14:textId="2BBAB022" w:rsidR="0473ECE5" w:rsidRDefault="0473ECE5" w:rsidP="0473ECE5">
      <w:pPr>
        <w:spacing w:after="0" w:line="300" w:lineRule="auto"/>
        <w:rPr>
          <w:sz w:val="22"/>
          <w:szCs w:val="22"/>
        </w:rPr>
      </w:pPr>
    </w:p>
    <w:p w14:paraId="5A18BE97" w14:textId="03A70518" w:rsidR="00A03311" w:rsidRDefault="32A1A67C" w:rsidP="0473ECE5">
      <w:pPr>
        <w:pStyle w:val="Heading2"/>
        <w:spacing w:before="261" w:after="261" w:line="300" w:lineRule="auto"/>
        <w:rPr>
          <w:rFonts w:asciiTheme="minorHAnsi" w:eastAsiaTheme="minorEastAsia" w:hAnsiTheme="minorHAnsi" w:cstheme="minorBidi"/>
          <w:b/>
          <w:bCs/>
          <w:color w:val="auto"/>
          <w:sz w:val="22"/>
          <w:szCs w:val="22"/>
          <w:u w:val="single"/>
        </w:rPr>
      </w:pPr>
      <w:r w:rsidRPr="0473ECE5">
        <w:rPr>
          <w:rFonts w:asciiTheme="minorHAnsi" w:eastAsiaTheme="minorEastAsia" w:hAnsiTheme="minorHAnsi" w:cstheme="minorBidi"/>
          <w:b/>
          <w:bCs/>
          <w:color w:val="auto"/>
          <w:sz w:val="22"/>
          <w:szCs w:val="22"/>
          <w:u w:val="single"/>
        </w:rPr>
        <w:t>Students</w:t>
      </w:r>
      <w:r w:rsidR="78B2DC90" w:rsidRPr="0473ECE5">
        <w:rPr>
          <w:rFonts w:asciiTheme="minorHAnsi" w:eastAsiaTheme="minorEastAsia" w:hAnsiTheme="minorHAnsi" w:cstheme="minorBidi"/>
          <w:b/>
          <w:bCs/>
          <w:color w:val="auto"/>
          <w:sz w:val="22"/>
          <w:szCs w:val="22"/>
          <w:u w:val="single"/>
        </w:rPr>
        <w:t xml:space="preserve"> with allergies</w:t>
      </w:r>
    </w:p>
    <w:p w14:paraId="0E1E430E" w14:textId="419AEC37" w:rsidR="00A03311" w:rsidRDefault="32A1A67C" w:rsidP="0473ECE5">
      <w:pPr>
        <w:spacing w:before="210" w:after="210" w:line="300" w:lineRule="auto"/>
        <w:rPr>
          <w:sz w:val="22"/>
          <w:szCs w:val="22"/>
        </w:rPr>
      </w:pPr>
      <w:r w:rsidRPr="0473ECE5">
        <w:rPr>
          <w:sz w:val="22"/>
          <w:szCs w:val="22"/>
        </w:rPr>
        <w:t>Student</w:t>
      </w:r>
      <w:r w:rsidR="51BBE4E8" w:rsidRPr="0473ECE5">
        <w:rPr>
          <w:sz w:val="22"/>
          <w:szCs w:val="22"/>
        </w:rPr>
        <w:t>s should:</w:t>
      </w:r>
    </w:p>
    <w:p w14:paraId="68582A51" w14:textId="15E8C530" w:rsidR="00A03311" w:rsidRDefault="51BBE4E8">
      <w:pPr>
        <w:pStyle w:val="ListParagraph"/>
        <w:numPr>
          <w:ilvl w:val="0"/>
          <w:numId w:val="66"/>
        </w:numPr>
        <w:spacing w:after="0" w:line="300" w:lineRule="auto"/>
        <w:rPr>
          <w:sz w:val="22"/>
          <w:szCs w:val="22"/>
        </w:rPr>
      </w:pPr>
      <w:r w:rsidRPr="0473ECE5">
        <w:rPr>
          <w:sz w:val="22"/>
          <w:szCs w:val="22"/>
        </w:rPr>
        <w:t>Participate in discussions about their healthcare where appropriate.</w:t>
      </w:r>
    </w:p>
    <w:p w14:paraId="1F3756C7" w14:textId="79E1A43C" w:rsidR="00A03311" w:rsidRDefault="51BBE4E8">
      <w:pPr>
        <w:pStyle w:val="ListParagraph"/>
        <w:numPr>
          <w:ilvl w:val="0"/>
          <w:numId w:val="66"/>
        </w:numPr>
        <w:spacing w:after="0" w:line="300" w:lineRule="auto"/>
        <w:rPr>
          <w:sz w:val="22"/>
          <w:szCs w:val="22"/>
        </w:rPr>
      </w:pPr>
      <w:r w:rsidRPr="0473ECE5">
        <w:rPr>
          <w:sz w:val="22"/>
          <w:szCs w:val="22"/>
        </w:rPr>
        <w:t xml:space="preserve">Carry medication </w:t>
      </w:r>
      <w:proofErr w:type="gramStart"/>
      <w:r w:rsidRPr="0473ECE5">
        <w:rPr>
          <w:sz w:val="22"/>
          <w:szCs w:val="22"/>
        </w:rPr>
        <w:t>where</w:t>
      </w:r>
      <w:proofErr w:type="gramEnd"/>
      <w:r w:rsidRPr="0473ECE5">
        <w:rPr>
          <w:sz w:val="22"/>
          <w:szCs w:val="22"/>
        </w:rPr>
        <w:t xml:space="preserve"> agreed within healthcare plans.</w:t>
      </w:r>
    </w:p>
    <w:p w14:paraId="286667FC" w14:textId="38895B92" w:rsidR="00A03311" w:rsidRDefault="51BBE4E8">
      <w:pPr>
        <w:pStyle w:val="ListParagraph"/>
        <w:numPr>
          <w:ilvl w:val="0"/>
          <w:numId w:val="66"/>
        </w:numPr>
        <w:spacing w:after="0" w:line="300" w:lineRule="auto"/>
        <w:rPr>
          <w:sz w:val="22"/>
          <w:szCs w:val="22"/>
        </w:rPr>
      </w:pPr>
      <w:r w:rsidRPr="0473ECE5">
        <w:rPr>
          <w:sz w:val="22"/>
          <w:szCs w:val="22"/>
        </w:rPr>
        <w:t>Inform staff immediately if they become unwell.</w:t>
      </w:r>
    </w:p>
    <w:p w14:paraId="24560859" w14:textId="3982407A" w:rsidR="0473ECE5" w:rsidRDefault="0473ECE5" w:rsidP="0473ECE5">
      <w:pPr>
        <w:spacing w:after="0" w:line="300" w:lineRule="auto"/>
        <w:rPr>
          <w:sz w:val="22"/>
          <w:szCs w:val="22"/>
        </w:rPr>
      </w:pPr>
    </w:p>
    <w:p w14:paraId="4BF80939" w14:textId="3963C671" w:rsidR="0ED7E506" w:rsidRDefault="0ED7E506" w:rsidP="0473ECE5">
      <w:pPr>
        <w:spacing w:after="0" w:line="300" w:lineRule="auto"/>
      </w:pPr>
      <w:r w:rsidRPr="0473ECE5">
        <w:rPr>
          <w:b/>
          <w:bCs/>
          <w:sz w:val="22"/>
          <w:szCs w:val="22"/>
          <w:u w:val="single"/>
        </w:rPr>
        <w:t>Students without allergies</w:t>
      </w:r>
    </w:p>
    <w:p w14:paraId="011B49CE" w14:textId="4108B408" w:rsidR="0473ECE5" w:rsidRDefault="0473ECE5" w:rsidP="0473ECE5">
      <w:pPr>
        <w:spacing w:after="0" w:line="300" w:lineRule="auto"/>
        <w:rPr>
          <w:b/>
          <w:bCs/>
          <w:sz w:val="22"/>
          <w:szCs w:val="22"/>
          <w:u w:val="single"/>
        </w:rPr>
      </w:pPr>
    </w:p>
    <w:p w14:paraId="284F055F" w14:textId="4D669B31" w:rsidR="0ED7E506" w:rsidRDefault="0ED7E506" w:rsidP="0473ECE5">
      <w:pPr>
        <w:spacing w:after="0" w:line="300" w:lineRule="auto"/>
      </w:pPr>
      <w:r w:rsidRPr="0473ECE5">
        <w:rPr>
          <w:sz w:val="22"/>
          <w:szCs w:val="22"/>
        </w:rPr>
        <w:t>These students should be:</w:t>
      </w:r>
    </w:p>
    <w:p w14:paraId="35FDF3E9" w14:textId="2121C785" w:rsidR="0473ECE5" w:rsidRDefault="0473ECE5" w:rsidP="0473ECE5">
      <w:pPr>
        <w:spacing w:after="0" w:line="300" w:lineRule="auto"/>
        <w:rPr>
          <w:rFonts w:ascii="Arial" w:eastAsia="Arial" w:hAnsi="Arial" w:cs="Arial"/>
          <w:sz w:val="22"/>
          <w:szCs w:val="22"/>
        </w:rPr>
      </w:pPr>
    </w:p>
    <w:p w14:paraId="659ED3D8" w14:textId="5AAC3274" w:rsidR="0ED7E506" w:rsidRDefault="0ED7E506">
      <w:pPr>
        <w:pStyle w:val="ListParagraph"/>
        <w:numPr>
          <w:ilvl w:val="0"/>
          <w:numId w:val="32"/>
        </w:numPr>
        <w:spacing w:after="0" w:line="300" w:lineRule="auto"/>
        <w:rPr>
          <w:rFonts w:ascii="Arial" w:eastAsia="Arial" w:hAnsi="Arial" w:cs="Arial"/>
          <w:sz w:val="22"/>
          <w:szCs w:val="22"/>
        </w:rPr>
      </w:pPr>
      <w:r w:rsidRPr="0473ECE5">
        <w:rPr>
          <w:rFonts w:ascii="Arial" w:eastAsia="Arial" w:hAnsi="Arial" w:cs="Arial"/>
          <w:sz w:val="22"/>
          <w:szCs w:val="22"/>
        </w:rPr>
        <w:t xml:space="preserve">Be aware of </w:t>
      </w:r>
      <w:r w:rsidRPr="0473ECE5">
        <w:rPr>
          <w:rFonts w:ascii="Arial" w:eastAsia="Arial" w:hAnsi="Arial" w:cs="Arial"/>
          <w:sz w:val="22"/>
          <w:szCs w:val="22"/>
          <w:lang w:val="en-US"/>
        </w:rPr>
        <w:t>allergens</w:t>
      </w:r>
      <w:r w:rsidRPr="0473ECE5">
        <w:rPr>
          <w:rFonts w:ascii="Arial" w:eastAsia="Arial" w:hAnsi="Arial" w:cs="Arial"/>
          <w:sz w:val="22"/>
          <w:szCs w:val="22"/>
        </w:rPr>
        <w:t xml:space="preserve"> and the risk they pose to their peers in their classes</w:t>
      </w:r>
    </w:p>
    <w:p w14:paraId="656845A6" w14:textId="04CE2636" w:rsidR="0ED7E506" w:rsidRDefault="0ED7E506" w:rsidP="0473ECE5">
      <w:pPr>
        <w:spacing w:before="240" w:after="240"/>
        <w:rPr>
          <w:rFonts w:ascii="Arial" w:eastAsia="Arial" w:hAnsi="Arial" w:cs="Arial"/>
          <w:i/>
          <w:iCs/>
          <w:sz w:val="22"/>
          <w:szCs w:val="22"/>
        </w:rPr>
      </w:pPr>
      <w:r w:rsidRPr="0473ECE5">
        <w:rPr>
          <w:rFonts w:ascii="Arial" w:eastAsia="Arial" w:hAnsi="Arial" w:cs="Arial"/>
          <w:i/>
          <w:iCs/>
          <w:sz w:val="22"/>
          <w:szCs w:val="22"/>
        </w:rPr>
        <w:t>Older students might also be able support their peers and staff in the case of an emergency.</w:t>
      </w:r>
    </w:p>
    <w:p w14:paraId="66EF9145" w14:textId="65335B7E" w:rsidR="0473ECE5" w:rsidRDefault="0473ECE5" w:rsidP="0473ECE5">
      <w:pPr>
        <w:spacing w:after="0" w:line="300" w:lineRule="auto"/>
        <w:rPr>
          <w:b/>
          <w:bCs/>
          <w:sz w:val="22"/>
          <w:szCs w:val="22"/>
          <w:u w:val="single"/>
        </w:rPr>
      </w:pPr>
    </w:p>
    <w:p w14:paraId="6F8B84CB" w14:textId="1E2C0FB9" w:rsidR="00A03311" w:rsidRDefault="51BBE4E8" w:rsidP="0473ECE5">
      <w:pPr>
        <w:pStyle w:val="Heading1"/>
        <w:spacing w:before="0" w:after="0" w:line="300" w:lineRule="auto"/>
      </w:pPr>
      <w:r w:rsidRPr="0473ECE5">
        <w:rPr>
          <w:rFonts w:asciiTheme="minorHAnsi" w:eastAsiaTheme="minorEastAsia" w:hAnsiTheme="minorHAnsi" w:cstheme="minorBidi"/>
          <w:b/>
          <w:bCs/>
          <w:color w:val="auto"/>
          <w:sz w:val="22"/>
          <w:szCs w:val="22"/>
          <w:u w:val="single"/>
        </w:rPr>
        <w:t>Individual Healthcare Plans (IHPs)</w:t>
      </w:r>
    </w:p>
    <w:p w14:paraId="0751EBD2" w14:textId="30065917" w:rsidR="00A03311" w:rsidRDefault="3C70930C" w:rsidP="0473ECE5">
      <w:pPr>
        <w:spacing w:before="240" w:after="240" w:line="300" w:lineRule="auto"/>
        <w:jc w:val="both"/>
      </w:pPr>
      <w:r w:rsidRPr="0473ECE5">
        <w:rPr>
          <w:rFonts w:ascii="Arial" w:eastAsia="Arial" w:hAnsi="Arial" w:cs="Arial"/>
          <w:sz w:val="22"/>
          <w:szCs w:val="22"/>
          <w:lang w:val="en-US"/>
        </w:rPr>
        <w:t xml:space="preserve">It is </w:t>
      </w:r>
      <w:r w:rsidRPr="0473ECE5">
        <w:rPr>
          <w:rFonts w:ascii="Arial" w:eastAsia="Arial" w:hAnsi="Arial" w:cs="Arial"/>
          <w:sz w:val="22"/>
          <w:szCs w:val="22"/>
          <w:u w:val="single"/>
          <w:lang w:val="en-US"/>
        </w:rPr>
        <w:t>not necessary</w:t>
      </w:r>
      <w:r w:rsidRPr="0473ECE5">
        <w:rPr>
          <w:rFonts w:ascii="Arial" w:eastAsia="Arial" w:hAnsi="Arial" w:cs="Arial"/>
          <w:sz w:val="22"/>
          <w:szCs w:val="22"/>
          <w:lang w:val="en-US"/>
        </w:rPr>
        <w:t xml:space="preserve"> for a student to have a formal diagnosis of </w:t>
      </w:r>
      <w:r w:rsidR="56EA5968" w:rsidRPr="0473ECE5">
        <w:rPr>
          <w:rFonts w:ascii="Arial" w:eastAsia="Arial" w:hAnsi="Arial" w:cs="Arial"/>
          <w:sz w:val="22"/>
          <w:szCs w:val="22"/>
          <w:lang w:val="en-US"/>
        </w:rPr>
        <w:t xml:space="preserve">an </w:t>
      </w:r>
      <w:r w:rsidRPr="0473ECE5">
        <w:rPr>
          <w:rFonts w:ascii="Arial" w:eastAsia="Arial" w:hAnsi="Arial" w:cs="Arial"/>
          <w:sz w:val="22"/>
          <w:szCs w:val="22"/>
          <w:lang w:val="en-US"/>
        </w:rPr>
        <w:t>allergy for them to have an IHP. Healthcare professionals may decide that it is more appropriate to accept that the child shows symptoms, rather than proceeding to a formal diagnosis.</w:t>
      </w:r>
    </w:p>
    <w:p w14:paraId="21F2FDA6" w14:textId="1D9761C1" w:rsidR="00A03311" w:rsidRDefault="3C70930C" w:rsidP="0473ECE5">
      <w:pPr>
        <w:spacing w:before="240" w:after="240" w:line="300" w:lineRule="auto"/>
        <w:jc w:val="both"/>
      </w:pPr>
      <w:r w:rsidRPr="0473ECE5">
        <w:rPr>
          <w:rFonts w:ascii="Arial" w:eastAsia="Arial" w:hAnsi="Arial" w:cs="Arial"/>
          <w:sz w:val="22"/>
          <w:szCs w:val="22"/>
          <w:lang w:val="en-US"/>
        </w:rPr>
        <w:t>The IHP will set out the additional and/or different arrangements that will be in place for supporting the pupil. The school will make every effort to make sure that arrangements are put in place within 2 weeks, or by the beginning of the relevant term for pupils who are new to our school.</w:t>
      </w:r>
    </w:p>
    <w:p w14:paraId="50FF8677" w14:textId="46C08269" w:rsidR="00A03311" w:rsidRDefault="3C70930C" w:rsidP="0473ECE5">
      <w:pPr>
        <w:spacing w:before="240" w:after="240" w:line="300" w:lineRule="auto"/>
        <w:jc w:val="both"/>
      </w:pPr>
      <w:r w:rsidRPr="0473ECE5">
        <w:rPr>
          <w:rFonts w:ascii="Arial" w:eastAsia="Arial" w:hAnsi="Arial" w:cs="Arial"/>
          <w:sz w:val="22"/>
          <w:szCs w:val="22"/>
          <w:lang w:val="en-US"/>
        </w:rPr>
        <w:t>Not all students with an allergy will require an IHP. Some allergies will have little or no impact on the pupil while they are at school or pose no risk to the student. Some allergies will not require arrangements which are additional to or different from those made generally.</w:t>
      </w:r>
    </w:p>
    <w:p w14:paraId="48BA0B77" w14:textId="322B5855" w:rsidR="00A03311" w:rsidRDefault="04FBDBC6" w:rsidP="0473ECE5">
      <w:pPr>
        <w:spacing w:before="240" w:after="240" w:line="300" w:lineRule="auto"/>
        <w:jc w:val="both"/>
      </w:pPr>
      <w:r w:rsidRPr="4E10CF9B">
        <w:rPr>
          <w:rFonts w:ascii="Arial" w:eastAsia="Arial" w:hAnsi="Arial" w:cs="Arial"/>
          <w:sz w:val="22"/>
          <w:szCs w:val="22"/>
        </w:rPr>
        <w:t xml:space="preserve">The Principal has overall responsibility for </w:t>
      </w:r>
      <w:r w:rsidRPr="4E10CF9B">
        <w:rPr>
          <w:rFonts w:ascii="Arial" w:eastAsia="Arial" w:hAnsi="Arial" w:cs="Arial"/>
          <w:sz w:val="22"/>
          <w:szCs w:val="22"/>
          <w:lang w:val="en-US"/>
        </w:rPr>
        <w:t>deciding (in discussion with the parent(s</w:t>
      </w:r>
      <w:r w:rsidR="4D4D6AEF" w:rsidRPr="4E10CF9B">
        <w:rPr>
          <w:rFonts w:ascii="Arial" w:eastAsia="Arial" w:hAnsi="Arial" w:cs="Arial"/>
          <w:sz w:val="22"/>
          <w:szCs w:val="22"/>
          <w:lang w:val="en-US"/>
        </w:rPr>
        <w:t>), carer</w:t>
      </w:r>
      <w:r w:rsidR="7BB0F7B2" w:rsidRPr="4E10CF9B">
        <w:rPr>
          <w:rFonts w:ascii="Arial" w:eastAsia="Arial" w:hAnsi="Arial" w:cs="Arial"/>
          <w:sz w:val="22"/>
          <w:szCs w:val="22"/>
          <w:lang w:val="en-US"/>
        </w:rPr>
        <w:t>(s) family</w:t>
      </w:r>
      <w:r w:rsidRPr="4E10CF9B">
        <w:rPr>
          <w:rFonts w:ascii="Arial" w:eastAsia="Arial" w:hAnsi="Arial" w:cs="Arial"/>
          <w:sz w:val="22"/>
          <w:szCs w:val="22"/>
          <w:lang w:val="en-US"/>
        </w:rPr>
        <w:t xml:space="preserve"> and any relevant healthcare professionals) whether a pupil’s allergy can be managed through the adjustments made under the school’s medical conditions policy or whether an IHP is required to specify arrangements that reflect the pupil’s circumstances.</w:t>
      </w:r>
    </w:p>
    <w:p w14:paraId="3ADECFA7" w14:textId="561C9267" w:rsidR="00A03311" w:rsidRDefault="116D60EA" w:rsidP="0473ECE5">
      <w:pPr>
        <w:spacing w:after="120" w:line="300" w:lineRule="auto"/>
        <w:rPr>
          <w:rFonts w:ascii="Arial" w:eastAsia="Arial" w:hAnsi="Arial" w:cs="Arial"/>
          <w:sz w:val="22"/>
          <w:szCs w:val="22"/>
          <w:lang w:val="en-US"/>
        </w:rPr>
      </w:pPr>
      <w:r w:rsidRPr="0473ECE5">
        <w:rPr>
          <w:rFonts w:ascii="Arial" w:eastAsia="Arial" w:hAnsi="Arial" w:cs="Arial"/>
          <w:sz w:val="22"/>
          <w:szCs w:val="22"/>
          <w:lang w:val="en-US"/>
        </w:rPr>
        <w:lastRenderedPageBreak/>
        <w:t>The school will consider the following principles:</w:t>
      </w:r>
    </w:p>
    <w:p w14:paraId="47C53092" w14:textId="406BEC05" w:rsidR="00A03311" w:rsidRDefault="116D60EA">
      <w:pPr>
        <w:pStyle w:val="ListParagraph"/>
        <w:numPr>
          <w:ilvl w:val="0"/>
          <w:numId w:val="31"/>
        </w:numPr>
        <w:spacing w:after="0" w:line="300" w:lineRule="auto"/>
        <w:jc w:val="both"/>
        <w:rPr>
          <w:rFonts w:ascii="Arial" w:eastAsia="Arial" w:hAnsi="Arial" w:cs="Arial"/>
          <w:sz w:val="22"/>
          <w:szCs w:val="22"/>
          <w:lang w:val="en-US"/>
        </w:rPr>
      </w:pPr>
      <w:r w:rsidRPr="0473ECE5">
        <w:rPr>
          <w:rFonts w:ascii="Arial" w:eastAsia="Arial" w:hAnsi="Arial" w:cs="Arial"/>
          <w:sz w:val="22"/>
          <w:szCs w:val="22"/>
          <w:lang w:val="en-US"/>
        </w:rPr>
        <w:t xml:space="preserve">If the arrangements or support which a </w:t>
      </w:r>
      <w:r w:rsidR="134DE91A" w:rsidRPr="0473ECE5">
        <w:rPr>
          <w:rFonts w:ascii="Arial" w:eastAsia="Arial" w:hAnsi="Arial" w:cs="Arial"/>
          <w:sz w:val="22"/>
          <w:szCs w:val="22"/>
          <w:lang w:val="en-US"/>
        </w:rPr>
        <w:t xml:space="preserve">student </w:t>
      </w:r>
      <w:r w:rsidRPr="0473ECE5">
        <w:rPr>
          <w:rFonts w:ascii="Arial" w:eastAsia="Arial" w:hAnsi="Arial" w:cs="Arial"/>
          <w:sz w:val="22"/>
          <w:szCs w:val="22"/>
          <w:lang w:val="en-US"/>
        </w:rPr>
        <w:t xml:space="preserve">requires would be available to any </w:t>
      </w:r>
      <w:r w:rsidR="426E87C0" w:rsidRPr="0473ECE5">
        <w:rPr>
          <w:rFonts w:ascii="Arial" w:eastAsia="Arial" w:hAnsi="Arial" w:cs="Arial"/>
          <w:sz w:val="22"/>
          <w:szCs w:val="22"/>
          <w:lang w:val="en-US"/>
        </w:rPr>
        <w:t>student</w:t>
      </w:r>
      <w:r w:rsidRPr="0473ECE5">
        <w:rPr>
          <w:rFonts w:ascii="Arial" w:eastAsia="Arial" w:hAnsi="Arial" w:cs="Arial"/>
          <w:sz w:val="22"/>
          <w:szCs w:val="22"/>
          <w:lang w:val="en-US"/>
        </w:rPr>
        <w:t xml:space="preserve"> as part of normal policies, an IHP may not be required</w:t>
      </w:r>
    </w:p>
    <w:p w14:paraId="26264AE1" w14:textId="1E7EEDA6" w:rsidR="00A03311" w:rsidRDefault="116D60EA">
      <w:pPr>
        <w:pStyle w:val="ListParagraph"/>
        <w:numPr>
          <w:ilvl w:val="0"/>
          <w:numId w:val="31"/>
        </w:numPr>
        <w:spacing w:after="0" w:line="300" w:lineRule="auto"/>
        <w:jc w:val="both"/>
        <w:rPr>
          <w:rFonts w:ascii="Arial" w:eastAsia="Arial" w:hAnsi="Arial" w:cs="Arial"/>
          <w:sz w:val="22"/>
          <w:szCs w:val="22"/>
          <w:lang w:val="en-US"/>
        </w:rPr>
      </w:pPr>
      <w:r w:rsidRPr="0473ECE5">
        <w:rPr>
          <w:rFonts w:ascii="Arial" w:eastAsia="Arial" w:hAnsi="Arial" w:cs="Arial"/>
          <w:sz w:val="22"/>
          <w:szCs w:val="22"/>
          <w:lang w:val="en-US"/>
        </w:rPr>
        <w:t xml:space="preserve">If the </w:t>
      </w:r>
      <w:r w:rsidR="5EE5855B" w:rsidRPr="0473ECE5">
        <w:rPr>
          <w:rFonts w:ascii="Arial" w:eastAsia="Arial" w:hAnsi="Arial" w:cs="Arial"/>
          <w:sz w:val="22"/>
          <w:szCs w:val="22"/>
          <w:lang w:val="en-US"/>
        </w:rPr>
        <w:t>student</w:t>
      </w:r>
      <w:r w:rsidRPr="0473ECE5">
        <w:rPr>
          <w:rFonts w:ascii="Arial" w:eastAsia="Arial" w:hAnsi="Arial" w:cs="Arial"/>
          <w:sz w:val="22"/>
          <w:szCs w:val="22"/>
          <w:lang w:val="en-US"/>
        </w:rPr>
        <w:t xml:space="preserve"> only needs </w:t>
      </w:r>
      <w:r w:rsidRPr="0473ECE5">
        <w:rPr>
          <w:rFonts w:ascii="Arial" w:eastAsia="Arial" w:hAnsi="Arial" w:cs="Arial"/>
          <w:sz w:val="22"/>
          <w:szCs w:val="22"/>
          <w:u w:val="single"/>
          <w:lang w:val="en-US"/>
        </w:rPr>
        <w:t>non-prescription medication</w:t>
      </w:r>
      <w:r w:rsidRPr="0473ECE5">
        <w:rPr>
          <w:rFonts w:ascii="Arial" w:eastAsia="Arial" w:hAnsi="Arial" w:cs="Arial"/>
          <w:sz w:val="22"/>
          <w:szCs w:val="22"/>
          <w:lang w:val="en-US"/>
        </w:rPr>
        <w:t xml:space="preserve"> and the school’s medical conditions policy would permit them to carry and administer it, an IHP may not be required</w:t>
      </w:r>
    </w:p>
    <w:p w14:paraId="64A7C078" w14:textId="008EEE58" w:rsidR="00A03311" w:rsidRDefault="7E5C49B5">
      <w:pPr>
        <w:pStyle w:val="ListParagraph"/>
        <w:numPr>
          <w:ilvl w:val="0"/>
          <w:numId w:val="31"/>
        </w:numPr>
        <w:spacing w:after="0" w:line="300" w:lineRule="auto"/>
        <w:jc w:val="both"/>
        <w:rPr>
          <w:rFonts w:ascii="Arial" w:eastAsia="Arial" w:hAnsi="Arial" w:cs="Arial"/>
          <w:sz w:val="22"/>
          <w:szCs w:val="22"/>
          <w:lang w:val="en-US"/>
        </w:rPr>
      </w:pPr>
      <w:r w:rsidRPr="0473ECE5">
        <w:rPr>
          <w:rFonts w:ascii="Arial" w:eastAsia="Arial" w:hAnsi="Arial" w:cs="Arial"/>
          <w:sz w:val="22"/>
          <w:szCs w:val="22"/>
          <w:lang w:val="en-US"/>
        </w:rPr>
        <w:t>If the student is at risk or harm because of an allergy</w:t>
      </w:r>
    </w:p>
    <w:p w14:paraId="54BCB29E" w14:textId="544A3A0E" w:rsidR="00A03311" w:rsidRDefault="00A03311" w:rsidP="0473ECE5">
      <w:pPr>
        <w:spacing w:before="210" w:after="210" w:line="300" w:lineRule="auto"/>
        <w:rPr>
          <w:rFonts w:ascii="Arial" w:eastAsia="Arial" w:hAnsi="Arial" w:cs="Arial"/>
          <w:sz w:val="20"/>
          <w:szCs w:val="20"/>
          <w:lang w:val="en-US"/>
        </w:rPr>
      </w:pPr>
    </w:p>
    <w:p w14:paraId="4E60D400" w14:textId="0E34B015" w:rsidR="00A03311" w:rsidRDefault="51BBE4E8" w:rsidP="0473ECE5">
      <w:pPr>
        <w:spacing w:before="240" w:after="240" w:line="300" w:lineRule="auto"/>
        <w:rPr>
          <w:sz w:val="22"/>
          <w:szCs w:val="22"/>
        </w:rPr>
      </w:pPr>
      <w:r w:rsidRPr="0473ECE5">
        <w:rPr>
          <w:sz w:val="22"/>
          <w:szCs w:val="22"/>
        </w:rPr>
        <w:t>An</w:t>
      </w:r>
      <w:r w:rsidRPr="0473ECE5">
        <w:rPr>
          <w:b/>
          <w:bCs/>
          <w:sz w:val="22"/>
          <w:szCs w:val="22"/>
        </w:rPr>
        <w:t xml:space="preserve"> IHP</w:t>
      </w:r>
      <w:r w:rsidRPr="0473ECE5">
        <w:rPr>
          <w:sz w:val="22"/>
          <w:szCs w:val="22"/>
        </w:rPr>
        <w:t xml:space="preserve"> will include:</w:t>
      </w:r>
    </w:p>
    <w:p w14:paraId="6A187B04" w14:textId="5D8B00F3" w:rsidR="00A03311" w:rsidRDefault="51BBE4E8">
      <w:pPr>
        <w:pStyle w:val="ListParagraph"/>
        <w:numPr>
          <w:ilvl w:val="0"/>
          <w:numId w:val="65"/>
        </w:numPr>
        <w:spacing w:after="0" w:line="300" w:lineRule="auto"/>
        <w:rPr>
          <w:sz w:val="22"/>
          <w:szCs w:val="22"/>
        </w:rPr>
      </w:pPr>
      <w:r w:rsidRPr="0473ECE5">
        <w:rPr>
          <w:sz w:val="22"/>
          <w:szCs w:val="22"/>
        </w:rPr>
        <w:t>Medical diagnosis and symptoms.</w:t>
      </w:r>
    </w:p>
    <w:p w14:paraId="3FE8E2CB" w14:textId="39734158" w:rsidR="00A03311" w:rsidRDefault="51BBE4E8">
      <w:pPr>
        <w:pStyle w:val="ListParagraph"/>
        <w:numPr>
          <w:ilvl w:val="0"/>
          <w:numId w:val="65"/>
        </w:numPr>
        <w:spacing w:after="0" w:line="300" w:lineRule="auto"/>
        <w:rPr>
          <w:sz w:val="22"/>
          <w:szCs w:val="22"/>
        </w:rPr>
      </w:pPr>
      <w:r w:rsidRPr="0473ECE5">
        <w:rPr>
          <w:sz w:val="22"/>
          <w:szCs w:val="22"/>
        </w:rPr>
        <w:t>Daily management arrangements.</w:t>
      </w:r>
    </w:p>
    <w:p w14:paraId="3C224F1E" w14:textId="4D99F4D5" w:rsidR="00A03311" w:rsidRDefault="51BBE4E8">
      <w:pPr>
        <w:pStyle w:val="ListParagraph"/>
        <w:numPr>
          <w:ilvl w:val="0"/>
          <w:numId w:val="65"/>
        </w:numPr>
        <w:spacing w:after="0" w:line="300" w:lineRule="auto"/>
        <w:rPr>
          <w:sz w:val="22"/>
          <w:szCs w:val="22"/>
        </w:rPr>
      </w:pPr>
      <w:r w:rsidRPr="0473ECE5">
        <w:rPr>
          <w:sz w:val="22"/>
          <w:szCs w:val="22"/>
        </w:rPr>
        <w:t>Medication requirements.</w:t>
      </w:r>
    </w:p>
    <w:p w14:paraId="4CEA226E" w14:textId="214A9F00" w:rsidR="00A03311" w:rsidRDefault="51BBE4E8">
      <w:pPr>
        <w:pStyle w:val="ListParagraph"/>
        <w:numPr>
          <w:ilvl w:val="0"/>
          <w:numId w:val="65"/>
        </w:numPr>
        <w:spacing w:after="0" w:line="300" w:lineRule="auto"/>
        <w:rPr>
          <w:sz w:val="22"/>
          <w:szCs w:val="22"/>
        </w:rPr>
      </w:pPr>
      <w:r w:rsidRPr="0473ECE5">
        <w:rPr>
          <w:sz w:val="22"/>
          <w:szCs w:val="22"/>
        </w:rPr>
        <w:t>Emergency procedures.</w:t>
      </w:r>
    </w:p>
    <w:p w14:paraId="38E5E2A4" w14:textId="2FACF836" w:rsidR="00A03311" w:rsidRDefault="51BBE4E8">
      <w:pPr>
        <w:pStyle w:val="ListParagraph"/>
        <w:numPr>
          <w:ilvl w:val="0"/>
          <w:numId w:val="65"/>
        </w:numPr>
        <w:spacing w:after="0" w:line="300" w:lineRule="auto"/>
        <w:rPr>
          <w:sz w:val="22"/>
          <w:szCs w:val="22"/>
        </w:rPr>
      </w:pPr>
      <w:r w:rsidRPr="0473ECE5">
        <w:rPr>
          <w:sz w:val="22"/>
          <w:szCs w:val="22"/>
        </w:rPr>
        <w:t>Staff responsibilities.</w:t>
      </w:r>
    </w:p>
    <w:p w14:paraId="6603B432" w14:textId="5CFDD41F" w:rsidR="00A03311" w:rsidRDefault="51BBE4E8">
      <w:pPr>
        <w:pStyle w:val="ListParagraph"/>
        <w:numPr>
          <w:ilvl w:val="0"/>
          <w:numId w:val="65"/>
        </w:numPr>
        <w:spacing w:after="0" w:line="300" w:lineRule="auto"/>
        <w:rPr>
          <w:sz w:val="22"/>
          <w:szCs w:val="22"/>
        </w:rPr>
      </w:pPr>
      <w:r w:rsidRPr="0473ECE5">
        <w:rPr>
          <w:sz w:val="22"/>
          <w:szCs w:val="22"/>
        </w:rPr>
        <w:t>Educational, attendance and participation considerations.</w:t>
      </w:r>
    </w:p>
    <w:p w14:paraId="29A7F0EE" w14:textId="26AE915F" w:rsidR="00A03311" w:rsidRDefault="51BBE4E8">
      <w:pPr>
        <w:pStyle w:val="ListParagraph"/>
        <w:numPr>
          <w:ilvl w:val="0"/>
          <w:numId w:val="65"/>
        </w:numPr>
        <w:spacing w:after="0" w:line="300" w:lineRule="auto"/>
        <w:rPr>
          <w:sz w:val="22"/>
          <w:szCs w:val="22"/>
        </w:rPr>
      </w:pPr>
      <w:r w:rsidRPr="0473ECE5">
        <w:rPr>
          <w:sz w:val="22"/>
          <w:szCs w:val="22"/>
        </w:rPr>
        <w:t>Consent arrangements.</w:t>
      </w:r>
    </w:p>
    <w:p w14:paraId="60FC4341" w14:textId="47551DDA" w:rsidR="00A03311" w:rsidRDefault="51BBE4E8">
      <w:pPr>
        <w:pStyle w:val="ListParagraph"/>
        <w:numPr>
          <w:ilvl w:val="0"/>
          <w:numId w:val="65"/>
        </w:numPr>
        <w:spacing w:after="0" w:line="300" w:lineRule="auto"/>
        <w:rPr>
          <w:sz w:val="22"/>
          <w:szCs w:val="22"/>
        </w:rPr>
      </w:pPr>
      <w:r w:rsidRPr="0473ECE5">
        <w:rPr>
          <w:sz w:val="22"/>
          <w:szCs w:val="22"/>
        </w:rPr>
        <w:t>Review dates.</w:t>
      </w:r>
    </w:p>
    <w:p w14:paraId="2FA13023" w14:textId="7891A39E" w:rsidR="00A03311" w:rsidRDefault="51BBE4E8" w:rsidP="50B84CC1">
      <w:pPr>
        <w:spacing w:before="210" w:after="210" w:line="300" w:lineRule="auto"/>
      </w:pPr>
      <w:r w:rsidRPr="0473ECE5">
        <w:rPr>
          <w:sz w:val="22"/>
          <w:szCs w:val="22"/>
        </w:rPr>
        <w:t xml:space="preserve">IHPs will normally be reviewed annually or sooner if circumstances change. </w:t>
      </w:r>
    </w:p>
    <w:p w14:paraId="14FAF497" w14:textId="6673251E" w:rsidR="00A03311" w:rsidRDefault="7245E82E" w:rsidP="0473ECE5">
      <w:pPr>
        <w:pStyle w:val="Heading1"/>
        <w:spacing w:before="281" w:after="281" w:line="300" w:lineRule="auto"/>
        <w:rPr>
          <w:rFonts w:asciiTheme="minorHAnsi" w:eastAsiaTheme="minorEastAsia" w:hAnsiTheme="minorHAnsi" w:cstheme="minorBidi"/>
          <w:b/>
          <w:bCs/>
          <w:color w:val="000000" w:themeColor="text1"/>
          <w:sz w:val="22"/>
          <w:szCs w:val="22"/>
          <w:u w:val="single"/>
        </w:rPr>
      </w:pPr>
      <w:r w:rsidRPr="0473ECE5">
        <w:rPr>
          <w:rFonts w:asciiTheme="minorHAnsi" w:eastAsiaTheme="minorEastAsia" w:hAnsiTheme="minorHAnsi" w:cstheme="minorBidi"/>
          <w:b/>
          <w:bCs/>
          <w:color w:val="000000" w:themeColor="text1"/>
          <w:sz w:val="22"/>
          <w:szCs w:val="22"/>
          <w:u w:val="single"/>
        </w:rPr>
        <w:t>Benedict's Law and Allergy Safety</w:t>
      </w:r>
    </w:p>
    <w:p w14:paraId="416DF1A5" w14:textId="333C3692" w:rsidR="00A03311" w:rsidRDefault="7245E82E" w:rsidP="0473ECE5">
      <w:pPr>
        <w:spacing w:before="210" w:after="210" w:line="300" w:lineRule="auto"/>
        <w:jc w:val="both"/>
        <w:rPr>
          <w:sz w:val="22"/>
          <w:szCs w:val="22"/>
        </w:rPr>
      </w:pPr>
      <w:r w:rsidRPr="0473ECE5">
        <w:rPr>
          <w:sz w:val="22"/>
          <w:szCs w:val="22"/>
        </w:rPr>
        <w:t>The school acknowledges the significant reforms commonly known as ‘</w:t>
      </w:r>
      <w:r w:rsidRPr="0473ECE5">
        <w:rPr>
          <w:b/>
          <w:bCs/>
          <w:sz w:val="22"/>
          <w:szCs w:val="22"/>
        </w:rPr>
        <w:t>Benedict's Law’,</w:t>
      </w:r>
      <w:r w:rsidRPr="0473ECE5">
        <w:rPr>
          <w:sz w:val="22"/>
          <w:szCs w:val="22"/>
        </w:rPr>
        <w:t xml:space="preserve"> developed following the death of Benedict Blythe from an allergic reaction at school in 2021.</w:t>
      </w:r>
    </w:p>
    <w:p w14:paraId="0970D5D3" w14:textId="2B89BEEC" w:rsidR="00A03311" w:rsidRDefault="24FF4642" w:rsidP="4E10CF9B">
      <w:pPr>
        <w:spacing w:before="210" w:after="210" w:line="300" w:lineRule="auto"/>
        <w:jc w:val="both"/>
        <w:rPr>
          <w:sz w:val="22"/>
          <w:szCs w:val="22"/>
        </w:rPr>
      </w:pPr>
      <w:r w:rsidRPr="4E10CF9B">
        <w:rPr>
          <w:sz w:val="22"/>
          <w:szCs w:val="22"/>
        </w:rPr>
        <w:t>The measures associated with Benedict's Law have strengthened national expectations regarding allergy safety in schools, includin</w:t>
      </w:r>
      <w:r w:rsidR="0713FE86" w:rsidRPr="4E10CF9B">
        <w:rPr>
          <w:sz w:val="22"/>
          <w:szCs w:val="22"/>
        </w:rPr>
        <w:t>reactions,</w:t>
      </w:r>
    </w:p>
    <w:p w14:paraId="4A19DC81" w14:textId="76034F5E" w:rsidR="00A03311" w:rsidRDefault="44F08F78">
      <w:pPr>
        <w:pStyle w:val="ListParagraph"/>
        <w:numPr>
          <w:ilvl w:val="0"/>
          <w:numId w:val="61"/>
        </w:numPr>
        <w:spacing w:after="0" w:line="300" w:lineRule="auto"/>
        <w:jc w:val="both"/>
        <w:rPr>
          <w:color w:val="464FEB"/>
          <w:sz w:val="22"/>
          <w:szCs w:val="22"/>
        </w:rPr>
      </w:pPr>
      <w:r w:rsidRPr="0473ECE5">
        <w:rPr>
          <w:sz w:val="22"/>
          <w:szCs w:val="22"/>
        </w:rPr>
        <w:t>Whole-school approaches to allergy management.</w:t>
      </w:r>
    </w:p>
    <w:p w14:paraId="63798BC5" w14:textId="55CB981C" w:rsidR="00A03311" w:rsidRDefault="7245E82E">
      <w:pPr>
        <w:pStyle w:val="ListParagraph"/>
        <w:numPr>
          <w:ilvl w:val="0"/>
          <w:numId w:val="61"/>
        </w:numPr>
        <w:spacing w:after="0" w:line="300" w:lineRule="auto"/>
        <w:jc w:val="both"/>
        <w:rPr>
          <w:sz w:val="22"/>
          <w:szCs w:val="22"/>
        </w:rPr>
      </w:pPr>
      <w:r w:rsidRPr="0473ECE5">
        <w:rPr>
          <w:sz w:val="22"/>
          <w:szCs w:val="22"/>
        </w:rPr>
        <w:t>Published allergy safety policies.</w:t>
      </w:r>
    </w:p>
    <w:p w14:paraId="4DA49349" w14:textId="09CE2F45" w:rsidR="00A03311" w:rsidRDefault="7245E82E">
      <w:pPr>
        <w:pStyle w:val="ListParagraph"/>
        <w:numPr>
          <w:ilvl w:val="0"/>
          <w:numId w:val="61"/>
        </w:numPr>
        <w:spacing w:after="0" w:line="300" w:lineRule="auto"/>
        <w:jc w:val="both"/>
        <w:rPr>
          <w:sz w:val="22"/>
          <w:szCs w:val="22"/>
        </w:rPr>
      </w:pPr>
      <w:r w:rsidRPr="0473ECE5">
        <w:rPr>
          <w:sz w:val="22"/>
          <w:szCs w:val="22"/>
        </w:rPr>
        <w:t>Improved staff training.</w:t>
      </w:r>
    </w:p>
    <w:p w14:paraId="02EB673C" w14:textId="18EDE9F8" w:rsidR="00A03311" w:rsidRDefault="7245E82E">
      <w:pPr>
        <w:pStyle w:val="ListParagraph"/>
        <w:numPr>
          <w:ilvl w:val="0"/>
          <w:numId w:val="61"/>
        </w:numPr>
        <w:spacing w:after="0" w:line="300" w:lineRule="auto"/>
        <w:jc w:val="both"/>
        <w:rPr>
          <w:sz w:val="22"/>
          <w:szCs w:val="22"/>
        </w:rPr>
      </w:pPr>
      <w:r w:rsidRPr="0473ECE5">
        <w:rPr>
          <w:sz w:val="22"/>
          <w:szCs w:val="22"/>
        </w:rPr>
        <w:t>Access to emergency adrenaline auto-injectors.</w:t>
      </w:r>
    </w:p>
    <w:p w14:paraId="2EBEC0B6" w14:textId="78484B1D" w:rsidR="00A03311" w:rsidRDefault="7245E82E">
      <w:pPr>
        <w:pStyle w:val="ListParagraph"/>
        <w:numPr>
          <w:ilvl w:val="0"/>
          <w:numId w:val="61"/>
        </w:numPr>
        <w:spacing w:after="0" w:line="300" w:lineRule="auto"/>
        <w:jc w:val="both"/>
        <w:rPr>
          <w:sz w:val="22"/>
          <w:szCs w:val="22"/>
        </w:rPr>
      </w:pPr>
      <w:r w:rsidRPr="0473ECE5">
        <w:rPr>
          <w:sz w:val="22"/>
          <w:szCs w:val="22"/>
        </w:rPr>
        <w:t>Stronger Individual Healthcare Plan requirements.</w:t>
      </w:r>
    </w:p>
    <w:p w14:paraId="26446776" w14:textId="7857906F" w:rsidR="00A03311" w:rsidRDefault="7245E82E">
      <w:pPr>
        <w:pStyle w:val="ListParagraph"/>
        <w:numPr>
          <w:ilvl w:val="0"/>
          <w:numId w:val="61"/>
        </w:numPr>
        <w:spacing w:after="0" w:line="300" w:lineRule="auto"/>
        <w:jc w:val="both"/>
        <w:rPr>
          <w:sz w:val="22"/>
          <w:szCs w:val="22"/>
        </w:rPr>
      </w:pPr>
      <w:r w:rsidRPr="0473ECE5">
        <w:rPr>
          <w:sz w:val="22"/>
          <w:szCs w:val="22"/>
        </w:rPr>
        <w:t>Improved recording, reporting and learning from incidents.</w:t>
      </w:r>
    </w:p>
    <w:p w14:paraId="34ED1735" w14:textId="330E18D7" w:rsidR="00A03311" w:rsidRDefault="7245E82E" w:rsidP="0473ECE5">
      <w:pPr>
        <w:spacing w:before="210" w:after="210" w:line="300" w:lineRule="auto"/>
        <w:rPr>
          <w:sz w:val="22"/>
          <w:szCs w:val="22"/>
        </w:rPr>
      </w:pPr>
      <w:r w:rsidRPr="0473ECE5">
        <w:rPr>
          <w:sz w:val="22"/>
          <w:szCs w:val="22"/>
        </w:rPr>
        <w:t>In line with these developments, the school will:</w:t>
      </w:r>
    </w:p>
    <w:p w14:paraId="0A36A794" w14:textId="24455471" w:rsidR="00A03311" w:rsidRDefault="7245E82E">
      <w:pPr>
        <w:pStyle w:val="ListParagraph"/>
        <w:numPr>
          <w:ilvl w:val="0"/>
          <w:numId w:val="60"/>
        </w:numPr>
        <w:spacing w:after="0" w:line="300" w:lineRule="auto"/>
        <w:rPr>
          <w:sz w:val="22"/>
          <w:szCs w:val="22"/>
        </w:rPr>
      </w:pPr>
      <w:r w:rsidRPr="0473ECE5">
        <w:rPr>
          <w:sz w:val="22"/>
          <w:szCs w:val="22"/>
        </w:rPr>
        <w:t>Maintain a separate Allergy Safety Procedure.</w:t>
      </w:r>
    </w:p>
    <w:p w14:paraId="7B6DF7A2" w14:textId="3B5305B9" w:rsidR="00A03311" w:rsidRDefault="7245E82E">
      <w:pPr>
        <w:pStyle w:val="ListParagraph"/>
        <w:numPr>
          <w:ilvl w:val="0"/>
          <w:numId w:val="60"/>
        </w:numPr>
        <w:spacing w:after="0" w:line="300" w:lineRule="auto"/>
        <w:rPr>
          <w:sz w:val="22"/>
          <w:szCs w:val="22"/>
        </w:rPr>
      </w:pPr>
      <w:r w:rsidRPr="0473ECE5">
        <w:rPr>
          <w:sz w:val="22"/>
          <w:szCs w:val="22"/>
        </w:rPr>
        <w:t>Provide regular allergy awareness training.</w:t>
      </w:r>
    </w:p>
    <w:p w14:paraId="0CE6E4A6" w14:textId="0BF1993A" w:rsidR="00A03311" w:rsidRDefault="7245E82E">
      <w:pPr>
        <w:pStyle w:val="ListParagraph"/>
        <w:numPr>
          <w:ilvl w:val="0"/>
          <w:numId w:val="60"/>
        </w:numPr>
        <w:spacing w:after="0" w:line="300" w:lineRule="auto"/>
        <w:rPr>
          <w:sz w:val="22"/>
          <w:szCs w:val="22"/>
        </w:rPr>
      </w:pPr>
      <w:r w:rsidRPr="0473ECE5">
        <w:rPr>
          <w:sz w:val="22"/>
          <w:szCs w:val="22"/>
        </w:rPr>
        <w:t>Undertake risk assessments for trips, catering and practical lessons.</w:t>
      </w:r>
    </w:p>
    <w:p w14:paraId="251B73B7" w14:textId="6CCAD522" w:rsidR="00A03311" w:rsidRDefault="7245E82E">
      <w:pPr>
        <w:pStyle w:val="ListParagraph"/>
        <w:numPr>
          <w:ilvl w:val="0"/>
          <w:numId w:val="60"/>
        </w:numPr>
        <w:spacing w:after="0" w:line="300" w:lineRule="auto"/>
        <w:rPr>
          <w:sz w:val="22"/>
          <w:szCs w:val="22"/>
        </w:rPr>
      </w:pPr>
      <w:r w:rsidRPr="0473ECE5">
        <w:rPr>
          <w:sz w:val="22"/>
          <w:szCs w:val="22"/>
        </w:rPr>
        <w:t>Ensure all allergy incidents and near misses are recorded and reviewed.</w:t>
      </w:r>
    </w:p>
    <w:p w14:paraId="649AA280" w14:textId="0D93EF6B" w:rsidR="00A03311" w:rsidRDefault="00A03311" w:rsidP="0473ECE5">
      <w:pPr>
        <w:spacing w:before="210" w:after="210" w:line="300" w:lineRule="auto"/>
        <w:rPr>
          <w:sz w:val="22"/>
          <w:szCs w:val="22"/>
        </w:rPr>
      </w:pPr>
    </w:p>
    <w:p w14:paraId="73D6552B" w14:textId="1F274CC5" w:rsidR="00A03311" w:rsidRDefault="792A25E8" w:rsidP="0473ECE5">
      <w:pPr>
        <w:spacing w:before="240" w:after="120" w:line="300" w:lineRule="auto"/>
        <w:rPr>
          <w:rFonts w:ascii="Arial" w:eastAsia="Arial" w:hAnsi="Arial" w:cs="Arial"/>
          <w:b/>
          <w:bCs/>
          <w:sz w:val="22"/>
          <w:szCs w:val="22"/>
          <w:u w:val="single"/>
        </w:rPr>
      </w:pPr>
      <w:r w:rsidRPr="0473ECE5">
        <w:rPr>
          <w:rFonts w:ascii="Arial" w:eastAsia="Arial" w:hAnsi="Arial" w:cs="Arial"/>
          <w:b/>
          <w:bCs/>
          <w:sz w:val="22"/>
          <w:szCs w:val="22"/>
          <w:u w:val="single"/>
        </w:rPr>
        <w:lastRenderedPageBreak/>
        <w:t>Allergy and asthma action plans</w:t>
      </w:r>
    </w:p>
    <w:p w14:paraId="4BCF66F2" w14:textId="40AA28F6" w:rsidR="00A03311" w:rsidRDefault="792A25E8">
      <w:pPr>
        <w:pStyle w:val="ListParagraph"/>
        <w:numPr>
          <w:ilvl w:val="0"/>
          <w:numId w:val="29"/>
        </w:numPr>
        <w:spacing w:before="240" w:after="240" w:line="300" w:lineRule="auto"/>
        <w:jc w:val="both"/>
        <w:rPr>
          <w:rFonts w:ascii="Arial" w:eastAsia="Arial" w:hAnsi="Arial" w:cs="Arial"/>
          <w:sz w:val="22"/>
          <w:szCs w:val="22"/>
        </w:rPr>
      </w:pPr>
      <w:r w:rsidRPr="0473ECE5">
        <w:rPr>
          <w:rFonts w:ascii="Arial" w:eastAsia="Arial" w:hAnsi="Arial" w:cs="Arial"/>
          <w:b/>
          <w:bCs/>
          <w:sz w:val="22"/>
          <w:szCs w:val="22"/>
        </w:rPr>
        <w:t>All students who have a known allergy to a food or insect stings should be issued with an appropriate allergy action plan by their healthcare professional.</w:t>
      </w:r>
      <w:r w:rsidRPr="0473ECE5">
        <w:rPr>
          <w:rFonts w:ascii="Arial" w:eastAsia="Arial" w:hAnsi="Arial" w:cs="Arial"/>
          <w:sz w:val="22"/>
          <w:szCs w:val="22"/>
        </w:rPr>
        <w:t xml:space="preserve"> </w:t>
      </w:r>
    </w:p>
    <w:p w14:paraId="0651FA72" w14:textId="706750BA" w:rsidR="00A03311" w:rsidRDefault="792A25E8">
      <w:pPr>
        <w:pStyle w:val="ListParagraph"/>
        <w:numPr>
          <w:ilvl w:val="0"/>
          <w:numId w:val="29"/>
        </w:numPr>
        <w:spacing w:after="120" w:line="300" w:lineRule="auto"/>
        <w:jc w:val="both"/>
        <w:rPr>
          <w:rFonts w:ascii="Arial" w:eastAsia="Arial" w:hAnsi="Arial" w:cs="Arial"/>
          <w:b/>
          <w:bCs/>
          <w:sz w:val="22"/>
          <w:szCs w:val="22"/>
          <w:lang w:val="en-US"/>
        </w:rPr>
      </w:pPr>
      <w:r w:rsidRPr="0473ECE5">
        <w:rPr>
          <w:rFonts w:ascii="Arial" w:eastAsia="Arial" w:hAnsi="Arial" w:cs="Arial"/>
          <w:b/>
          <w:bCs/>
          <w:sz w:val="22"/>
          <w:szCs w:val="22"/>
          <w:lang w:val="en-US"/>
        </w:rPr>
        <w:t>All</w:t>
      </w:r>
      <w:r w:rsidR="3D42DFB3" w:rsidRPr="0473ECE5">
        <w:rPr>
          <w:rFonts w:ascii="Arial" w:eastAsia="Arial" w:hAnsi="Arial" w:cs="Arial"/>
          <w:b/>
          <w:bCs/>
          <w:sz w:val="22"/>
          <w:szCs w:val="22"/>
          <w:lang w:val="en-US"/>
        </w:rPr>
        <w:t xml:space="preserve"> student</w:t>
      </w:r>
      <w:r w:rsidRPr="0473ECE5">
        <w:rPr>
          <w:rFonts w:ascii="Arial" w:eastAsia="Arial" w:hAnsi="Arial" w:cs="Arial"/>
          <w:b/>
          <w:bCs/>
          <w:sz w:val="22"/>
          <w:szCs w:val="22"/>
          <w:lang w:val="en-US"/>
        </w:rPr>
        <w:t>s who have asthma should be issued with an asthma action plan by their healthcare professional.</w:t>
      </w:r>
    </w:p>
    <w:p w14:paraId="681C0B38" w14:textId="1DC17A16" w:rsidR="00A03311" w:rsidRDefault="0BBE56FF" w:rsidP="0473ECE5">
      <w:pPr>
        <w:spacing w:after="120" w:line="300" w:lineRule="auto"/>
        <w:jc w:val="both"/>
        <w:rPr>
          <w:rFonts w:ascii="Arial" w:eastAsia="Arial" w:hAnsi="Arial" w:cs="Arial"/>
          <w:sz w:val="22"/>
          <w:szCs w:val="22"/>
          <w:lang w:val="en-US"/>
        </w:rPr>
      </w:pPr>
      <w:r w:rsidRPr="4E10CF9B">
        <w:rPr>
          <w:rFonts w:ascii="Arial" w:eastAsia="Arial" w:hAnsi="Arial" w:cs="Arial"/>
          <w:b/>
          <w:bCs/>
          <w:sz w:val="22"/>
          <w:szCs w:val="22"/>
          <w:lang w:val="en-US"/>
        </w:rPr>
        <w:t>The plans include</w:t>
      </w:r>
      <w:r w:rsidR="0036030C">
        <w:rPr>
          <w:rFonts w:ascii="Arial" w:eastAsia="Arial" w:hAnsi="Arial" w:cs="Arial"/>
          <w:b/>
          <w:bCs/>
          <w:sz w:val="22"/>
          <w:szCs w:val="22"/>
          <w:lang w:val="en-US"/>
        </w:rPr>
        <w:t xml:space="preserve"> m</w:t>
      </w:r>
      <w:r w:rsidR="0036030C" w:rsidRPr="4E10CF9B">
        <w:rPr>
          <w:rFonts w:ascii="Arial" w:eastAsia="Arial" w:hAnsi="Arial" w:cs="Arial"/>
          <w:b/>
          <w:bCs/>
          <w:sz w:val="22"/>
          <w:szCs w:val="22"/>
          <w:lang w:val="en-US"/>
        </w:rPr>
        <w:t>edical</w:t>
      </w:r>
      <w:r w:rsidRPr="4E10CF9B">
        <w:rPr>
          <w:rFonts w:ascii="Arial" w:eastAsia="Arial" w:hAnsi="Arial" w:cs="Arial"/>
          <w:b/>
          <w:bCs/>
          <w:sz w:val="22"/>
          <w:szCs w:val="22"/>
          <w:lang w:val="en-US"/>
        </w:rPr>
        <w:t xml:space="preserve"> and</w:t>
      </w:r>
      <w:r w:rsidR="0036030C">
        <w:rPr>
          <w:rFonts w:ascii="Arial" w:eastAsia="Arial" w:hAnsi="Arial" w:cs="Arial"/>
          <w:b/>
          <w:bCs/>
          <w:sz w:val="22"/>
          <w:szCs w:val="22"/>
          <w:lang w:val="en-US"/>
        </w:rPr>
        <w:t>/or</w:t>
      </w:r>
      <w:r w:rsidRPr="4E10CF9B">
        <w:rPr>
          <w:rFonts w:ascii="Arial" w:eastAsia="Arial" w:hAnsi="Arial" w:cs="Arial"/>
          <w:b/>
          <w:bCs/>
          <w:sz w:val="22"/>
          <w:szCs w:val="22"/>
          <w:lang w:val="en-US"/>
        </w:rPr>
        <w:t xml:space="preserve"> parental</w:t>
      </w:r>
      <w:r w:rsidR="21A478FE" w:rsidRPr="4E10CF9B">
        <w:rPr>
          <w:rFonts w:ascii="Arial" w:eastAsia="Arial" w:hAnsi="Arial" w:cs="Arial"/>
          <w:b/>
          <w:bCs/>
          <w:sz w:val="22"/>
          <w:szCs w:val="22"/>
          <w:lang w:val="en-US"/>
        </w:rPr>
        <w:t>/carer/family</w:t>
      </w:r>
      <w:r w:rsidRPr="4E10CF9B">
        <w:rPr>
          <w:rFonts w:ascii="Arial" w:eastAsia="Arial" w:hAnsi="Arial" w:cs="Arial"/>
          <w:b/>
          <w:bCs/>
          <w:sz w:val="22"/>
          <w:szCs w:val="22"/>
          <w:lang w:val="en-US"/>
        </w:rPr>
        <w:t xml:space="preserve"> consent for staff to administer emergency medicines, including adrenaline for anaphylaxis or reliever inhaler in the event of an asthma attack.</w:t>
      </w:r>
    </w:p>
    <w:p w14:paraId="19DC0615" w14:textId="000C60C4" w:rsidR="00A03311" w:rsidRDefault="792A25E8" w:rsidP="0473ECE5">
      <w:pPr>
        <w:spacing w:after="120" w:line="300" w:lineRule="auto"/>
        <w:jc w:val="both"/>
      </w:pPr>
      <w:r w:rsidRPr="0473ECE5">
        <w:rPr>
          <w:rFonts w:ascii="Arial" w:eastAsia="Arial" w:hAnsi="Arial" w:cs="Arial"/>
          <w:sz w:val="22"/>
          <w:szCs w:val="22"/>
          <w:lang w:val="en-US"/>
        </w:rPr>
        <w:t xml:space="preserve">The allergy action plan and/or asthma action plan should be attached to the pupil’s IHP. </w:t>
      </w:r>
    </w:p>
    <w:p w14:paraId="6F862CA9" w14:textId="01DA9AE2" w:rsidR="00A03311" w:rsidRDefault="792A25E8" w:rsidP="0473ECE5">
      <w:pPr>
        <w:spacing w:after="120" w:line="300" w:lineRule="auto"/>
        <w:jc w:val="both"/>
      </w:pPr>
      <w:r w:rsidRPr="0473ECE5">
        <w:rPr>
          <w:rFonts w:ascii="Arial" w:eastAsia="Arial" w:hAnsi="Arial" w:cs="Arial"/>
          <w:sz w:val="22"/>
          <w:szCs w:val="22"/>
          <w:lang w:val="en-US"/>
        </w:rPr>
        <w:t xml:space="preserve">Whenever the allergy action plan is updated, the </w:t>
      </w:r>
      <w:r w:rsidR="2CC48045" w:rsidRPr="0473ECE5">
        <w:rPr>
          <w:rFonts w:ascii="Arial" w:eastAsia="Arial" w:hAnsi="Arial" w:cs="Arial"/>
          <w:sz w:val="22"/>
          <w:szCs w:val="22"/>
          <w:lang w:val="en-US"/>
        </w:rPr>
        <w:t>student</w:t>
      </w:r>
      <w:r w:rsidRPr="0473ECE5">
        <w:rPr>
          <w:rFonts w:ascii="Arial" w:eastAsia="Arial" w:hAnsi="Arial" w:cs="Arial"/>
          <w:sz w:val="22"/>
          <w:szCs w:val="22"/>
          <w:lang w:val="en-US"/>
        </w:rPr>
        <w:t>’s IHP should be reviewed to incorporate it.</w:t>
      </w:r>
    </w:p>
    <w:p w14:paraId="4952ED93" w14:textId="333015A7" w:rsidR="00A03311" w:rsidRDefault="792A25E8" w:rsidP="0473ECE5">
      <w:pPr>
        <w:spacing w:before="240" w:after="120" w:line="300" w:lineRule="auto"/>
        <w:jc w:val="both"/>
        <w:rPr>
          <w:rFonts w:ascii="Arial" w:eastAsia="Arial" w:hAnsi="Arial" w:cs="Arial"/>
          <w:b/>
          <w:bCs/>
          <w:u w:val="single"/>
        </w:rPr>
      </w:pPr>
      <w:r w:rsidRPr="0473ECE5">
        <w:rPr>
          <w:rFonts w:ascii="Arial" w:eastAsia="Arial" w:hAnsi="Arial" w:cs="Arial"/>
          <w:b/>
          <w:bCs/>
          <w:u w:val="single"/>
        </w:rPr>
        <w:t xml:space="preserve">Register of </w:t>
      </w:r>
      <w:r w:rsidR="44B848F3" w:rsidRPr="0473ECE5">
        <w:rPr>
          <w:rFonts w:ascii="Arial" w:eastAsia="Arial" w:hAnsi="Arial" w:cs="Arial"/>
          <w:b/>
          <w:bCs/>
          <w:u w:val="single"/>
        </w:rPr>
        <w:t>students</w:t>
      </w:r>
      <w:r w:rsidRPr="0473ECE5">
        <w:rPr>
          <w:rFonts w:ascii="Arial" w:eastAsia="Arial" w:hAnsi="Arial" w:cs="Arial"/>
          <w:b/>
          <w:bCs/>
          <w:u w:val="single"/>
        </w:rPr>
        <w:t xml:space="preserve"> with known allergies</w:t>
      </w:r>
    </w:p>
    <w:p w14:paraId="3DD9C2A2" w14:textId="3D2EC305" w:rsidR="00A03311" w:rsidRDefault="00A03311" w:rsidP="0473ECE5">
      <w:pPr>
        <w:spacing w:after="0" w:line="300" w:lineRule="auto"/>
        <w:rPr>
          <w:rFonts w:ascii="Arial" w:eastAsia="Arial" w:hAnsi="Arial" w:cs="Arial"/>
          <w:sz w:val="22"/>
          <w:szCs w:val="22"/>
        </w:rPr>
      </w:pPr>
    </w:p>
    <w:p w14:paraId="69055C8F" w14:textId="2923F22A" w:rsidR="00A03311" w:rsidRDefault="0BBE56FF" w:rsidP="0473ECE5">
      <w:pPr>
        <w:spacing w:after="0" w:line="300" w:lineRule="auto"/>
        <w:jc w:val="both"/>
        <w:rPr>
          <w:rFonts w:ascii="Arial" w:eastAsia="Arial" w:hAnsi="Arial" w:cs="Arial"/>
          <w:sz w:val="22"/>
          <w:szCs w:val="22"/>
        </w:rPr>
      </w:pPr>
      <w:r w:rsidRPr="4E10CF9B">
        <w:rPr>
          <w:rFonts w:ascii="Arial" w:eastAsia="Arial" w:hAnsi="Arial" w:cs="Arial"/>
          <w:sz w:val="22"/>
          <w:szCs w:val="22"/>
        </w:rPr>
        <w:t>The school maintai</w:t>
      </w:r>
      <w:r w:rsidR="4564B606" w:rsidRPr="4E10CF9B">
        <w:rPr>
          <w:rFonts w:ascii="Arial" w:eastAsia="Arial" w:hAnsi="Arial" w:cs="Arial"/>
          <w:sz w:val="22"/>
          <w:szCs w:val="22"/>
        </w:rPr>
        <w:t>),</w:t>
      </w:r>
      <w:r w:rsidRPr="4E10CF9B">
        <w:rPr>
          <w:rFonts w:ascii="Arial" w:eastAsia="Arial" w:hAnsi="Arial" w:cs="Arial"/>
          <w:sz w:val="22"/>
          <w:szCs w:val="22"/>
        </w:rPr>
        <w:t>s a register of pupils who have a known allergy. The register includes:</w:t>
      </w:r>
    </w:p>
    <w:p w14:paraId="2C0FF388" w14:textId="01286BD4" w:rsidR="00A03311" w:rsidRDefault="792A25E8">
      <w:pPr>
        <w:pStyle w:val="ListParagraph"/>
        <w:numPr>
          <w:ilvl w:val="0"/>
          <w:numId w:val="30"/>
        </w:numPr>
        <w:spacing w:after="0" w:line="300" w:lineRule="auto"/>
        <w:ind w:left="907" w:hanging="170"/>
        <w:jc w:val="both"/>
        <w:rPr>
          <w:rFonts w:ascii="Arial" w:eastAsia="Arial" w:hAnsi="Arial" w:cs="Arial"/>
          <w:sz w:val="22"/>
          <w:szCs w:val="22"/>
        </w:rPr>
      </w:pPr>
      <w:r w:rsidRPr="0473ECE5">
        <w:rPr>
          <w:rFonts w:ascii="Arial" w:eastAsia="Arial" w:hAnsi="Arial" w:cs="Arial"/>
          <w:sz w:val="22"/>
          <w:szCs w:val="22"/>
        </w:rPr>
        <w:t xml:space="preserve">Known allergens and risk factors for </w:t>
      </w:r>
      <w:r w:rsidRPr="0473ECE5">
        <w:rPr>
          <w:rFonts w:ascii="Arial" w:eastAsia="Arial" w:hAnsi="Arial" w:cs="Arial"/>
          <w:b/>
          <w:bCs/>
          <w:sz w:val="22"/>
          <w:szCs w:val="22"/>
        </w:rPr>
        <w:t>anaphylaxis</w:t>
      </w:r>
    </w:p>
    <w:p w14:paraId="665F2F1A" w14:textId="4899B3D8" w:rsidR="00A03311" w:rsidRDefault="792A25E8">
      <w:pPr>
        <w:pStyle w:val="ListParagraph"/>
        <w:numPr>
          <w:ilvl w:val="0"/>
          <w:numId w:val="30"/>
        </w:numPr>
        <w:spacing w:after="0" w:line="300" w:lineRule="auto"/>
        <w:ind w:left="907" w:hanging="170"/>
        <w:jc w:val="both"/>
        <w:rPr>
          <w:rFonts w:ascii="Arial" w:eastAsia="Arial" w:hAnsi="Arial" w:cs="Arial"/>
          <w:sz w:val="22"/>
          <w:szCs w:val="22"/>
        </w:rPr>
      </w:pPr>
      <w:r w:rsidRPr="0473ECE5">
        <w:rPr>
          <w:rFonts w:ascii="Arial" w:eastAsia="Arial" w:hAnsi="Arial" w:cs="Arial"/>
          <w:sz w:val="22"/>
          <w:szCs w:val="22"/>
        </w:rPr>
        <w:t xml:space="preserve">Whether a </w:t>
      </w:r>
      <w:r w:rsidR="6AE123B2" w:rsidRPr="0473ECE5">
        <w:rPr>
          <w:rFonts w:ascii="Arial" w:eastAsia="Arial" w:hAnsi="Arial" w:cs="Arial"/>
          <w:sz w:val="22"/>
          <w:szCs w:val="22"/>
        </w:rPr>
        <w:t>student</w:t>
      </w:r>
      <w:r w:rsidRPr="0473ECE5">
        <w:rPr>
          <w:rFonts w:ascii="Arial" w:eastAsia="Arial" w:hAnsi="Arial" w:cs="Arial"/>
          <w:sz w:val="22"/>
          <w:szCs w:val="22"/>
        </w:rPr>
        <w:t xml:space="preserve"> has been prescribed ADs </w:t>
      </w:r>
      <w:r w:rsidRPr="0473ECE5">
        <w:rPr>
          <w:rFonts w:ascii="Arial" w:eastAsia="Arial" w:hAnsi="Arial" w:cs="Arial"/>
          <w:i/>
          <w:iCs/>
          <w:sz w:val="22"/>
          <w:szCs w:val="22"/>
        </w:rPr>
        <w:t>(and if so, what type and dose)</w:t>
      </w:r>
    </w:p>
    <w:p w14:paraId="4DBED33F" w14:textId="54FFCF73" w:rsidR="00A03311" w:rsidRDefault="792A25E8">
      <w:pPr>
        <w:pStyle w:val="ListParagraph"/>
        <w:numPr>
          <w:ilvl w:val="0"/>
          <w:numId w:val="30"/>
        </w:numPr>
        <w:spacing w:after="0" w:line="300" w:lineRule="auto"/>
        <w:ind w:left="907" w:hanging="170"/>
        <w:jc w:val="both"/>
        <w:rPr>
          <w:i/>
          <w:iCs/>
          <w:sz w:val="22"/>
          <w:szCs w:val="22"/>
        </w:rPr>
      </w:pPr>
      <w:r w:rsidRPr="0473ECE5">
        <w:rPr>
          <w:rFonts w:ascii="Arial" w:eastAsia="Arial" w:hAnsi="Arial" w:cs="Arial"/>
          <w:sz w:val="22"/>
          <w:szCs w:val="22"/>
        </w:rPr>
        <w:t xml:space="preserve">Where a </w:t>
      </w:r>
      <w:r w:rsidR="62D214CD" w:rsidRPr="0473ECE5">
        <w:rPr>
          <w:rFonts w:ascii="Arial" w:eastAsia="Arial" w:hAnsi="Arial" w:cs="Arial"/>
          <w:sz w:val="22"/>
          <w:szCs w:val="22"/>
        </w:rPr>
        <w:t>student</w:t>
      </w:r>
      <w:r w:rsidRPr="0473ECE5">
        <w:rPr>
          <w:rFonts w:ascii="Arial" w:eastAsia="Arial" w:hAnsi="Arial" w:cs="Arial"/>
          <w:sz w:val="22"/>
          <w:szCs w:val="22"/>
        </w:rPr>
        <w:t xml:space="preserve"> has been prescribed an AD, whether parental consent has been given to administer emergency medication</w:t>
      </w:r>
    </w:p>
    <w:p w14:paraId="412726A9" w14:textId="31D4CFF1" w:rsidR="00A03311" w:rsidRDefault="792A25E8">
      <w:pPr>
        <w:pStyle w:val="ListParagraph"/>
        <w:numPr>
          <w:ilvl w:val="0"/>
          <w:numId w:val="30"/>
        </w:numPr>
        <w:spacing w:after="0" w:line="300" w:lineRule="auto"/>
        <w:ind w:left="907" w:hanging="170"/>
        <w:jc w:val="both"/>
        <w:rPr>
          <w:rFonts w:ascii="Arial" w:eastAsia="Arial" w:hAnsi="Arial" w:cs="Arial"/>
          <w:sz w:val="22"/>
          <w:szCs w:val="22"/>
        </w:rPr>
      </w:pPr>
      <w:r w:rsidRPr="0473ECE5">
        <w:rPr>
          <w:rFonts w:ascii="Arial" w:eastAsia="Arial" w:hAnsi="Arial" w:cs="Arial"/>
          <w:sz w:val="22"/>
          <w:szCs w:val="22"/>
        </w:rPr>
        <w:t>A photograph of each</w:t>
      </w:r>
      <w:r w:rsidR="7C0AFA53" w:rsidRPr="0473ECE5">
        <w:rPr>
          <w:rFonts w:ascii="Arial" w:eastAsia="Arial" w:hAnsi="Arial" w:cs="Arial"/>
          <w:sz w:val="22"/>
          <w:szCs w:val="22"/>
        </w:rPr>
        <w:t xml:space="preserve"> student</w:t>
      </w:r>
      <w:r w:rsidRPr="0473ECE5">
        <w:rPr>
          <w:rFonts w:ascii="Arial" w:eastAsia="Arial" w:hAnsi="Arial" w:cs="Arial"/>
          <w:sz w:val="22"/>
          <w:szCs w:val="22"/>
        </w:rPr>
        <w:t xml:space="preserve"> to allow a visual check to be made</w:t>
      </w:r>
      <w:r w:rsidRPr="0473ECE5">
        <w:t xml:space="preserve"> </w:t>
      </w:r>
      <w:r w:rsidRPr="0473ECE5">
        <w:rPr>
          <w:i/>
          <w:iCs/>
          <w:sz w:val="22"/>
          <w:szCs w:val="22"/>
        </w:rPr>
        <w:t>(this will require parental</w:t>
      </w:r>
      <w:r w:rsidR="6507D1EE" w:rsidRPr="0473ECE5">
        <w:rPr>
          <w:i/>
          <w:iCs/>
          <w:sz w:val="22"/>
          <w:szCs w:val="22"/>
        </w:rPr>
        <w:t xml:space="preserve">/ carer/family </w:t>
      </w:r>
      <w:r w:rsidRPr="0473ECE5">
        <w:rPr>
          <w:i/>
          <w:iCs/>
          <w:sz w:val="22"/>
          <w:szCs w:val="22"/>
        </w:rPr>
        <w:t>consent)</w:t>
      </w:r>
    </w:p>
    <w:p w14:paraId="105096FF" w14:textId="1D40744B" w:rsidR="00A03311" w:rsidRDefault="00A03311" w:rsidP="0473ECE5">
      <w:pPr>
        <w:pStyle w:val="ListParagraph"/>
        <w:spacing w:after="0" w:line="300" w:lineRule="auto"/>
        <w:ind w:left="907" w:hanging="170"/>
        <w:jc w:val="both"/>
        <w:rPr>
          <w:rFonts w:ascii="Arial" w:eastAsia="Arial" w:hAnsi="Arial" w:cs="Arial"/>
          <w:sz w:val="22"/>
          <w:szCs w:val="22"/>
        </w:rPr>
      </w:pPr>
    </w:p>
    <w:p w14:paraId="0FB2F7F4" w14:textId="46591C8E" w:rsidR="00A03311" w:rsidRDefault="792A25E8">
      <w:pPr>
        <w:pStyle w:val="ListParagraph"/>
        <w:numPr>
          <w:ilvl w:val="0"/>
          <w:numId w:val="30"/>
        </w:numPr>
        <w:spacing w:after="0" w:line="300" w:lineRule="auto"/>
        <w:ind w:left="907" w:hanging="170"/>
        <w:jc w:val="both"/>
        <w:rPr>
          <w:rFonts w:ascii="Arial" w:eastAsia="Arial" w:hAnsi="Arial" w:cs="Arial"/>
          <w:sz w:val="22"/>
          <w:szCs w:val="22"/>
        </w:rPr>
      </w:pPr>
      <w:r w:rsidRPr="0473ECE5">
        <w:rPr>
          <w:rFonts w:ascii="Arial" w:eastAsia="Arial" w:hAnsi="Arial" w:cs="Arial"/>
          <w:b/>
          <w:bCs/>
          <w:sz w:val="22"/>
          <w:szCs w:val="22"/>
        </w:rPr>
        <w:t>The register is kept</w:t>
      </w:r>
      <w:r w:rsidR="11D44639" w:rsidRPr="0473ECE5">
        <w:rPr>
          <w:rFonts w:ascii="Arial" w:eastAsia="Arial" w:hAnsi="Arial" w:cs="Arial"/>
          <w:b/>
          <w:bCs/>
          <w:sz w:val="22"/>
          <w:szCs w:val="22"/>
        </w:rPr>
        <w:t xml:space="preserve"> in reception on each school site</w:t>
      </w:r>
      <w:r w:rsidR="11D44639" w:rsidRPr="0473ECE5">
        <w:rPr>
          <w:rFonts w:ascii="Arial" w:eastAsia="Arial" w:hAnsi="Arial" w:cs="Arial"/>
          <w:sz w:val="22"/>
          <w:szCs w:val="22"/>
        </w:rPr>
        <w:t xml:space="preserve">. It is clearly labelled and </w:t>
      </w:r>
      <w:r w:rsidRPr="0473ECE5">
        <w:rPr>
          <w:rFonts w:ascii="Arial" w:eastAsia="Arial" w:hAnsi="Arial" w:cs="Arial"/>
          <w:sz w:val="22"/>
          <w:szCs w:val="22"/>
        </w:rPr>
        <w:t>can be checked quickly by any member of staff as part of initiating an emergency response</w:t>
      </w:r>
    </w:p>
    <w:p w14:paraId="59E189B5" w14:textId="34C5C57C" w:rsidR="00A03311" w:rsidRDefault="60EF221A" w:rsidP="0473ECE5">
      <w:pPr>
        <w:spacing w:before="240" w:after="240" w:line="300" w:lineRule="auto"/>
        <w:jc w:val="both"/>
        <w:rPr>
          <w:rFonts w:ascii="Arial" w:eastAsia="Arial" w:hAnsi="Arial" w:cs="Arial"/>
          <w:b/>
          <w:bCs/>
          <w:color w:val="FF0000"/>
          <w:sz w:val="22"/>
          <w:szCs w:val="22"/>
        </w:rPr>
      </w:pPr>
      <w:r w:rsidRPr="0473ECE5">
        <w:rPr>
          <w:rFonts w:ascii="Arial" w:eastAsia="Arial" w:hAnsi="Arial" w:cs="Arial"/>
          <w:b/>
          <w:bCs/>
          <w:color w:val="FF0000"/>
          <w:sz w:val="22"/>
          <w:szCs w:val="22"/>
        </w:rPr>
        <w:t>Students</w:t>
      </w:r>
      <w:r w:rsidR="792A25E8" w:rsidRPr="0473ECE5">
        <w:rPr>
          <w:rFonts w:ascii="Arial" w:eastAsia="Arial" w:hAnsi="Arial" w:cs="Arial"/>
          <w:b/>
          <w:bCs/>
          <w:color w:val="FF0000"/>
          <w:sz w:val="22"/>
          <w:szCs w:val="22"/>
        </w:rPr>
        <w:t xml:space="preserve"> </w:t>
      </w:r>
      <w:r w:rsidR="595B89C2" w:rsidRPr="0473ECE5">
        <w:rPr>
          <w:rFonts w:ascii="Arial" w:eastAsia="Arial" w:hAnsi="Arial" w:cs="Arial"/>
          <w:b/>
          <w:bCs/>
          <w:color w:val="FF0000"/>
          <w:sz w:val="22"/>
          <w:szCs w:val="22"/>
        </w:rPr>
        <w:t xml:space="preserve">are allowed to keep </w:t>
      </w:r>
      <w:r w:rsidR="792A25E8" w:rsidRPr="0473ECE5">
        <w:rPr>
          <w:rFonts w:ascii="Arial" w:eastAsia="Arial" w:hAnsi="Arial" w:cs="Arial"/>
          <w:b/>
          <w:bCs/>
          <w:color w:val="FF0000"/>
          <w:sz w:val="22"/>
          <w:szCs w:val="22"/>
          <w:u w:val="single"/>
        </w:rPr>
        <w:t>A</w:t>
      </w:r>
      <w:r w:rsidR="65C2F550" w:rsidRPr="0473ECE5">
        <w:rPr>
          <w:rFonts w:ascii="Arial" w:eastAsia="Arial" w:hAnsi="Arial" w:cs="Arial"/>
          <w:b/>
          <w:bCs/>
          <w:color w:val="FF0000"/>
          <w:sz w:val="22"/>
          <w:szCs w:val="22"/>
          <w:u w:val="single"/>
        </w:rPr>
        <w:t xml:space="preserve">drenaline </w:t>
      </w:r>
      <w:r w:rsidR="792A25E8" w:rsidRPr="0473ECE5">
        <w:rPr>
          <w:rFonts w:ascii="Arial" w:eastAsia="Arial" w:hAnsi="Arial" w:cs="Arial"/>
          <w:b/>
          <w:bCs/>
          <w:color w:val="FF0000"/>
          <w:sz w:val="22"/>
          <w:szCs w:val="22"/>
          <w:u w:val="single"/>
        </w:rPr>
        <w:t>D</w:t>
      </w:r>
      <w:r w:rsidR="32DE2C4D" w:rsidRPr="0473ECE5">
        <w:rPr>
          <w:rFonts w:ascii="Arial" w:eastAsia="Arial" w:hAnsi="Arial" w:cs="Arial"/>
          <w:b/>
          <w:bCs/>
          <w:color w:val="FF0000"/>
          <w:sz w:val="22"/>
          <w:szCs w:val="22"/>
          <w:u w:val="single"/>
        </w:rPr>
        <w:t>evice</w:t>
      </w:r>
      <w:r w:rsidR="792A25E8" w:rsidRPr="0473ECE5">
        <w:rPr>
          <w:rFonts w:ascii="Arial" w:eastAsia="Arial" w:hAnsi="Arial" w:cs="Arial"/>
          <w:b/>
          <w:bCs/>
          <w:color w:val="FF0000"/>
          <w:sz w:val="22"/>
          <w:szCs w:val="22"/>
          <w:u w:val="single"/>
        </w:rPr>
        <w:t>s</w:t>
      </w:r>
      <w:r w:rsidR="792A25E8" w:rsidRPr="0473ECE5">
        <w:rPr>
          <w:rFonts w:ascii="Arial" w:eastAsia="Arial" w:hAnsi="Arial" w:cs="Arial"/>
          <w:b/>
          <w:bCs/>
          <w:color w:val="FF0000"/>
          <w:sz w:val="22"/>
          <w:szCs w:val="22"/>
        </w:rPr>
        <w:t xml:space="preserve"> with them will reduce delays and allows for confirmation of consent without the need to check the register.</w:t>
      </w:r>
    </w:p>
    <w:p w14:paraId="4C2A970A" w14:textId="008B73A6" w:rsidR="00A03311" w:rsidRDefault="00A03311" w:rsidP="0473ECE5">
      <w:pPr>
        <w:spacing w:after="0" w:line="300" w:lineRule="auto"/>
        <w:rPr>
          <w:sz w:val="22"/>
          <w:szCs w:val="22"/>
        </w:rPr>
      </w:pPr>
    </w:p>
    <w:p w14:paraId="584C8B93" w14:textId="38361372" w:rsidR="2548EABA" w:rsidRDefault="2548EABA" w:rsidP="0473ECE5">
      <w:r w:rsidRPr="0473ECE5">
        <w:rPr>
          <w:b/>
          <w:bCs/>
          <w:sz w:val="22"/>
          <w:szCs w:val="22"/>
          <w:u w:val="single"/>
        </w:rPr>
        <w:t>Anaphylaxis occurrence</w:t>
      </w:r>
      <w:r w:rsidRPr="0473ECE5">
        <w:rPr>
          <w:sz w:val="22"/>
          <w:szCs w:val="22"/>
        </w:rPr>
        <w:t xml:space="preserve"> </w:t>
      </w:r>
    </w:p>
    <w:p w14:paraId="46E8730B" w14:textId="3F06DF31" w:rsidR="6C0357FB" w:rsidRDefault="6C0357FB" w:rsidP="0473ECE5">
      <w:pPr>
        <w:jc w:val="both"/>
      </w:pPr>
      <w:r w:rsidRPr="0473ECE5">
        <w:rPr>
          <w:sz w:val="22"/>
          <w:szCs w:val="22"/>
        </w:rPr>
        <w:t xml:space="preserve">Around 8% of children in the UK have a food allergy. However, most allergic reactions to food are not anaphylaxis, even in children with previous anaphylaxis. Most reactions present with mild-moderate symptoms, and do not progress to anaphylaxis. Fatal allergic reactions are rare, but they are also very unpredictable. </w:t>
      </w:r>
    </w:p>
    <w:p w14:paraId="0391B98C" w14:textId="4C75CB2A" w:rsidR="6C0357FB" w:rsidRDefault="6C0357FB" w:rsidP="0473ECE5">
      <w:pPr>
        <w:jc w:val="both"/>
      </w:pPr>
      <w:r w:rsidRPr="0473ECE5">
        <w:rPr>
          <w:sz w:val="22"/>
          <w:szCs w:val="22"/>
        </w:rPr>
        <w:t>In the UK, 17% of fatal allergic reactions in school-aged children happen while at school.</w:t>
      </w:r>
    </w:p>
    <w:p w14:paraId="2B3CD948" w14:textId="43C4992D" w:rsidR="6C0357FB" w:rsidRDefault="6C0357FB" w:rsidP="0473ECE5">
      <w:pPr>
        <w:jc w:val="both"/>
        <w:rPr>
          <w:b/>
          <w:bCs/>
          <w:sz w:val="22"/>
          <w:szCs w:val="22"/>
          <w:u w:val="single"/>
        </w:rPr>
      </w:pPr>
      <w:r w:rsidRPr="0473ECE5">
        <w:rPr>
          <w:b/>
          <w:bCs/>
          <w:sz w:val="22"/>
          <w:szCs w:val="22"/>
          <w:u w:val="single"/>
        </w:rPr>
        <w:t xml:space="preserve">Anaphylaxis </w:t>
      </w:r>
    </w:p>
    <w:p w14:paraId="5C4A1309" w14:textId="187A7A64" w:rsidR="6C0357FB" w:rsidRDefault="6C0357FB" w:rsidP="0473ECE5">
      <w:pPr>
        <w:jc w:val="both"/>
      </w:pPr>
      <w:r w:rsidRPr="30A4D7BF">
        <w:rPr>
          <w:sz w:val="22"/>
          <w:szCs w:val="22"/>
        </w:rPr>
        <w:t>Anaphylaxis is an</w:t>
      </w:r>
      <w:r w:rsidR="2548EABA" w:rsidRPr="30A4D7BF">
        <w:rPr>
          <w:sz w:val="22"/>
          <w:szCs w:val="22"/>
        </w:rPr>
        <w:t xml:space="preserve"> allergic reaction occurs because the body’s immune system reacts inappropriately to a substance that it wrongly perceives as a threat. The reaction is due to an interaction between the substance (“allergen”) and an antibody called Immunoglobulin E (IgE). This results in the release of chemicals such as histamine which cause the allergic reaction. </w:t>
      </w:r>
    </w:p>
    <w:p w14:paraId="462A9961" w14:textId="28F38B85" w:rsidR="2548EABA" w:rsidRDefault="2548EABA" w:rsidP="0473ECE5">
      <w:pPr>
        <w:jc w:val="both"/>
      </w:pPr>
      <w:r w:rsidRPr="0473ECE5">
        <w:rPr>
          <w:sz w:val="22"/>
          <w:szCs w:val="22"/>
        </w:rPr>
        <w:lastRenderedPageBreak/>
        <w:t xml:space="preserve">In the skin, this causes an itchy rash, swelling and flushing. Many children (not just those with asthma) can develop breathing problems, </w:t>
      </w:r>
      <w:r w:rsidR="435B59E9" w:rsidRPr="0473ECE5">
        <w:rPr>
          <w:sz w:val="22"/>
          <w:szCs w:val="22"/>
        </w:rPr>
        <w:t>like</w:t>
      </w:r>
      <w:r w:rsidRPr="0473ECE5">
        <w:rPr>
          <w:sz w:val="22"/>
          <w:szCs w:val="22"/>
        </w:rPr>
        <w:t xml:space="preserve"> an asthma attack. The throat can tighten, causing swallowing difficulties and a </w:t>
      </w:r>
      <w:r w:rsidR="3A643DAE" w:rsidRPr="0473ECE5">
        <w:rPr>
          <w:sz w:val="22"/>
          <w:szCs w:val="22"/>
        </w:rPr>
        <w:t>high-pitched</w:t>
      </w:r>
      <w:r w:rsidRPr="0473ECE5">
        <w:rPr>
          <w:sz w:val="22"/>
          <w:szCs w:val="22"/>
        </w:rPr>
        <w:t xml:space="preserve"> sound (stridor) when breathing in.</w:t>
      </w:r>
      <w:r w:rsidRPr="0473ECE5">
        <w:rPr>
          <w:b/>
          <w:bCs/>
          <w:sz w:val="22"/>
          <w:szCs w:val="22"/>
        </w:rPr>
        <w:t xml:space="preserve"> In severe cases, the allergic reaction can progress within minutes into a life-threatening reaction. </w:t>
      </w:r>
    </w:p>
    <w:p w14:paraId="785E9CE0" w14:textId="0E4C126C" w:rsidR="2548EABA" w:rsidRDefault="2548EABA" w:rsidP="0473ECE5">
      <w:pPr>
        <w:jc w:val="both"/>
      </w:pPr>
      <w:r w:rsidRPr="0473ECE5">
        <w:rPr>
          <w:b/>
          <w:bCs/>
          <w:sz w:val="22"/>
          <w:szCs w:val="22"/>
        </w:rPr>
        <w:t>Administration of adrenaline can be lifesaving, although severe reactions can require much more than a single dose of adrenaline. It is therefore vital to contact Emergency Services as early as possible. Delays in giving adrenaline are a common finding in fatal reactions.</w:t>
      </w:r>
      <w:r w:rsidRPr="0473ECE5">
        <w:rPr>
          <w:sz w:val="22"/>
          <w:szCs w:val="22"/>
        </w:rPr>
        <w:t xml:space="preserve"> </w:t>
      </w:r>
    </w:p>
    <w:p w14:paraId="2F54EF37" w14:textId="7A5AA5EE" w:rsidR="2548EABA" w:rsidRDefault="172B4E2B">
      <w:pPr>
        <w:pStyle w:val="ListParagraph"/>
        <w:numPr>
          <w:ilvl w:val="0"/>
          <w:numId w:val="24"/>
        </w:numPr>
        <w:jc w:val="both"/>
        <w:rPr>
          <w:sz w:val="22"/>
          <w:szCs w:val="22"/>
        </w:rPr>
      </w:pPr>
      <w:r w:rsidRPr="4E10CF9B">
        <w:rPr>
          <w:b/>
          <w:bCs/>
          <w:sz w:val="22"/>
          <w:szCs w:val="22"/>
        </w:rPr>
        <w:t xml:space="preserve">Adrenaline should </w:t>
      </w:r>
      <w:r w:rsidR="7ACD8FC7" w:rsidRPr="4E10CF9B">
        <w:rPr>
          <w:b/>
          <w:bCs/>
          <w:sz w:val="22"/>
          <w:szCs w:val="22"/>
        </w:rPr>
        <w:t>),</w:t>
      </w:r>
      <w:r w:rsidRPr="4E10CF9B">
        <w:rPr>
          <w:b/>
          <w:bCs/>
          <w:sz w:val="22"/>
          <w:szCs w:val="22"/>
        </w:rPr>
        <w:t xml:space="preserve">e administered immediately, at the first signs of anaphylaxis. </w:t>
      </w:r>
    </w:p>
    <w:p w14:paraId="76F0707D" w14:textId="39A98630" w:rsidR="03A144D2" w:rsidRDefault="03A144D2" w:rsidP="0473ECE5">
      <w:pPr>
        <w:pStyle w:val="Heading1"/>
        <w:jc w:val="both"/>
        <w:rPr>
          <w:rFonts w:ascii="Arial" w:eastAsia="Arial" w:hAnsi="Arial" w:cs="Arial"/>
          <w:b/>
          <w:bCs/>
          <w:color w:val="auto"/>
          <w:sz w:val="22"/>
          <w:szCs w:val="22"/>
          <w:u w:val="single"/>
        </w:rPr>
      </w:pPr>
      <w:r w:rsidRPr="0473ECE5">
        <w:rPr>
          <w:rFonts w:ascii="Arial" w:eastAsia="Arial" w:hAnsi="Arial" w:cs="Arial"/>
          <w:b/>
          <w:bCs/>
          <w:color w:val="auto"/>
          <w:sz w:val="22"/>
          <w:szCs w:val="22"/>
          <w:u w:val="single"/>
        </w:rPr>
        <w:t>Assessing risk</w:t>
      </w:r>
    </w:p>
    <w:p w14:paraId="1FA4678F" w14:textId="02001A61" w:rsidR="03A144D2" w:rsidRDefault="03A144D2" w:rsidP="0473ECE5">
      <w:pPr>
        <w:spacing w:before="240" w:after="240"/>
        <w:rPr>
          <w:sz w:val="22"/>
          <w:szCs w:val="22"/>
        </w:rPr>
      </w:pPr>
      <w:r w:rsidRPr="0473ECE5">
        <w:rPr>
          <w:sz w:val="22"/>
          <w:szCs w:val="22"/>
        </w:rPr>
        <w:t xml:space="preserve">The school will conduct a </w:t>
      </w:r>
      <w:r w:rsidRPr="0473ECE5">
        <w:rPr>
          <w:b/>
          <w:bCs/>
          <w:sz w:val="22"/>
          <w:szCs w:val="22"/>
        </w:rPr>
        <w:t>risk assessment</w:t>
      </w:r>
      <w:r w:rsidRPr="0473ECE5">
        <w:rPr>
          <w:sz w:val="22"/>
          <w:szCs w:val="22"/>
        </w:rPr>
        <w:t xml:space="preserve"> for any </w:t>
      </w:r>
      <w:r w:rsidR="00AA59E4" w:rsidRPr="0473ECE5">
        <w:rPr>
          <w:sz w:val="22"/>
          <w:szCs w:val="22"/>
        </w:rPr>
        <w:t>student</w:t>
      </w:r>
      <w:r w:rsidRPr="0473ECE5">
        <w:rPr>
          <w:sz w:val="22"/>
          <w:szCs w:val="22"/>
        </w:rPr>
        <w:t xml:space="preserve"> at </w:t>
      </w:r>
      <w:r w:rsidRPr="0473ECE5">
        <w:rPr>
          <w:b/>
          <w:bCs/>
          <w:sz w:val="22"/>
          <w:szCs w:val="22"/>
        </w:rPr>
        <w:t>risk of anaphylaxis</w:t>
      </w:r>
      <w:r w:rsidRPr="0473ECE5">
        <w:rPr>
          <w:sz w:val="22"/>
          <w:szCs w:val="22"/>
        </w:rPr>
        <w:t xml:space="preserve"> taking part in:</w:t>
      </w:r>
    </w:p>
    <w:p w14:paraId="0ADB5FF4" w14:textId="70DEB12B" w:rsidR="561E710A" w:rsidRDefault="561E710A">
      <w:pPr>
        <w:pStyle w:val="ListParagraph"/>
        <w:numPr>
          <w:ilvl w:val="0"/>
          <w:numId w:val="28"/>
        </w:numPr>
        <w:spacing w:after="0"/>
        <w:rPr>
          <w:sz w:val="22"/>
          <w:szCs w:val="22"/>
        </w:rPr>
      </w:pPr>
      <w:r w:rsidRPr="0473ECE5">
        <w:rPr>
          <w:sz w:val="22"/>
          <w:szCs w:val="22"/>
        </w:rPr>
        <w:t>Any l</w:t>
      </w:r>
      <w:r w:rsidR="03A144D2" w:rsidRPr="0473ECE5">
        <w:rPr>
          <w:sz w:val="22"/>
          <w:szCs w:val="22"/>
        </w:rPr>
        <w:t>esson</w:t>
      </w:r>
      <w:r w:rsidR="2AF3BFCD" w:rsidRPr="0473ECE5">
        <w:rPr>
          <w:sz w:val="22"/>
          <w:szCs w:val="22"/>
        </w:rPr>
        <w:t xml:space="preserve"> involving </w:t>
      </w:r>
      <w:r w:rsidR="2AF3BFCD" w:rsidRPr="0473ECE5">
        <w:rPr>
          <w:b/>
          <w:bCs/>
          <w:sz w:val="22"/>
          <w:szCs w:val="22"/>
        </w:rPr>
        <w:t>food</w:t>
      </w:r>
    </w:p>
    <w:p w14:paraId="5D232F72" w14:textId="7CCF997E" w:rsidR="03A144D2" w:rsidRDefault="03A144D2">
      <w:pPr>
        <w:pStyle w:val="ListParagraph"/>
        <w:numPr>
          <w:ilvl w:val="0"/>
          <w:numId w:val="28"/>
        </w:numPr>
        <w:spacing w:after="0"/>
        <w:rPr>
          <w:sz w:val="22"/>
          <w:szCs w:val="22"/>
        </w:rPr>
      </w:pPr>
      <w:r w:rsidRPr="0473ECE5">
        <w:rPr>
          <w:sz w:val="22"/>
          <w:szCs w:val="22"/>
        </w:rPr>
        <w:t>Science experiments involving foods</w:t>
      </w:r>
    </w:p>
    <w:p w14:paraId="16227724" w14:textId="1D5B9E68" w:rsidR="03A144D2" w:rsidRDefault="03A144D2">
      <w:pPr>
        <w:pStyle w:val="ListParagraph"/>
        <w:numPr>
          <w:ilvl w:val="0"/>
          <w:numId w:val="28"/>
        </w:numPr>
        <w:spacing w:after="0"/>
        <w:rPr>
          <w:sz w:val="22"/>
          <w:szCs w:val="22"/>
        </w:rPr>
      </w:pPr>
      <w:r w:rsidRPr="0473ECE5">
        <w:rPr>
          <w:sz w:val="22"/>
          <w:szCs w:val="22"/>
        </w:rPr>
        <w:t>Crafts using food packaging</w:t>
      </w:r>
    </w:p>
    <w:p w14:paraId="0E072C12" w14:textId="0F4CE91C" w:rsidR="03A144D2" w:rsidRDefault="03A144D2">
      <w:pPr>
        <w:pStyle w:val="ListParagraph"/>
        <w:numPr>
          <w:ilvl w:val="0"/>
          <w:numId w:val="28"/>
        </w:numPr>
        <w:spacing w:after="0"/>
        <w:rPr>
          <w:sz w:val="22"/>
          <w:szCs w:val="22"/>
        </w:rPr>
      </w:pPr>
      <w:r w:rsidRPr="0473ECE5">
        <w:rPr>
          <w:sz w:val="22"/>
          <w:szCs w:val="22"/>
        </w:rPr>
        <w:t>Off-site events and school trips</w:t>
      </w:r>
    </w:p>
    <w:p w14:paraId="66C3BD29" w14:textId="303DF562" w:rsidR="03A144D2" w:rsidRDefault="03A144D2">
      <w:pPr>
        <w:pStyle w:val="ListParagraph"/>
        <w:numPr>
          <w:ilvl w:val="0"/>
          <w:numId w:val="28"/>
        </w:numPr>
        <w:spacing w:after="0"/>
        <w:rPr>
          <w:sz w:val="22"/>
          <w:szCs w:val="22"/>
        </w:rPr>
      </w:pPr>
      <w:r w:rsidRPr="0473ECE5">
        <w:rPr>
          <w:sz w:val="22"/>
          <w:szCs w:val="22"/>
        </w:rPr>
        <w:t xml:space="preserve">Any other activities involving </w:t>
      </w:r>
      <w:r w:rsidRPr="0473ECE5">
        <w:rPr>
          <w:b/>
          <w:bCs/>
          <w:sz w:val="22"/>
          <w:szCs w:val="22"/>
        </w:rPr>
        <w:t xml:space="preserve">animals </w:t>
      </w:r>
      <w:r w:rsidRPr="0473ECE5">
        <w:rPr>
          <w:sz w:val="22"/>
          <w:szCs w:val="22"/>
        </w:rPr>
        <w:t xml:space="preserve">or food, such as animal handling experiences </w:t>
      </w:r>
    </w:p>
    <w:p w14:paraId="4D9D49D9" w14:textId="42C34D50" w:rsidR="03A144D2" w:rsidRDefault="03A144D2" w:rsidP="0473ECE5">
      <w:pPr>
        <w:spacing w:before="240" w:after="240"/>
        <w:rPr>
          <w:sz w:val="22"/>
          <w:szCs w:val="22"/>
        </w:rPr>
      </w:pPr>
      <w:r w:rsidRPr="0473ECE5">
        <w:rPr>
          <w:sz w:val="22"/>
          <w:szCs w:val="22"/>
        </w:rPr>
        <w:t xml:space="preserve">A risk assessment for any </w:t>
      </w:r>
      <w:r w:rsidR="362D7719" w:rsidRPr="0473ECE5">
        <w:rPr>
          <w:sz w:val="22"/>
          <w:szCs w:val="22"/>
        </w:rPr>
        <w:t>student</w:t>
      </w:r>
      <w:r w:rsidRPr="0473ECE5">
        <w:rPr>
          <w:sz w:val="22"/>
          <w:szCs w:val="22"/>
        </w:rPr>
        <w:t xml:space="preserve"> at risk of an allergic reaction will also be carried out where </w:t>
      </w:r>
      <w:r w:rsidR="3ACB2289" w:rsidRPr="0473ECE5">
        <w:rPr>
          <w:sz w:val="22"/>
          <w:szCs w:val="22"/>
        </w:rPr>
        <w:t xml:space="preserve">the school uses a therapy dog or similar or </w:t>
      </w:r>
      <w:r w:rsidRPr="0473ECE5">
        <w:rPr>
          <w:sz w:val="22"/>
          <w:szCs w:val="22"/>
        </w:rPr>
        <w:t xml:space="preserve">a visitor requires a guide dog. </w:t>
      </w:r>
    </w:p>
    <w:p w14:paraId="1F3AF861" w14:textId="26C135E7" w:rsidR="03A144D2" w:rsidRDefault="03A144D2" w:rsidP="0473ECE5">
      <w:pPr>
        <w:spacing w:before="240" w:after="240"/>
      </w:pPr>
      <w:r w:rsidRPr="0473ECE5">
        <w:rPr>
          <w:sz w:val="22"/>
          <w:szCs w:val="22"/>
        </w:rPr>
        <w:t xml:space="preserve"> </w:t>
      </w:r>
      <w:r w:rsidRPr="0473ECE5">
        <w:rPr>
          <w:rFonts w:ascii="Arial" w:eastAsia="Arial" w:hAnsi="Arial" w:cs="Arial"/>
          <w:b/>
          <w:bCs/>
          <w:sz w:val="22"/>
          <w:szCs w:val="22"/>
          <w:u w:val="single"/>
        </w:rPr>
        <w:t>Minimising risk</w:t>
      </w:r>
    </w:p>
    <w:p w14:paraId="21BD3F4A" w14:textId="6DC38D4E" w:rsidR="1DA552D9" w:rsidRDefault="1DA552D9" w:rsidP="0473ECE5">
      <w:pPr>
        <w:spacing w:before="240" w:after="240"/>
      </w:pPr>
      <w:r w:rsidRPr="0473ECE5">
        <w:rPr>
          <w:rFonts w:ascii="Arial" w:eastAsia="Arial" w:hAnsi="Arial" w:cs="Arial"/>
          <w:b/>
          <w:bCs/>
          <w:sz w:val="22"/>
          <w:szCs w:val="22"/>
        </w:rPr>
        <w:t xml:space="preserve">The school follows procedures and practices that </w:t>
      </w:r>
      <w:r w:rsidRPr="0473ECE5">
        <w:rPr>
          <w:rFonts w:ascii="Arial" w:eastAsia="Arial" w:hAnsi="Arial" w:cs="Arial"/>
          <w:b/>
          <w:bCs/>
          <w:sz w:val="22"/>
          <w:szCs w:val="22"/>
          <w:u w:val="single"/>
        </w:rPr>
        <w:t>reduce the risk of cont</w:t>
      </w:r>
      <w:r w:rsidR="38D639E4" w:rsidRPr="0473ECE5">
        <w:rPr>
          <w:rFonts w:ascii="Arial" w:eastAsia="Arial" w:hAnsi="Arial" w:cs="Arial"/>
          <w:b/>
          <w:bCs/>
          <w:sz w:val="22"/>
          <w:szCs w:val="22"/>
          <w:u w:val="single"/>
        </w:rPr>
        <w:t>a</w:t>
      </w:r>
      <w:r w:rsidRPr="0473ECE5">
        <w:rPr>
          <w:rFonts w:ascii="Arial" w:eastAsia="Arial" w:hAnsi="Arial" w:cs="Arial"/>
          <w:b/>
          <w:bCs/>
          <w:sz w:val="22"/>
          <w:szCs w:val="22"/>
          <w:u w:val="single"/>
        </w:rPr>
        <w:t>m</w:t>
      </w:r>
      <w:r w:rsidR="57EB5D07" w:rsidRPr="0473ECE5">
        <w:rPr>
          <w:rFonts w:ascii="Arial" w:eastAsia="Arial" w:hAnsi="Arial" w:cs="Arial"/>
          <w:b/>
          <w:bCs/>
          <w:sz w:val="22"/>
          <w:szCs w:val="22"/>
          <w:u w:val="single"/>
        </w:rPr>
        <w:t>in</w:t>
      </w:r>
      <w:r w:rsidRPr="0473ECE5">
        <w:rPr>
          <w:rFonts w:ascii="Arial" w:eastAsia="Arial" w:hAnsi="Arial" w:cs="Arial"/>
          <w:b/>
          <w:bCs/>
          <w:sz w:val="22"/>
          <w:szCs w:val="22"/>
          <w:u w:val="single"/>
        </w:rPr>
        <w:t>ation</w:t>
      </w:r>
    </w:p>
    <w:p w14:paraId="75F15975" w14:textId="47B2ECB1" w:rsidR="03A144D2" w:rsidRDefault="03A144D2">
      <w:pPr>
        <w:pStyle w:val="ListParagraph"/>
        <w:numPr>
          <w:ilvl w:val="0"/>
          <w:numId w:val="27"/>
        </w:numPr>
        <w:spacing w:before="240" w:after="120"/>
        <w:rPr>
          <w:rFonts w:ascii="Arial" w:eastAsia="Arial" w:hAnsi="Arial" w:cs="Arial"/>
          <w:b/>
          <w:bCs/>
          <w:sz w:val="22"/>
          <w:szCs w:val="22"/>
        </w:rPr>
      </w:pPr>
      <w:r w:rsidRPr="0473ECE5">
        <w:rPr>
          <w:rFonts w:ascii="Arial" w:eastAsia="Arial" w:hAnsi="Arial" w:cs="Arial"/>
          <w:b/>
          <w:bCs/>
          <w:sz w:val="22"/>
          <w:szCs w:val="22"/>
        </w:rPr>
        <w:t>Hygiene procedures</w:t>
      </w:r>
      <w:r w:rsidR="1186FC02" w:rsidRPr="0473ECE5">
        <w:rPr>
          <w:rFonts w:ascii="Arial" w:eastAsia="Arial" w:hAnsi="Arial" w:cs="Arial"/>
          <w:b/>
          <w:bCs/>
          <w:sz w:val="22"/>
          <w:szCs w:val="22"/>
        </w:rPr>
        <w:t>:</w:t>
      </w:r>
    </w:p>
    <w:p w14:paraId="37263556" w14:textId="352C7558" w:rsidR="0473ECE5" w:rsidRDefault="0473ECE5" w:rsidP="0473ECE5">
      <w:pPr>
        <w:pStyle w:val="ListParagraph"/>
        <w:spacing w:before="240" w:after="120"/>
        <w:rPr>
          <w:rFonts w:ascii="Arial" w:eastAsia="Arial" w:hAnsi="Arial" w:cs="Arial"/>
          <w:b/>
          <w:bCs/>
          <w:sz w:val="22"/>
          <w:szCs w:val="22"/>
        </w:rPr>
      </w:pPr>
    </w:p>
    <w:p w14:paraId="68B01FE6" w14:textId="126BD4DB" w:rsidR="1186FC02" w:rsidRDefault="1186FC02">
      <w:pPr>
        <w:pStyle w:val="ListParagraph"/>
        <w:numPr>
          <w:ilvl w:val="0"/>
          <w:numId w:val="26"/>
        </w:numPr>
        <w:spacing w:before="240" w:after="120"/>
        <w:rPr>
          <w:rFonts w:ascii="Arial" w:eastAsia="Arial" w:hAnsi="Arial" w:cs="Arial"/>
          <w:b/>
          <w:bCs/>
          <w:sz w:val="22"/>
          <w:szCs w:val="22"/>
        </w:rPr>
      </w:pPr>
      <w:r w:rsidRPr="0473ECE5">
        <w:rPr>
          <w:rFonts w:ascii="Arial" w:eastAsia="Arial" w:hAnsi="Arial" w:cs="Arial"/>
          <w:b/>
          <w:bCs/>
          <w:sz w:val="22"/>
          <w:szCs w:val="22"/>
        </w:rPr>
        <w:t>Students should wear clean footwear to school</w:t>
      </w:r>
    </w:p>
    <w:p w14:paraId="0F037CBA" w14:textId="6E11A373" w:rsidR="7B77CF76" w:rsidRDefault="7B77CF76">
      <w:pPr>
        <w:pStyle w:val="ListParagraph"/>
        <w:numPr>
          <w:ilvl w:val="0"/>
          <w:numId w:val="26"/>
        </w:numPr>
        <w:spacing w:after="0"/>
        <w:jc w:val="both"/>
        <w:rPr>
          <w:sz w:val="22"/>
          <w:szCs w:val="22"/>
        </w:rPr>
      </w:pPr>
      <w:r w:rsidRPr="0473ECE5">
        <w:rPr>
          <w:sz w:val="22"/>
          <w:szCs w:val="22"/>
        </w:rPr>
        <w:t>Students</w:t>
      </w:r>
      <w:r w:rsidR="03A144D2" w:rsidRPr="0473ECE5">
        <w:rPr>
          <w:sz w:val="22"/>
          <w:szCs w:val="22"/>
        </w:rPr>
        <w:t xml:space="preserve"> are reminded to </w:t>
      </w:r>
      <w:r w:rsidR="03A144D2" w:rsidRPr="0473ECE5">
        <w:rPr>
          <w:sz w:val="22"/>
          <w:szCs w:val="22"/>
          <w:lang w:val="en-US"/>
        </w:rPr>
        <w:t>wash</w:t>
      </w:r>
      <w:r w:rsidR="03A144D2" w:rsidRPr="0473ECE5">
        <w:rPr>
          <w:sz w:val="22"/>
          <w:szCs w:val="22"/>
        </w:rPr>
        <w:t xml:space="preserve"> their hands before and after eating</w:t>
      </w:r>
    </w:p>
    <w:p w14:paraId="07B9CB5D" w14:textId="50E23639" w:rsidR="03A144D2" w:rsidRDefault="03A144D2">
      <w:pPr>
        <w:pStyle w:val="ListParagraph"/>
        <w:numPr>
          <w:ilvl w:val="0"/>
          <w:numId w:val="26"/>
        </w:numPr>
        <w:spacing w:after="0"/>
        <w:jc w:val="both"/>
        <w:rPr>
          <w:sz w:val="22"/>
          <w:szCs w:val="22"/>
          <w:lang w:val="en-US"/>
        </w:rPr>
      </w:pPr>
      <w:r w:rsidRPr="0473ECE5">
        <w:rPr>
          <w:sz w:val="22"/>
          <w:szCs w:val="22"/>
          <w:lang w:val="en-US"/>
        </w:rPr>
        <w:t>Sharing of food, food containers, and food utensils is not allowed</w:t>
      </w:r>
    </w:p>
    <w:p w14:paraId="4AE627D3" w14:textId="67856C73" w:rsidR="10C72E6D" w:rsidRDefault="10C72E6D">
      <w:pPr>
        <w:pStyle w:val="ListParagraph"/>
        <w:numPr>
          <w:ilvl w:val="0"/>
          <w:numId w:val="26"/>
        </w:numPr>
        <w:spacing w:after="0"/>
        <w:jc w:val="both"/>
        <w:rPr>
          <w:b/>
          <w:bCs/>
          <w:sz w:val="22"/>
          <w:szCs w:val="22"/>
          <w:lang w:val="en-US"/>
        </w:rPr>
      </w:pPr>
      <w:r w:rsidRPr="0473ECE5">
        <w:rPr>
          <w:sz w:val="22"/>
          <w:szCs w:val="22"/>
          <w:lang w:val="en-US"/>
        </w:rPr>
        <w:t>Students should</w:t>
      </w:r>
      <w:r w:rsidR="03A144D2" w:rsidRPr="0473ECE5">
        <w:rPr>
          <w:sz w:val="22"/>
          <w:szCs w:val="22"/>
          <w:lang w:val="en-US"/>
        </w:rPr>
        <w:t xml:space="preserve"> have their own named water bottles, and</w:t>
      </w:r>
      <w:r w:rsidR="03A144D2" w:rsidRPr="0473ECE5">
        <w:rPr>
          <w:b/>
          <w:bCs/>
          <w:sz w:val="22"/>
          <w:szCs w:val="22"/>
          <w:lang w:val="en-US"/>
        </w:rPr>
        <w:t xml:space="preserve"> lunch boxes</w:t>
      </w:r>
      <w:r w:rsidR="2FEEF6CA" w:rsidRPr="0473ECE5">
        <w:rPr>
          <w:b/>
          <w:bCs/>
          <w:sz w:val="22"/>
          <w:szCs w:val="22"/>
          <w:lang w:val="en-US"/>
        </w:rPr>
        <w:t xml:space="preserve"> or lunch orders</w:t>
      </w:r>
      <w:r w:rsidR="03A144D2" w:rsidRPr="0473ECE5">
        <w:rPr>
          <w:b/>
          <w:bCs/>
          <w:sz w:val="22"/>
          <w:szCs w:val="22"/>
          <w:lang w:val="en-US"/>
        </w:rPr>
        <w:t xml:space="preserve"> provided to </w:t>
      </w:r>
      <w:r w:rsidR="1E8E5A9B" w:rsidRPr="0473ECE5">
        <w:rPr>
          <w:b/>
          <w:bCs/>
          <w:sz w:val="22"/>
          <w:szCs w:val="22"/>
          <w:lang w:val="en-US"/>
        </w:rPr>
        <w:t>student</w:t>
      </w:r>
      <w:r w:rsidR="03A144D2" w:rsidRPr="0473ECE5">
        <w:rPr>
          <w:b/>
          <w:bCs/>
          <w:sz w:val="22"/>
          <w:szCs w:val="22"/>
          <w:lang w:val="en-US"/>
        </w:rPr>
        <w:t xml:space="preserve">s with food allergies will be clearly labelled with the name of the </w:t>
      </w:r>
      <w:r w:rsidR="6BBF59D3" w:rsidRPr="0473ECE5">
        <w:rPr>
          <w:b/>
          <w:bCs/>
          <w:sz w:val="22"/>
          <w:szCs w:val="22"/>
          <w:lang w:val="en-US"/>
        </w:rPr>
        <w:t>student</w:t>
      </w:r>
      <w:r w:rsidR="03A144D2" w:rsidRPr="0473ECE5">
        <w:rPr>
          <w:b/>
          <w:bCs/>
          <w:sz w:val="22"/>
          <w:szCs w:val="22"/>
          <w:lang w:val="en-US"/>
        </w:rPr>
        <w:t xml:space="preserve"> for whom they are intended</w:t>
      </w:r>
    </w:p>
    <w:p w14:paraId="16B17161" w14:textId="1E14F8A2" w:rsidR="03A144D2" w:rsidRDefault="03A144D2">
      <w:pPr>
        <w:pStyle w:val="ListParagraph"/>
        <w:numPr>
          <w:ilvl w:val="0"/>
          <w:numId w:val="26"/>
        </w:numPr>
        <w:spacing w:after="0"/>
        <w:jc w:val="both"/>
        <w:rPr>
          <w:rFonts w:ascii="Arial" w:eastAsia="Arial" w:hAnsi="Arial" w:cs="Arial"/>
          <w:b/>
          <w:bCs/>
          <w:color w:val="12263F"/>
          <w:sz w:val="22"/>
          <w:szCs w:val="22"/>
        </w:rPr>
      </w:pPr>
      <w:r w:rsidRPr="0473ECE5">
        <w:rPr>
          <w:sz w:val="22"/>
          <w:szCs w:val="22"/>
          <w:lang w:val="en-US"/>
        </w:rPr>
        <w:t>Where food is not directly provided by the school, parental engagement and permission will be sought in advance</w:t>
      </w:r>
      <w:r w:rsidR="5C3C084E" w:rsidRPr="0473ECE5">
        <w:rPr>
          <w:sz w:val="22"/>
          <w:szCs w:val="22"/>
          <w:lang w:val="en-US"/>
        </w:rPr>
        <w:t xml:space="preserve"> if the activity involves exposure to it.</w:t>
      </w:r>
    </w:p>
    <w:p w14:paraId="146F1ADC" w14:textId="2D7726ED" w:rsidR="0473ECE5" w:rsidRDefault="0473ECE5" w:rsidP="0473ECE5">
      <w:pPr>
        <w:pStyle w:val="ListParagraph"/>
        <w:spacing w:after="0"/>
        <w:jc w:val="both"/>
        <w:rPr>
          <w:rFonts w:ascii="Arial" w:eastAsia="Arial" w:hAnsi="Arial" w:cs="Arial"/>
          <w:b/>
          <w:bCs/>
          <w:color w:val="12263F"/>
          <w:sz w:val="22"/>
          <w:szCs w:val="22"/>
        </w:rPr>
      </w:pPr>
    </w:p>
    <w:p w14:paraId="0D41320C" w14:textId="77777777" w:rsidR="0036030C" w:rsidRDefault="0036030C" w:rsidP="0473ECE5">
      <w:pPr>
        <w:pStyle w:val="ListParagraph"/>
        <w:spacing w:after="0"/>
        <w:jc w:val="both"/>
        <w:rPr>
          <w:rFonts w:ascii="Arial" w:eastAsia="Arial" w:hAnsi="Arial" w:cs="Arial"/>
          <w:b/>
          <w:bCs/>
          <w:color w:val="12263F"/>
          <w:sz w:val="22"/>
          <w:szCs w:val="22"/>
        </w:rPr>
      </w:pPr>
    </w:p>
    <w:p w14:paraId="71BB0200" w14:textId="77777777" w:rsidR="0036030C" w:rsidRDefault="0036030C" w:rsidP="0473ECE5">
      <w:pPr>
        <w:pStyle w:val="ListParagraph"/>
        <w:spacing w:after="0"/>
        <w:jc w:val="both"/>
        <w:rPr>
          <w:rFonts w:ascii="Arial" w:eastAsia="Arial" w:hAnsi="Arial" w:cs="Arial"/>
          <w:b/>
          <w:bCs/>
          <w:color w:val="12263F"/>
          <w:sz w:val="22"/>
          <w:szCs w:val="22"/>
        </w:rPr>
      </w:pPr>
    </w:p>
    <w:p w14:paraId="3797C927" w14:textId="77777777" w:rsidR="0036030C" w:rsidRDefault="0036030C" w:rsidP="0473ECE5">
      <w:pPr>
        <w:pStyle w:val="ListParagraph"/>
        <w:spacing w:after="0"/>
        <w:jc w:val="both"/>
        <w:rPr>
          <w:rFonts w:ascii="Arial" w:eastAsia="Arial" w:hAnsi="Arial" w:cs="Arial"/>
          <w:b/>
          <w:bCs/>
          <w:color w:val="12263F"/>
          <w:sz w:val="22"/>
          <w:szCs w:val="22"/>
        </w:rPr>
      </w:pPr>
    </w:p>
    <w:p w14:paraId="09D990F3" w14:textId="3D7D3AAD" w:rsidR="03A144D2" w:rsidRDefault="03A144D2">
      <w:pPr>
        <w:pStyle w:val="ListParagraph"/>
        <w:numPr>
          <w:ilvl w:val="0"/>
          <w:numId w:val="27"/>
        </w:numPr>
        <w:spacing w:after="0"/>
        <w:jc w:val="both"/>
        <w:rPr>
          <w:rFonts w:ascii="Arial" w:eastAsia="Arial" w:hAnsi="Arial" w:cs="Arial"/>
          <w:b/>
          <w:bCs/>
          <w:sz w:val="22"/>
          <w:szCs w:val="22"/>
        </w:rPr>
      </w:pPr>
      <w:r w:rsidRPr="0473ECE5">
        <w:rPr>
          <w:rFonts w:ascii="Arial" w:eastAsia="Arial" w:hAnsi="Arial" w:cs="Arial"/>
          <w:b/>
          <w:bCs/>
          <w:sz w:val="22"/>
          <w:szCs w:val="22"/>
        </w:rPr>
        <w:t>Catering</w:t>
      </w:r>
      <w:r w:rsidR="03F702D3" w:rsidRPr="0473ECE5">
        <w:rPr>
          <w:rFonts w:ascii="Arial" w:eastAsia="Arial" w:hAnsi="Arial" w:cs="Arial"/>
          <w:b/>
          <w:bCs/>
          <w:sz w:val="22"/>
          <w:szCs w:val="22"/>
        </w:rPr>
        <w:t>:</w:t>
      </w:r>
    </w:p>
    <w:p w14:paraId="24AE9AD4" w14:textId="487F4C75" w:rsidR="03A144D2" w:rsidRDefault="03A144D2" w:rsidP="0473ECE5">
      <w:pPr>
        <w:spacing w:before="240" w:after="240"/>
        <w:rPr>
          <w:sz w:val="22"/>
          <w:szCs w:val="22"/>
        </w:rPr>
      </w:pPr>
      <w:r w:rsidRPr="0473ECE5">
        <w:rPr>
          <w:sz w:val="22"/>
          <w:szCs w:val="22"/>
        </w:rPr>
        <w:t xml:space="preserve">The school is committed to providing safe food options to meet the dietary needs of </w:t>
      </w:r>
      <w:r w:rsidR="5E4547AE" w:rsidRPr="0473ECE5">
        <w:rPr>
          <w:sz w:val="22"/>
          <w:szCs w:val="22"/>
        </w:rPr>
        <w:t>students</w:t>
      </w:r>
      <w:r w:rsidRPr="0473ECE5">
        <w:rPr>
          <w:sz w:val="22"/>
          <w:szCs w:val="22"/>
        </w:rPr>
        <w:t xml:space="preserve"> with allergies.</w:t>
      </w:r>
    </w:p>
    <w:p w14:paraId="3295D344" w14:textId="04CF6F92" w:rsidR="03A144D2" w:rsidRDefault="03A144D2">
      <w:pPr>
        <w:pStyle w:val="ListParagraph"/>
        <w:numPr>
          <w:ilvl w:val="0"/>
          <w:numId w:val="28"/>
        </w:numPr>
        <w:spacing w:after="0"/>
        <w:jc w:val="both"/>
        <w:rPr>
          <w:sz w:val="22"/>
          <w:szCs w:val="22"/>
        </w:rPr>
      </w:pPr>
      <w:r w:rsidRPr="0473ECE5">
        <w:rPr>
          <w:sz w:val="22"/>
          <w:szCs w:val="22"/>
        </w:rPr>
        <w:lastRenderedPageBreak/>
        <w:t xml:space="preserve">Catering staff receive appropriate training and </w:t>
      </w:r>
      <w:r w:rsidR="558FA036" w:rsidRPr="0473ECE5">
        <w:rPr>
          <w:sz w:val="22"/>
          <w:szCs w:val="22"/>
        </w:rPr>
        <w:t>can</w:t>
      </w:r>
      <w:r w:rsidRPr="0473ECE5">
        <w:rPr>
          <w:sz w:val="22"/>
          <w:szCs w:val="22"/>
        </w:rPr>
        <w:t xml:space="preserve"> identify </w:t>
      </w:r>
      <w:r w:rsidR="66CD74EE" w:rsidRPr="0473ECE5">
        <w:rPr>
          <w:sz w:val="22"/>
          <w:szCs w:val="22"/>
        </w:rPr>
        <w:t>student</w:t>
      </w:r>
      <w:r w:rsidRPr="0473ECE5">
        <w:rPr>
          <w:sz w:val="22"/>
          <w:szCs w:val="22"/>
        </w:rPr>
        <w:t>s with allergies</w:t>
      </w:r>
    </w:p>
    <w:p w14:paraId="77DB9C5F" w14:textId="04B7A921" w:rsidR="03A144D2" w:rsidRDefault="03A144D2">
      <w:pPr>
        <w:pStyle w:val="ListParagraph"/>
        <w:numPr>
          <w:ilvl w:val="0"/>
          <w:numId w:val="28"/>
        </w:numPr>
        <w:spacing w:after="0"/>
        <w:jc w:val="both"/>
        <w:rPr>
          <w:sz w:val="22"/>
          <w:szCs w:val="22"/>
          <w:lang w:val="en-US"/>
        </w:rPr>
      </w:pPr>
      <w:r w:rsidRPr="0473ECE5">
        <w:rPr>
          <w:sz w:val="22"/>
          <w:szCs w:val="22"/>
          <w:lang w:val="en-US"/>
        </w:rPr>
        <w:t>The school will engage with caterers to understand the controls in place to ensure that food service complies with relevant requirements</w:t>
      </w:r>
    </w:p>
    <w:p w14:paraId="53B703C7" w14:textId="705785FC" w:rsidR="03A144D2" w:rsidRDefault="03A144D2">
      <w:pPr>
        <w:pStyle w:val="ListParagraph"/>
        <w:numPr>
          <w:ilvl w:val="0"/>
          <w:numId w:val="28"/>
        </w:numPr>
        <w:spacing w:after="0"/>
        <w:jc w:val="both"/>
        <w:rPr>
          <w:sz w:val="22"/>
          <w:szCs w:val="22"/>
          <w:lang w:val="en-US"/>
        </w:rPr>
      </w:pPr>
      <w:r w:rsidRPr="0473ECE5">
        <w:rPr>
          <w:sz w:val="22"/>
          <w:szCs w:val="22"/>
        </w:rPr>
        <w:t>School menus are available for parent</w:t>
      </w:r>
      <w:r w:rsidR="0CACBE21" w:rsidRPr="0473ECE5">
        <w:rPr>
          <w:sz w:val="22"/>
          <w:szCs w:val="22"/>
        </w:rPr>
        <w:t>(</w:t>
      </w:r>
      <w:r w:rsidRPr="0473ECE5">
        <w:rPr>
          <w:sz w:val="22"/>
          <w:szCs w:val="22"/>
        </w:rPr>
        <w:t>s</w:t>
      </w:r>
      <w:r w:rsidR="00557018" w:rsidRPr="0473ECE5">
        <w:rPr>
          <w:sz w:val="22"/>
          <w:szCs w:val="22"/>
        </w:rPr>
        <w:t>)</w:t>
      </w:r>
      <w:r w:rsidRPr="0473ECE5">
        <w:rPr>
          <w:sz w:val="22"/>
          <w:szCs w:val="22"/>
        </w:rPr>
        <w:t>/carer</w:t>
      </w:r>
      <w:r w:rsidR="5C8835C6" w:rsidRPr="0473ECE5">
        <w:rPr>
          <w:sz w:val="22"/>
          <w:szCs w:val="22"/>
        </w:rPr>
        <w:t>(</w:t>
      </w:r>
      <w:r w:rsidRPr="0473ECE5">
        <w:rPr>
          <w:sz w:val="22"/>
          <w:szCs w:val="22"/>
        </w:rPr>
        <w:t>s</w:t>
      </w:r>
      <w:r w:rsidR="533E07BC" w:rsidRPr="0473ECE5">
        <w:rPr>
          <w:sz w:val="22"/>
          <w:szCs w:val="22"/>
        </w:rPr>
        <w:t>)</w:t>
      </w:r>
      <w:r w:rsidR="364C8829" w:rsidRPr="0473ECE5">
        <w:rPr>
          <w:sz w:val="22"/>
          <w:szCs w:val="22"/>
        </w:rPr>
        <w:t>/family</w:t>
      </w:r>
      <w:r w:rsidRPr="0473ECE5">
        <w:rPr>
          <w:sz w:val="22"/>
          <w:szCs w:val="22"/>
        </w:rPr>
        <w:t xml:space="preserve"> and </w:t>
      </w:r>
      <w:r w:rsidR="4CD59CD8" w:rsidRPr="0473ECE5">
        <w:rPr>
          <w:sz w:val="22"/>
          <w:szCs w:val="22"/>
        </w:rPr>
        <w:t>students</w:t>
      </w:r>
      <w:r w:rsidRPr="0473ECE5">
        <w:rPr>
          <w:sz w:val="22"/>
          <w:szCs w:val="22"/>
        </w:rPr>
        <w:t xml:space="preserve"> to view</w:t>
      </w:r>
      <w:r w:rsidR="207BD586" w:rsidRPr="0473ECE5">
        <w:rPr>
          <w:sz w:val="22"/>
          <w:szCs w:val="22"/>
        </w:rPr>
        <w:t xml:space="preserve">, </w:t>
      </w:r>
      <w:r w:rsidRPr="0473ECE5">
        <w:rPr>
          <w:sz w:val="22"/>
          <w:szCs w:val="22"/>
        </w:rPr>
        <w:t xml:space="preserve">with ingredients clearly labelled, and </w:t>
      </w:r>
      <w:r w:rsidRPr="0473ECE5">
        <w:rPr>
          <w:sz w:val="22"/>
          <w:szCs w:val="22"/>
          <w:lang w:val="en-US"/>
        </w:rPr>
        <w:t xml:space="preserve">catering staff </w:t>
      </w:r>
      <w:r w:rsidR="7DFF4E69" w:rsidRPr="0473ECE5">
        <w:rPr>
          <w:sz w:val="22"/>
          <w:szCs w:val="22"/>
          <w:lang w:val="en-US"/>
        </w:rPr>
        <w:t>can</w:t>
      </w:r>
      <w:r w:rsidRPr="0473ECE5">
        <w:rPr>
          <w:sz w:val="22"/>
          <w:szCs w:val="22"/>
          <w:lang w:val="en-US"/>
        </w:rPr>
        <w:t xml:space="preserve"> discuss the provision of allergy safe meals with parent</w:t>
      </w:r>
      <w:r w:rsidR="3F44F88F" w:rsidRPr="0473ECE5">
        <w:rPr>
          <w:sz w:val="22"/>
          <w:szCs w:val="22"/>
          <w:lang w:val="en-US"/>
        </w:rPr>
        <w:t>(</w:t>
      </w:r>
      <w:r w:rsidRPr="0473ECE5">
        <w:rPr>
          <w:sz w:val="22"/>
          <w:szCs w:val="22"/>
          <w:lang w:val="en-US"/>
        </w:rPr>
        <w:t>s</w:t>
      </w:r>
      <w:r w:rsidR="4F90AE5E" w:rsidRPr="0473ECE5">
        <w:rPr>
          <w:sz w:val="22"/>
          <w:szCs w:val="22"/>
          <w:lang w:val="en-US"/>
        </w:rPr>
        <w:t>)</w:t>
      </w:r>
      <w:r w:rsidRPr="0473ECE5">
        <w:rPr>
          <w:sz w:val="22"/>
          <w:szCs w:val="22"/>
          <w:lang w:val="en-US"/>
        </w:rPr>
        <w:t>/carer</w:t>
      </w:r>
      <w:r w:rsidR="20D19BCF" w:rsidRPr="0473ECE5">
        <w:rPr>
          <w:sz w:val="22"/>
          <w:szCs w:val="22"/>
          <w:lang w:val="en-US"/>
        </w:rPr>
        <w:t>(</w:t>
      </w:r>
      <w:r w:rsidRPr="0473ECE5">
        <w:rPr>
          <w:sz w:val="22"/>
          <w:szCs w:val="22"/>
          <w:lang w:val="en-US"/>
        </w:rPr>
        <w:t>s</w:t>
      </w:r>
      <w:r w:rsidR="47575A47" w:rsidRPr="0473ECE5">
        <w:rPr>
          <w:sz w:val="22"/>
          <w:szCs w:val="22"/>
          <w:lang w:val="en-US"/>
        </w:rPr>
        <w:t>)</w:t>
      </w:r>
      <w:r w:rsidR="446A14B9" w:rsidRPr="0473ECE5">
        <w:rPr>
          <w:sz w:val="22"/>
          <w:szCs w:val="22"/>
          <w:lang w:val="en-US"/>
        </w:rPr>
        <w:t>/family</w:t>
      </w:r>
    </w:p>
    <w:p w14:paraId="1F86F5D6" w14:textId="22A00831" w:rsidR="03A144D2" w:rsidRDefault="03A144D2">
      <w:pPr>
        <w:pStyle w:val="ListParagraph"/>
        <w:numPr>
          <w:ilvl w:val="0"/>
          <w:numId w:val="28"/>
        </w:numPr>
        <w:spacing w:after="0"/>
        <w:jc w:val="both"/>
        <w:rPr>
          <w:sz w:val="22"/>
          <w:szCs w:val="22"/>
          <w:lang w:val="en-US"/>
        </w:rPr>
      </w:pPr>
      <w:r w:rsidRPr="0473ECE5">
        <w:rPr>
          <w:sz w:val="22"/>
          <w:szCs w:val="22"/>
          <w:lang w:val="en-US"/>
        </w:rPr>
        <w:t xml:space="preserve">Where changes are made to school menus, we will make sure these comply with legislation, and continue to meet any special dietary needs of </w:t>
      </w:r>
      <w:r w:rsidR="5A7C2272" w:rsidRPr="0473ECE5">
        <w:rPr>
          <w:sz w:val="22"/>
          <w:szCs w:val="22"/>
          <w:lang w:val="en-US"/>
        </w:rPr>
        <w:t>students</w:t>
      </w:r>
      <w:r w:rsidRPr="0473ECE5">
        <w:rPr>
          <w:sz w:val="22"/>
          <w:szCs w:val="22"/>
          <w:lang w:val="en-US"/>
        </w:rPr>
        <w:t xml:space="preserve"> </w:t>
      </w:r>
    </w:p>
    <w:p w14:paraId="0D54B149" w14:textId="486E227E" w:rsidR="03A144D2" w:rsidRDefault="03A144D2">
      <w:pPr>
        <w:pStyle w:val="ListParagraph"/>
        <w:numPr>
          <w:ilvl w:val="0"/>
          <w:numId w:val="28"/>
        </w:numPr>
        <w:spacing w:after="0"/>
        <w:jc w:val="both"/>
        <w:rPr>
          <w:color w:val="242424"/>
          <w:sz w:val="22"/>
          <w:szCs w:val="22"/>
          <w:lang w:val="en-US"/>
        </w:rPr>
      </w:pPr>
      <w:r w:rsidRPr="0473ECE5">
        <w:rPr>
          <w:sz w:val="22"/>
          <w:szCs w:val="22"/>
        </w:rPr>
        <w:t xml:space="preserve">Food allergen information relating to the ‘top 14’ allergens is displayed on the packaging of all food products, allowing </w:t>
      </w:r>
      <w:r w:rsidR="300FEFEE" w:rsidRPr="0473ECE5">
        <w:rPr>
          <w:sz w:val="22"/>
          <w:szCs w:val="22"/>
        </w:rPr>
        <w:t>students</w:t>
      </w:r>
      <w:r w:rsidRPr="0473ECE5">
        <w:rPr>
          <w:sz w:val="22"/>
          <w:szCs w:val="22"/>
        </w:rPr>
        <w:t xml:space="preserve"> and staff to make safer choices. </w:t>
      </w:r>
      <w:r w:rsidRPr="0473ECE5">
        <w:rPr>
          <w:color w:val="242424"/>
          <w:sz w:val="22"/>
          <w:szCs w:val="22"/>
          <w:lang w:val="en-US"/>
        </w:rPr>
        <w:t xml:space="preserve">Allergen information labelling will follow all </w:t>
      </w:r>
      <w:hyperlink r:id="rId11">
        <w:r w:rsidRPr="0473ECE5">
          <w:rPr>
            <w:rStyle w:val="Hyperlink"/>
            <w:b/>
            <w:bCs/>
            <w:color w:val="002060"/>
            <w:sz w:val="22"/>
            <w:szCs w:val="22"/>
            <w:lang w:val="en-US"/>
          </w:rPr>
          <w:t>legal requirements</w:t>
        </w:r>
      </w:hyperlink>
      <w:r w:rsidRPr="0473ECE5">
        <w:rPr>
          <w:b/>
          <w:bCs/>
          <w:color w:val="002060"/>
          <w:sz w:val="22"/>
          <w:szCs w:val="22"/>
          <w:lang w:val="en-US"/>
        </w:rPr>
        <w:t xml:space="preserve"> </w:t>
      </w:r>
      <w:r w:rsidRPr="0473ECE5">
        <w:rPr>
          <w:color w:val="242424"/>
          <w:sz w:val="22"/>
          <w:szCs w:val="22"/>
          <w:lang w:val="en-US"/>
        </w:rPr>
        <w:t>that apply to naming the food and listing ingredients, as outlined by the Food Standards Agency (FSA)</w:t>
      </w:r>
    </w:p>
    <w:p w14:paraId="2CBA815F" w14:textId="3EAA7C7A" w:rsidR="03A144D2" w:rsidRDefault="03A144D2">
      <w:pPr>
        <w:pStyle w:val="ListParagraph"/>
        <w:numPr>
          <w:ilvl w:val="0"/>
          <w:numId w:val="28"/>
        </w:numPr>
        <w:spacing w:after="0"/>
        <w:jc w:val="both"/>
        <w:rPr>
          <w:color w:val="000000" w:themeColor="text1"/>
          <w:sz w:val="22"/>
          <w:szCs w:val="22"/>
          <w:lang w:val="en-US"/>
        </w:rPr>
      </w:pPr>
      <w:r w:rsidRPr="0473ECE5">
        <w:rPr>
          <w:color w:val="000000" w:themeColor="text1"/>
          <w:sz w:val="22"/>
          <w:szCs w:val="22"/>
          <w:lang w:val="en-US"/>
        </w:rPr>
        <w:t xml:space="preserve">Where food is provided by the school, staff will understand how to read labels for food allergens </w:t>
      </w:r>
    </w:p>
    <w:p w14:paraId="0ADA6DCA" w14:textId="2C8B243F" w:rsidR="03A144D2" w:rsidRDefault="03A144D2">
      <w:pPr>
        <w:pStyle w:val="ListParagraph"/>
        <w:numPr>
          <w:ilvl w:val="0"/>
          <w:numId w:val="28"/>
        </w:numPr>
        <w:spacing w:after="0"/>
        <w:rPr>
          <w:sz w:val="22"/>
          <w:szCs w:val="22"/>
        </w:rPr>
      </w:pPr>
      <w:r w:rsidRPr="0473ECE5">
        <w:rPr>
          <w:sz w:val="22"/>
          <w:szCs w:val="22"/>
        </w:rPr>
        <w:t>Catering staff follow hygiene and allergy procedures when preparing food to avoid cross-contamination</w:t>
      </w:r>
    </w:p>
    <w:p w14:paraId="3DA08C86" w14:textId="1F1AE222" w:rsidR="0473ECE5" w:rsidRDefault="0473ECE5" w:rsidP="0473ECE5">
      <w:pPr>
        <w:pStyle w:val="ListParagraph"/>
        <w:spacing w:after="0"/>
        <w:rPr>
          <w:sz w:val="22"/>
          <w:szCs w:val="22"/>
        </w:rPr>
      </w:pPr>
    </w:p>
    <w:p w14:paraId="03A0AE1A" w14:textId="1CFE82E3" w:rsidR="0473ECE5" w:rsidRDefault="0473ECE5" w:rsidP="0473ECE5">
      <w:pPr>
        <w:pStyle w:val="ListParagraph"/>
        <w:spacing w:after="0"/>
        <w:rPr>
          <w:sz w:val="22"/>
          <w:szCs w:val="22"/>
        </w:rPr>
      </w:pPr>
    </w:p>
    <w:p w14:paraId="15F5F609" w14:textId="052EA308" w:rsidR="03A144D2" w:rsidRDefault="03A144D2">
      <w:pPr>
        <w:pStyle w:val="ListParagraph"/>
        <w:numPr>
          <w:ilvl w:val="0"/>
          <w:numId w:val="27"/>
        </w:numPr>
        <w:spacing w:before="240" w:after="120"/>
        <w:rPr>
          <w:rFonts w:ascii="Arial" w:eastAsia="Arial" w:hAnsi="Arial" w:cs="Arial"/>
          <w:b/>
          <w:bCs/>
          <w:color w:val="000000" w:themeColor="text1"/>
          <w:sz w:val="22"/>
          <w:szCs w:val="22"/>
          <w:u w:val="single"/>
        </w:rPr>
      </w:pPr>
      <w:r w:rsidRPr="0473ECE5">
        <w:rPr>
          <w:rFonts w:ascii="Arial" w:eastAsia="Arial" w:hAnsi="Arial" w:cs="Arial"/>
          <w:b/>
          <w:bCs/>
          <w:color w:val="000000" w:themeColor="text1"/>
          <w:sz w:val="22"/>
          <w:szCs w:val="22"/>
          <w:u w:val="single"/>
        </w:rPr>
        <w:t>Insect bites/stings</w:t>
      </w:r>
    </w:p>
    <w:p w14:paraId="4EB94EB9" w14:textId="5CF72D19" w:rsidR="03A144D2" w:rsidRDefault="03A144D2" w:rsidP="0473ECE5">
      <w:pPr>
        <w:spacing w:before="240" w:after="240"/>
      </w:pPr>
      <w:r w:rsidRPr="0473ECE5">
        <w:rPr>
          <w:b/>
          <w:bCs/>
          <w:sz w:val="22"/>
          <w:szCs w:val="22"/>
        </w:rPr>
        <w:t>When outdoors</w:t>
      </w:r>
      <w:r w:rsidRPr="0473ECE5">
        <w:rPr>
          <w:sz w:val="22"/>
          <w:szCs w:val="22"/>
        </w:rPr>
        <w:t>:</w:t>
      </w:r>
    </w:p>
    <w:p w14:paraId="0E57CE8F" w14:textId="68B4304D" w:rsidR="4E2B6E12" w:rsidRDefault="4E2B6E12">
      <w:pPr>
        <w:pStyle w:val="ListParagraph"/>
        <w:numPr>
          <w:ilvl w:val="0"/>
          <w:numId w:val="25"/>
        </w:numPr>
        <w:spacing w:before="240" w:after="240"/>
        <w:rPr>
          <w:sz w:val="22"/>
          <w:szCs w:val="22"/>
        </w:rPr>
      </w:pPr>
      <w:r w:rsidRPr="0473ECE5">
        <w:rPr>
          <w:sz w:val="22"/>
          <w:szCs w:val="22"/>
        </w:rPr>
        <w:t xml:space="preserve">All students will follow the school’s policy regarding </w:t>
      </w:r>
      <w:r w:rsidRPr="0473ECE5">
        <w:rPr>
          <w:b/>
          <w:bCs/>
          <w:sz w:val="22"/>
          <w:szCs w:val="22"/>
        </w:rPr>
        <w:t>Personal Protective Equipment (PPE)</w:t>
      </w:r>
      <w:r w:rsidRPr="0473ECE5">
        <w:rPr>
          <w:sz w:val="22"/>
          <w:szCs w:val="22"/>
        </w:rPr>
        <w:t xml:space="preserve"> when on lessons related to the </w:t>
      </w:r>
      <w:r w:rsidR="3099A407" w:rsidRPr="0473ECE5">
        <w:rPr>
          <w:sz w:val="22"/>
          <w:szCs w:val="22"/>
        </w:rPr>
        <w:t>specialism</w:t>
      </w:r>
    </w:p>
    <w:p w14:paraId="7A2EA04B" w14:textId="139911ED" w:rsidR="3099A407" w:rsidRDefault="3099A407">
      <w:pPr>
        <w:pStyle w:val="ListParagraph"/>
        <w:numPr>
          <w:ilvl w:val="0"/>
          <w:numId w:val="25"/>
        </w:numPr>
        <w:spacing w:before="240" w:after="240"/>
        <w:rPr>
          <w:sz w:val="22"/>
          <w:szCs w:val="22"/>
        </w:rPr>
      </w:pPr>
      <w:r w:rsidRPr="0473ECE5">
        <w:rPr>
          <w:sz w:val="22"/>
          <w:szCs w:val="22"/>
        </w:rPr>
        <w:t xml:space="preserve">In </w:t>
      </w:r>
      <w:r w:rsidRPr="0473ECE5">
        <w:rPr>
          <w:b/>
          <w:bCs/>
          <w:sz w:val="22"/>
          <w:szCs w:val="22"/>
        </w:rPr>
        <w:t>Physical Education (PE)</w:t>
      </w:r>
      <w:r w:rsidRPr="0473ECE5">
        <w:rPr>
          <w:sz w:val="22"/>
          <w:szCs w:val="22"/>
        </w:rPr>
        <w:t>, all students should also wear appropriate footwear</w:t>
      </w:r>
    </w:p>
    <w:p w14:paraId="34C1EAC8" w14:textId="7A4898EE" w:rsidR="03A144D2" w:rsidRDefault="03A144D2">
      <w:pPr>
        <w:pStyle w:val="ListParagraph"/>
        <w:numPr>
          <w:ilvl w:val="0"/>
          <w:numId w:val="25"/>
        </w:numPr>
        <w:spacing w:after="0"/>
        <w:rPr>
          <w:sz w:val="22"/>
          <w:szCs w:val="22"/>
        </w:rPr>
      </w:pPr>
      <w:r w:rsidRPr="0473ECE5">
        <w:rPr>
          <w:sz w:val="22"/>
          <w:szCs w:val="22"/>
        </w:rPr>
        <w:t>Food and drink should be covered</w:t>
      </w:r>
    </w:p>
    <w:p w14:paraId="5303DC17" w14:textId="3A69B8A0" w:rsidR="0473ECE5" w:rsidRDefault="0473ECE5" w:rsidP="0473ECE5">
      <w:pPr>
        <w:pStyle w:val="ListParagraph"/>
        <w:spacing w:after="0"/>
        <w:rPr>
          <w:sz w:val="22"/>
          <w:szCs w:val="22"/>
        </w:rPr>
      </w:pPr>
    </w:p>
    <w:p w14:paraId="0EA7E4D6" w14:textId="3C2D15B6" w:rsidR="03A144D2" w:rsidRDefault="03A144D2">
      <w:pPr>
        <w:pStyle w:val="ListParagraph"/>
        <w:numPr>
          <w:ilvl w:val="0"/>
          <w:numId w:val="27"/>
        </w:numPr>
        <w:spacing w:before="240" w:after="120"/>
        <w:rPr>
          <w:rFonts w:ascii="Arial" w:eastAsia="Arial" w:hAnsi="Arial" w:cs="Arial"/>
          <w:b/>
          <w:bCs/>
          <w:color w:val="000000" w:themeColor="text1"/>
          <w:sz w:val="22"/>
          <w:szCs w:val="22"/>
          <w:u w:val="single"/>
        </w:rPr>
      </w:pPr>
      <w:r w:rsidRPr="0473ECE5">
        <w:rPr>
          <w:rFonts w:ascii="Arial" w:eastAsia="Arial" w:hAnsi="Arial" w:cs="Arial"/>
          <w:b/>
          <w:bCs/>
          <w:color w:val="000000" w:themeColor="text1"/>
          <w:sz w:val="22"/>
          <w:szCs w:val="22"/>
          <w:u w:val="single"/>
        </w:rPr>
        <w:t>Animals</w:t>
      </w:r>
    </w:p>
    <w:p w14:paraId="1AC312BC" w14:textId="47120BEA" w:rsidR="0473ECE5" w:rsidRDefault="0473ECE5" w:rsidP="0473ECE5">
      <w:pPr>
        <w:pStyle w:val="ListParagraph"/>
        <w:spacing w:after="0"/>
        <w:rPr>
          <w:sz w:val="22"/>
          <w:szCs w:val="22"/>
        </w:rPr>
      </w:pPr>
    </w:p>
    <w:p w14:paraId="774A6CF8" w14:textId="440BC758" w:rsidR="03A144D2" w:rsidRDefault="03A144D2">
      <w:pPr>
        <w:pStyle w:val="ListParagraph"/>
        <w:numPr>
          <w:ilvl w:val="0"/>
          <w:numId w:val="28"/>
        </w:numPr>
        <w:spacing w:after="0"/>
        <w:jc w:val="both"/>
        <w:rPr>
          <w:sz w:val="22"/>
          <w:szCs w:val="22"/>
        </w:rPr>
      </w:pPr>
      <w:r w:rsidRPr="0473ECE5">
        <w:rPr>
          <w:sz w:val="22"/>
          <w:szCs w:val="22"/>
        </w:rPr>
        <w:t xml:space="preserve">All </w:t>
      </w:r>
      <w:r w:rsidR="79B5DEB0" w:rsidRPr="0473ECE5">
        <w:rPr>
          <w:sz w:val="22"/>
          <w:szCs w:val="22"/>
        </w:rPr>
        <w:t xml:space="preserve">students </w:t>
      </w:r>
      <w:r w:rsidRPr="0473ECE5">
        <w:rPr>
          <w:sz w:val="22"/>
          <w:szCs w:val="22"/>
        </w:rPr>
        <w:t xml:space="preserve">will always wash hands after interacting with animals to avoid putting pupils with allergies at risk through later contact </w:t>
      </w:r>
    </w:p>
    <w:p w14:paraId="6732E028" w14:textId="5F62C05A" w:rsidR="28697AF4" w:rsidRDefault="28697AF4">
      <w:pPr>
        <w:pStyle w:val="ListParagraph"/>
        <w:numPr>
          <w:ilvl w:val="0"/>
          <w:numId w:val="28"/>
        </w:numPr>
        <w:spacing w:after="0"/>
        <w:jc w:val="both"/>
        <w:rPr>
          <w:sz w:val="22"/>
          <w:szCs w:val="22"/>
        </w:rPr>
      </w:pPr>
      <w:r w:rsidRPr="0473ECE5">
        <w:rPr>
          <w:sz w:val="22"/>
          <w:szCs w:val="22"/>
        </w:rPr>
        <w:t xml:space="preserve">Students </w:t>
      </w:r>
      <w:r w:rsidR="03A144D2" w:rsidRPr="0473ECE5">
        <w:rPr>
          <w:sz w:val="22"/>
          <w:szCs w:val="22"/>
        </w:rPr>
        <w:t>with animal allergies will not interact with animals</w:t>
      </w:r>
    </w:p>
    <w:p w14:paraId="4794FB51" w14:textId="517D0D50" w:rsidR="5F9BC578" w:rsidRDefault="5F9BC578">
      <w:pPr>
        <w:pStyle w:val="ListParagraph"/>
        <w:numPr>
          <w:ilvl w:val="0"/>
          <w:numId w:val="28"/>
        </w:numPr>
        <w:spacing w:after="0"/>
        <w:jc w:val="both"/>
        <w:rPr>
          <w:sz w:val="22"/>
          <w:szCs w:val="22"/>
        </w:rPr>
      </w:pPr>
      <w:r w:rsidRPr="0473ECE5">
        <w:rPr>
          <w:sz w:val="22"/>
          <w:szCs w:val="22"/>
        </w:rPr>
        <w:t>A risk assessment will be carried for small groups supported with a therapy dog</w:t>
      </w:r>
    </w:p>
    <w:p w14:paraId="6477B94D" w14:textId="06F78236" w:rsidR="0473ECE5" w:rsidRDefault="0473ECE5">
      <w:pPr>
        <w:pStyle w:val="ListParagraph"/>
        <w:numPr>
          <w:ilvl w:val="0"/>
          <w:numId w:val="28"/>
        </w:numPr>
        <w:spacing w:after="0"/>
        <w:jc w:val="both"/>
        <w:rPr>
          <w:sz w:val="22"/>
          <w:szCs w:val="22"/>
        </w:rPr>
      </w:pPr>
    </w:p>
    <w:p w14:paraId="35D2A94B" w14:textId="40C135EF" w:rsidR="03A144D2" w:rsidRDefault="03A144D2">
      <w:pPr>
        <w:pStyle w:val="ListParagraph"/>
        <w:numPr>
          <w:ilvl w:val="0"/>
          <w:numId w:val="27"/>
        </w:numPr>
        <w:spacing w:before="240" w:after="120"/>
        <w:rPr>
          <w:rFonts w:ascii="Arial" w:eastAsia="Arial" w:hAnsi="Arial" w:cs="Arial"/>
          <w:b/>
          <w:bCs/>
          <w:color w:val="000000" w:themeColor="text1"/>
          <w:sz w:val="22"/>
          <w:szCs w:val="22"/>
          <w:u w:val="single"/>
        </w:rPr>
      </w:pPr>
      <w:r w:rsidRPr="0473ECE5">
        <w:rPr>
          <w:rFonts w:ascii="Arial" w:eastAsia="Arial" w:hAnsi="Arial" w:cs="Arial"/>
          <w:b/>
          <w:bCs/>
          <w:color w:val="000000" w:themeColor="text1"/>
          <w:sz w:val="22"/>
          <w:szCs w:val="22"/>
          <w:u w:val="single"/>
        </w:rPr>
        <w:t>Visits and trips</w:t>
      </w:r>
    </w:p>
    <w:p w14:paraId="1A7033D4" w14:textId="5C339122" w:rsidR="0473ECE5" w:rsidRDefault="0473ECE5" w:rsidP="0473ECE5">
      <w:pPr>
        <w:pStyle w:val="ListParagraph"/>
        <w:spacing w:before="240" w:after="120"/>
        <w:rPr>
          <w:rFonts w:ascii="Arial" w:eastAsia="Arial" w:hAnsi="Arial" w:cs="Arial"/>
          <w:b/>
          <w:bCs/>
          <w:color w:val="000000" w:themeColor="text1"/>
          <w:sz w:val="22"/>
          <w:szCs w:val="22"/>
          <w:u w:val="single"/>
        </w:rPr>
      </w:pPr>
    </w:p>
    <w:p w14:paraId="504EC51D" w14:textId="2FE2B34E" w:rsidR="03A144D2" w:rsidRDefault="03A144D2">
      <w:pPr>
        <w:pStyle w:val="ListParagraph"/>
        <w:numPr>
          <w:ilvl w:val="0"/>
          <w:numId w:val="28"/>
        </w:numPr>
        <w:spacing w:after="0"/>
        <w:jc w:val="both"/>
        <w:rPr>
          <w:sz w:val="22"/>
          <w:szCs w:val="22"/>
        </w:rPr>
      </w:pPr>
      <w:r w:rsidRPr="0473ECE5">
        <w:rPr>
          <w:sz w:val="22"/>
          <w:szCs w:val="22"/>
        </w:rPr>
        <w:t xml:space="preserve">No </w:t>
      </w:r>
      <w:r w:rsidR="0E8BCA26" w:rsidRPr="0473ECE5">
        <w:rPr>
          <w:sz w:val="22"/>
          <w:szCs w:val="22"/>
        </w:rPr>
        <w:t>student</w:t>
      </w:r>
      <w:r w:rsidRPr="0473ECE5">
        <w:rPr>
          <w:sz w:val="22"/>
          <w:szCs w:val="22"/>
        </w:rPr>
        <w:t>s with allergies will be excluded from taking part</w:t>
      </w:r>
      <w:r w:rsidR="2F2304F1" w:rsidRPr="0473ECE5">
        <w:rPr>
          <w:sz w:val="22"/>
          <w:szCs w:val="22"/>
        </w:rPr>
        <w:t xml:space="preserve"> because of their allergy</w:t>
      </w:r>
    </w:p>
    <w:p w14:paraId="1A0A4302" w14:textId="2ABBEE42" w:rsidR="03A144D2" w:rsidRDefault="03A144D2">
      <w:pPr>
        <w:pStyle w:val="ListParagraph"/>
        <w:numPr>
          <w:ilvl w:val="0"/>
          <w:numId w:val="28"/>
        </w:numPr>
        <w:spacing w:after="0"/>
        <w:jc w:val="both"/>
        <w:rPr>
          <w:sz w:val="22"/>
          <w:szCs w:val="22"/>
        </w:rPr>
      </w:pPr>
      <w:r w:rsidRPr="0473ECE5">
        <w:rPr>
          <w:sz w:val="22"/>
          <w:szCs w:val="22"/>
        </w:rPr>
        <w:t xml:space="preserve">The school will plan accordingly for all visits and trips, and arrange for the staff members involved to be aware of </w:t>
      </w:r>
      <w:r w:rsidR="15E829CD" w:rsidRPr="0473ECE5">
        <w:rPr>
          <w:sz w:val="22"/>
          <w:szCs w:val="22"/>
        </w:rPr>
        <w:t>student</w:t>
      </w:r>
      <w:r w:rsidRPr="0473ECE5">
        <w:rPr>
          <w:sz w:val="22"/>
          <w:szCs w:val="22"/>
        </w:rPr>
        <w:t>s’ allergies and to have received appropriate training</w:t>
      </w:r>
    </w:p>
    <w:p w14:paraId="48DF34B4" w14:textId="064D81E8" w:rsidR="03A144D2" w:rsidRDefault="03A144D2">
      <w:pPr>
        <w:pStyle w:val="ListParagraph"/>
        <w:numPr>
          <w:ilvl w:val="0"/>
          <w:numId w:val="28"/>
        </w:numPr>
        <w:spacing w:after="0"/>
        <w:jc w:val="both"/>
        <w:rPr>
          <w:b/>
          <w:bCs/>
          <w:sz w:val="22"/>
          <w:szCs w:val="22"/>
          <w:lang w:val="en-US"/>
        </w:rPr>
      </w:pPr>
      <w:r w:rsidRPr="0473ECE5">
        <w:rPr>
          <w:b/>
          <w:bCs/>
          <w:sz w:val="22"/>
          <w:szCs w:val="22"/>
          <w:lang w:val="en-US"/>
        </w:rPr>
        <w:t xml:space="preserve">The school will conduct a risk assessment for any </w:t>
      </w:r>
      <w:r w:rsidR="09E96049" w:rsidRPr="0473ECE5">
        <w:rPr>
          <w:b/>
          <w:bCs/>
          <w:sz w:val="22"/>
          <w:szCs w:val="22"/>
          <w:lang w:val="en-US"/>
        </w:rPr>
        <w:t>student</w:t>
      </w:r>
      <w:r w:rsidRPr="0473ECE5">
        <w:rPr>
          <w:b/>
          <w:bCs/>
          <w:sz w:val="22"/>
          <w:szCs w:val="22"/>
          <w:lang w:val="en-US"/>
        </w:rPr>
        <w:t xml:space="preserve"> at risk of anaphylaxis taking part in a school trip</w:t>
      </w:r>
    </w:p>
    <w:p w14:paraId="26FC23D9" w14:textId="7F095698" w:rsidR="0ACB67C9" w:rsidRDefault="0ACB67C9">
      <w:pPr>
        <w:pStyle w:val="ListParagraph"/>
        <w:numPr>
          <w:ilvl w:val="0"/>
          <w:numId w:val="28"/>
        </w:numPr>
        <w:spacing w:after="0"/>
        <w:jc w:val="both"/>
        <w:rPr>
          <w:b/>
          <w:bCs/>
          <w:sz w:val="22"/>
          <w:szCs w:val="22"/>
          <w:lang w:val="en-US"/>
        </w:rPr>
      </w:pPr>
      <w:r w:rsidRPr="0473ECE5">
        <w:rPr>
          <w:b/>
          <w:bCs/>
          <w:sz w:val="22"/>
          <w:szCs w:val="22"/>
          <w:lang w:val="en-US"/>
        </w:rPr>
        <w:t>Students</w:t>
      </w:r>
      <w:r w:rsidR="03A144D2" w:rsidRPr="0473ECE5">
        <w:rPr>
          <w:b/>
          <w:bCs/>
          <w:sz w:val="22"/>
          <w:szCs w:val="22"/>
          <w:lang w:val="en-US"/>
        </w:rPr>
        <w:t xml:space="preserve"> at risk of anaphylaxis should have their own ADs with them</w:t>
      </w:r>
    </w:p>
    <w:p w14:paraId="6F5E8243" w14:textId="775125DE" w:rsidR="0473ECE5" w:rsidRDefault="0473ECE5" w:rsidP="0473ECE5">
      <w:pPr>
        <w:spacing w:after="0"/>
        <w:jc w:val="both"/>
        <w:rPr>
          <w:b/>
          <w:bCs/>
          <w:sz w:val="22"/>
          <w:szCs w:val="22"/>
          <w:lang w:val="en-US"/>
        </w:rPr>
      </w:pPr>
    </w:p>
    <w:p w14:paraId="03599534" w14:textId="745398C4" w:rsidR="03A144D2" w:rsidRDefault="03A144D2">
      <w:pPr>
        <w:pStyle w:val="ListParagraph"/>
        <w:numPr>
          <w:ilvl w:val="0"/>
          <w:numId w:val="28"/>
        </w:numPr>
        <w:spacing w:after="0"/>
        <w:jc w:val="both"/>
        <w:rPr>
          <w:b/>
          <w:bCs/>
          <w:sz w:val="22"/>
          <w:szCs w:val="22"/>
          <w:lang w:val="en-US"/>
        </w:rPr>
      </w:pPr>
      <w:r w:rsidRPr="0473ECE5">
        <w:rPr>
          <w:b/>
          <w:bCs/>
          <w:sz w:val="22"/>
          <w:szCs w:val="22"/>
          <w:lang w:val="en-US"/>
        </w:rPr>
        <w:t>Staff trained to administer adrenaline in an emergency will be present on the school trip</w:t>
      </w:r>
    </w:p>
    <w:p w14:paraId="5B29C919" w14:textId="2867CF10" w:rsidR="03A144D2" w:rsidRDefault="03A144D2">
      <w:pPr>
        <w:pStyle w:val="ListParagraph"/>
        <w:numPr>
          <w:ilvl w:val="0"/>
          <w:numId w:val="28"/>
        </w:numPr>
        <w:spacing w:after="0"/>
        <w:rPr>
          <w:sz w:val="22"/>
          <w:szCs w:val="22"/>
        </w:rPr>
      </w:pPr>
      <w:r w:rsidRPr="0473ECE5">
        <w:rPr>
          <w:sz w:val="22"/>
          <w:szCs w:val="22"/>
        </w:rPr>
        <w:lastRenderedPageBreak/>
        <w:t xml:space="preserve">Appropriate measures will be taken in line with the school’s </w:t>
      </w:r>
      <w:r w:rsidRPr="0473ECE5">
        <w:rPr>
          <w:b/>
          <w:bCs/>
          <w:sz w:val="22"/>
          <w:szCs w:val="22"/>
        </w:rPr>
        <w:t>A</w:t>
      </w:r>
      <w:r w:rsidR="5629138E" w:rsidRPr="0473ECE5">
        <w:rPr>
          <w:b/>
          <w:bCs/>
          <w:sz w:val="22"/>
          <w:szCs w:val="22"/>
        </w:rPr>
        <w:t xml:space="preserve">drenaline </w:t>
      </w:r>
      <w:r w:rsidRPr="0473ECE5">
        <w:rPr>
          <w:b/>
          <w:bCs/>
          <w:sz w:val="22"/>
          <w:szCs w:val="22"/>
        </w:rPr>
        <w:t>D</w:t>
      </w:r>
      <w:r w:rsidR="58148C73" w:rsidRPr="0473ECE5">
        <w:rPr>
          <w:b/>
          <w:bCs/>
          <w:sz w:val="22"/>
          <w:szCs w:val="22"/>
        </w:rPr>
        <w:t>evices (AD)</w:t>
      </w:r>
      <w:r w:rsidRPr="0473ECE5">
        <w:rPr>
          <w:b/>
          <w:bCs/>
          <w:sz w:val="22"/>
          <w:szCs w:val="22"/>
        </w:rPr>
        <w:t xml:space="preserve"> </w:t>
      </w:r>
      <w:r w:rsidRPr="0473ECE5">
        <w:rPr>
          <w:sz w:val="22"/>
          <w:szCs w:val="22"/>
        </w:rPr>
        <w:t xml:space="preserve">protocols for off-site events and school trips </w:t>
      </w:r>
    </w:p>
    <w:p w14:paraId="5E23963B" w14:textId="05AFA224" w:rsidR="0473ECE5" w:rsidRDefault="0473ECE5" w:rsidP="0473ECE5"/>
    <w:p w14:paraId="1D724F7B" w14:textId="6CA55DBA" w:rsidR="4E272BAA" w:rsidRDefault="4E272BAA" w:rsidP="0473ECE5">
      <w:pPr>
        <w:pStyle w:val="Heading1"/>
        <w:spacing w:before="120" w:after="120"/>
        <w:rPr>
          <w:rFonts w:ascii="Arial" w:eastAsia="Arial" w:hAnsi="Arial" w:cs="Arial"/>
          <w:b/>
          <w:bCs/>
          <w:color w:val="000000" w:themeColor="text1"/>
          <w:sz w:val="22"/>
          <w:szCs w:val="22"/>
          <w:u w:val="single"/>
        </w:rPr>
      </w:pPr>
      <w:r w:rsidRPr="0473ECE5">
        <w:rPr>
          <w:rFonts w:ascii="Arial" w:eastAsia="Arial" w:hAnsi="Arial" w:cs="Arial"/>
          <w:b/>
          <w:bCs/>
          <w:color w:val="000000" w:themeColor="text1"/>
          <w:sz w:val="22"/>
          <w:szCs w:val="22"/>
          <w:u w:val="single"/>
        </w:rPr>
        <w:t>Procedures for handling an allergic reaction</w:t>
      </w:r>
    </w:p>
    <w:p w14:paraId="3BD541AA" w14:textId="3017759F" w:rsidR="0473ECE5" w:rsidRDefault="0473ECE5" w:rsidP="0473ECE5">
      <w:pPr>
        <w:spacing w:after="0"/>
        <w:rPr>
          <w:rFonts w:ascii="Arial" w:eastAsia="Arial" w:hAnsi="Arial" w:cs="Arial"/>
        </w:rPr>
      </w:pPr>
    </w:p>
    <w:p w14:paraId="4DA6FE9B" w14:textId="6724BD07" w:rsidR="4E272BAA" w:rsidRDefault="4E272BAA" w:rsidP="0473ECE5">
      <w:pPr>
        <w:spacing w:after="0"/>
        <w:jc w:val="both"/>
        <w:rPr>
          <w:rFonts w:ascii="Arial" w:eastAsia="Arial" w:hAnsi="Arial" w:cs="Arial"/>
          <w:sz w:val="22"/>
          <w:szCs w:val="22"/>
        </w:rPr>
      </w:pPr>
      <w:r w:rsidRPr="0473ECE5">
        <w:rPr>
          <w:rFonts w:ascii="Arial" w:eastAsia="Arial" w:hAnsi="Arial" w:cs="Arial"/>
          <w:b/>
          <w:bCs/>
          <w:sz w:val="22"/>
          <w:szCs w:val="22"/>
        </w:rPr>
        <w:t>All staff are trained to recognise the signs of both mild and severe allergic reactions (known as anaphylaxis) and respond appropriately</w:t>
      </w:r>
      <w:r w:rsidR="0C2D9053" w:rsidRPr="0473ECE5">
        <w:rPr>
          <w:rFonts w:ascii="Arial" w:eastAsia="Arial" w:hAnsi="Arial" w:cs="Arial"/>
          <w:sz w:val="22"/>
          <w:szCs w:val="22"/>
        </w:rPr>
        <w:t>.</w:t>
      </w:r>
      <w:r w:rsidRPr="0473ECE5">
        <w:rPr>
          <w:rFonts w:ascii="Arial" w:eastAsia="Arial" w:hAnsi="Arial" w:cs="Arial"/>
          <w:sz w:val="22"/>
          <w:szCs w:val="22"/>
        </w:rPr>
        <w:t xml:space="preserve"> </w:t>
      </w:r>
    </w:p>
    <w:p w14:paraId="4FB3BAAF" w14:textId="4969555F" w:rsidR="0473ECE5" w:rsidRDefault="0473ECE5" w:rsidP="0473ECE5">
      <w:pPr>
        <w:spacing w:after="0"/>
        <w:rPr>
          <w:rFonts w:ascii="Arial" w:eastAsia="Arial" w:hAnsi="Arial" w:cs="Arial"/>
          <w:sz w:val="22"/>
          <w:szCs w:val="22"/>
        </w:rPr>
      </w:pPr>
    </w:p>
    <w:p w14:paraId="1C382AC7" w14:textId="53BB3D17" w:rsidR="4E272BAA" w:rsidRDefault="4E272BAA" w:rsidP="0473ECE5">
      <w:pPr>
        <w:spacing w:after="0"/>
        <w:rPr>
          <w:rFonts w:ascii="Arial" w:eastAsia="Arial" w:hAnsi="Arial" w:cs="Arial"/>
          <w:sz w:val="22"/>
          <w:szCs w:val="22"/>
        </w:rPr>
      </w:pPr>
      <w:r w:rsidRPr="0473ECE5">
        <w:rPr>
          <w:rFonts w:ascii="Arial" w:eastAsia="Arial" w:hAnsi="Arial" w:cs="Arial"/>
          <w:sz w:val="22"/>
          <w:szCs w:val="22"/>
        </w:rPr>
        <w:t>Staff are trained in the administration of adrenaline to minimise delays in an emergency</w:t>
      </w:r>
    </w:p>
    <w:p w14:paraId="2487EB24" w14:textId="4F9F789A" w:rsidR="4E272BAA" w:rsidRDefault="4E272BAA" w:rsidP="0473ECE5">
      <w:pPr>
        <w:spacing w:after="0"/>
        <w:rPr>
          <w:rFonts w:ascii="Arial" w:eastAsia="Arial" w:hAnsi="Arial" w:cs="Arial"/>
          <w:sz w:val="22"/>
          <w:szCs w:val="22"/>
        </w:rPr>
      </w:pPr>
      <w:r w:rsidRPr="0473ECE5">
        <w:rPr>
          <w:rFonts w:ascii="Arial" w:eastAsia="Arial" w:hAnsi="Arial" w:cs="Arial"/>
          <w:sz w:val="22"/>
          <w:szCs w:val="22"/>
        </w:rPr>
        <w:t xml:space="preserve">If the pupil has an </w:t>
      </w:r>
      <w:r w:rsidR="7621D3AF" w:rsidRPr="0473ECE5">
        <w:rPr>
          <w:rFonts w:ascii="Arial" w:eastAsia="Arial" w:hAnsi="Arial" w:cs="Arial"/>
          <w:sz w:val="22"/>
          <w:szCs w:val="22"/>
        </w:rPr>
        <w:t>A</w:t>
      </w:r>
      <w:r w:rsidRPr="0473ECE5">
        <w:rPr>
          <w:rFonts w:ascii="Arial" w:eastAsia="Arial" w:hAnsi="Arial" w:cs="Arial"/>
          <w:sz w:val="22"/>
          <w:szCs w:val="22"/>
        </w:rPr>
        <w:t xml:space="preserve">llergy </w:t>
      </w:r>
      <w:r w:rsidR="558730AC" w:rsidRPr="0473ECE5">
        <w:rPr>
          <w:rFonts w:ascii="Arial" w:eastAsia="Arial" w:hAnsi="Arial" w:cs="Arial"/>
          <w:sz w:val="22"/>
          <w:szCs w:val="22"/>
        </w:rPr>
        <w:t>A</w:t>
      </w:r>
      <w:r w:rsidRPr="0473ECE5">
        <w:rPr>
          <w:rFonts w:ascii="Arial" w:eastAsia="Arial" w:hAnsi="Arial" w:cs="Arial"/>
          <w:sz w:val="22"/>
          <w:szCs w:val="22"/>
        </w:rPr>
        <w:t xml:space="preserve">ction </w:t>
      </w:r>
      <w:r w:rsidR="0122CF7A" w:rsidRPr="0473ECE5">
        <w:rPr>
          <w:rFonts w:ascii="Arial" w:eastAsia="Arial" w:hAnsi="Arial" w:cs="Arial"/>
          <w:sz w:val="22"/>
          <w:szCs w:val="22"/>
        </w:rPr>
        <w:t>P</w:t>
      </w:r>
      <w:r w:rsidRPr="0473ECE5">
        <w:rPr>
          <w:rFonts w:ascii="Arial" w:eastAsia="Arial" w:hAnsi="Arial" w:cs="Arial"/>
          <w:sz w:val="22"/>
          <w:szCs w:val="22"/>
        </w:rPr>
        <w:t>lan</w:t>
      </w:r>
      <w:r w:rsidR="67FFF5D1" w:rsidRPr="0473ECE5">
        <w:rPr>
          <w:rFonts w:ascii="Arial" w:eastAsia="Arial" w:hAnsi="Arial" w:cs="Arial"/>
          <w:sz w:val="22"/>
          <w:szCs w:val="22"/>
        </w:rPr>
        <w:t xml:space="preserve"> (AAP)</w:t>
      </w:r>
      <w:r w:rsidRPr="0473ECE5">
        <w:rPr>
          <w:rFonts w:ascii="Arial" w:eastAsia="Arial" w:hAnsi="Arial" w:cs="Arial"/>
          <w:sz w:val="22"/>
          <w:szCs w:val="22"/>
        </w:rPr>
        <w:t xml:space="preserve">, this </w:t>
      </w:r>
      <w:r w:rsidRPr="0473ECE5">
        <w:rPr>
          <w:rFonts w:ascii="Arial" w:eastAsia="Arial" w:hAnsi="Arial" w:cs="Arial"/>
          <w:b/>
          <w:bCs/>
          <w:sz w:val="22"/>
          <w:szCs w:val="22"/>
        </w:rPr>
        <w:t>must be followed</w:t>
      </w:r>
    </w:p>
    <w:p w14:paraId="2BAD23B6" w14:textId="50D2E3DA" w:rsidR="4E272BAA" w:rsidRDefault="4E272BAA" w:rsidP="0473ECE5">
      <w:pPr>
        <w:spacing w:after="0"/>
        <w:rPr>
          <w:rFonts w:ascii="Arial" w:eastAsia="Arial" w:hAnsi="Arial" w:cs="Arial"/>
          <w:color w:val="1D1C1D"/>
          <w:sz w:val="22"/>
          <w:szCs w:val="22"/>
        </w:rPr>
      </w:pPr>
      <w:r w:rsidRPr="0473ECE5">
        <w:rPr>
          <w:rFonts w:ascii="Arial" w:eastAsia="Arial" w:hAnsi="Arial" w:cs="Arial"/>
          <w:sz w:val="22"/>
          <w:szCs w:val="22"/>
        </w:rPr>
        <w:t>A spare s</w:t>
      </w:r>
      <w:r w:rsidRPr="0473ECE5">
        <w:rPr>
          <w:rFonts w:ascii="Arial" w:eastAsia="Arial" w:hAnsi="Arial" w:cs="Arial"/>
          <w:color w:val="1D1C1D"/>
          <w:sz w:val="22"/>
          <w:szCs w:val="22"/>
        </w:rPr>
        <w:t>chool A</w:t>
      </w:r>
      <w:r w:rsidR="3DCA39A7" w:rsidRPr="0473ECE5">
        <w:rPr>
          <w:rFonts w:ascii="Arial" w:eastAsia="Arial" w:hAnsi="Arial" w:cs="Arial"/>
          <w:color w:val="1D1C1D"/>
          <w:sz w:val="22"/>
          <w:szCs w:val="22"/>
        </w:rPr>
        <w:t xml:space="preserve">drenaline </w:t>
      </w:r>
      <w:r w:rsidRPr="0473ECE5">
        <w:rPr>
          <w:rFonts w:ascii="Arial" w:eastAsia="Arial" w:hAnsi="Arial" w:cs="Arial"/>
          <w:color w:val="1D1C1D"/>
          <w:sz w:val="22"/>
          <w:szCs w:val="22"/>
        </w:rPr>
        <w:t>De</w:t>
      </w:r>
      <w:r w:rsidR="63EC6815" w:rsidRPr="0473ECE5">
        <w:rPr>
          <w:rFonts w:ascii="Arial" w:eastAsia="Arial" w:hAnsi="Arial" w:cs="Arial"/>
          <w:color w:val="1D1C1D"/>
          <w:sz w:val="22"/>
          <w:szCs w:val="22"/>
        </w:rPr>
        <w:t>vices</w:t>
      </w:r>
      <w:r w:rsidRPr="0473ECE5">
        <w:rPr>
          <w:rFonts w:ascii="Arial" w:eastAsia="Arial" w:hAnsi="Arial" w:cs="Arial"/>
          <w:color w:val="1D1C1D"/>
          <w:sz w:val="22"/>
          <w:szCs w:val="22"/>
        </w:rPr>
        <w:t xml:space="preserve"> will only be used if:</w:t>
      </w:r>
    </w:p>
    <w:p w14:paraId="56533B10" w14:textId="1E15DB20" w:rsidR="4E272BAA" w:rsidRDefault="4E272BAA" w:rsidP="0473ECE5">
      <w:pPr>
        <w:spacing w:after="0"/>
        <w:rPr>
          <w:rFonts w:ascii="Arial" w:eastAsia="Arial" w:hAnsi="Arial" w:cs="Arial"/>
          <w:sz w:val="22"/>
          <w:szCs w:val="22"/>
        </w:rPr>
      </w:pPr>
      <w:r w:rsidRPr="0473ECE5">
        <w:rPr>
          <w:rFonts w:ascii="Arial" w:eastAsia="Arial" w:hAnsi="Arial" w:cs="Arial"/>
          <w:sz w:val="22"/>
          <w:szCs w:val="22"/>
        </w:rPr>
        <w:t>The pupil does not have a prescribed A</w:t>
      </w:r>
      <w:r w:rsidR="159C8036" w:rsidRPr="0473ECE5">
        <w:rPr>
          <w:rFonts w:ascii="Arial" w:eastAsia="Arial" w:hAnsi="Arial" w:cs="Arial"/>
          <w:sz w:val="22"/>
          <w:szCs w:val="22"/>
        </w:rPr>
        <w:t xml:space="preserve">drenaline </w:t>
      </w:r>
      <w:r w:rsidRPr="0473ECE5">
        <w:rPr>
          <w:rFonts w:ascii="Arial" w:eastAsia="Arial" w:hAnsi="Arial" w:cs="Arial"/>
          <w:sz w:val="22"/>
          <w:szCs w:val="22"/>
        </w:rPr>
        <w:t>D</w:t>
      </w:r>
      <w:r w:rsidR="741DB06C" w:rsidRPr="0473ECE5">
        <w:rPr>
          <w:rFonts w:ascii="Arial" w:eastAsia="Arial" w:hAnsi="Arial" w:cs="Arial"/>
          <w:sz w:val="22"/>
          <w:szCs w:val="22"/>
        </w:rPr>
        <w:t>evices</w:t>
      </w:r>
    </w:p>
    <w:p w14:paraId="23799212" w14:textId="46FB9B7A" w:rsidR="4E272BAA" w:rsidRDefault="4E272BAA" w:rsidP="0473ECE5">
      <w:pPr>
        <w:spacing w:after="0"/>
        <w:rPr>
          <w:rFonts w:ascii="Arial" w:eastAsia="Arial" w:hAnsi="Arial" w:cs="Arial"/>
        </w:rPr>
      </w:pPr>
      <w:r w:rsidRPr="0473ECE5">
        <w:rPr>
          <w:rFonts w:ascii="Arial" w:eastAsia="Arial" w:hAnsi="Arial" w:cs="Arial"/>
          <w:sz w:val="22"/>
          <w:szCs w:val="22"/>
        </w:rPr>
        <w:t xml:space="preserve">The pupil’s prescribed AD </w:t>
      </w:r>
      <w:r w:rsidR="15F375BF" w:rsidRPr="0473ECE5">
        <w:rPr>
          <w:rFonts w:ascii="Arial" w:eastAsia="Arial" w:hAnsi="Arial" w:cs="Arial"/>
          <w:sz w:val="22"/>
          <w:szCs w:val="22"/>
        </w:rPr>
        <w:t>is</w:t>
      </w:r>
      <w:r w:rsidRPr="0473ECE5">
        <w:rPr>
          <w:rFonts w:ascii="Arial" w:eastAsia="Arial" w:hAnsi="Arial" w:cs="Arial"/>
          <w:sz w:val="22"/>
          <w:szCs w:val="22"/>
        </w:rPr>
        <w:t xml:space="preserve"> not available or misfire</w:t>
      </w:r>
      <w:r w:rsidR="6FEA6BE5" w:rsidRPr="0473ECE5">
        <w:rPr>
          <w:rFonts w:ascii="Arial" w:eastAsia="Arial" w:hAnsi="Arial" w:cs="Arial"/>
          <w:sz w:val="22"/>
          <w:szCs w:val="22"/>
        </w:rPr>
        <w:t>s</w:t>
      </w:r>
    </w:p>
    <w:p w14:paraId="6298CF97" w14:textId="0C217C16" w:rsidR="4E272BAA" w:rsidRDefault="4E272BAA" w:rsidP="0473ECE5">
      <w:pPr>
        <w:spacing w:before="240" w:after="240"/>
        <w:rPr>
          <w:rFonts w:ascii="Arial" w:eastAsia="Arial" w:hAnsi="Arial" w:cs="Arial"/>
          <w:b/>
          <w:bCs/>
          <w:color w:val="000000" w:themeColor="text1"/>
          <w:sz w:val="22"/>
          <w:szCs w:val="22"/>
          <w:u w:val="single"/>
        </w:rPr>
      </w:pPr>
      <w:r w:rsidRPr="0473ECE5">
        <w:rPr>
          <w:rFonts w:ascii="Arial" w:eastAsia="Arial" w:hAnsi="Arial" w:cs="Arial"/>
          <w:b/>
          <w:bCs/>
          <w:color w:val="000000" w:themeColor="text1"/>
          <w:sz w:val="22"/>
          <w:szCs w:val="22"/>
          <w:u w:val="single"/>
        </w:rPr>
        <w:t>Adrenaline devices (ADs)</w:t>
      </w:r>
    </w:p>
    <w:p w14:paraId="28DE09D0" w14:textId="608DC94F" w:rsidR="4E272BAA" w:rsidRDefault="4E272BAA">
      <w:pPr>
        <w:pStyle w:val="ListParagraph"/>
        <w:numPr>
          <w:ilvl w:val="0"/>
          <w:numId w:val="23"/>
        </w:numPr>
        <w:spacing w:before="240" w:after="240"/>
        <w:rPr>
          <w:rFonts w:ascii="Arial" w:eastAsia="Arial" w:hAnsi="Arial" w:cs="Arial"/>
          <w:b/>
          <w:bCs/>
          <w:color w:val="000000" w:themeColor="text1"/>
          <w:sz w:val="22"/>
          <w:szCs w:val="22"/>
          <w:lang w:val="en-US"/>
        </w:rPr>
      </w:pPr>
      <w:r w:rsidRPr="0473ECE5">
        <w:rPr>
          <w:rFonts w:ascii="Arial" w:eastAsia="Arial" w:hAnsi="Arial" w:cs="Arial"/>
          <w:b/>
          <w:bCs/>
          <w:color w:val="000000" w:themeColor="text1"/>
          <w:sz w:val="22"/>
          <w:szCs w:val="22"/>
          <w:lang w:val="en-US"/>
        </w:rPr>
        <w:t>Prescribed ADs</w:t>
      </w:r>
    </w:p>
    <w:p w14:paraId="0D1A545A" w14:textId="28866B03" w:rsidR="0473ECE5" w:rsidRDefault="0473ECE5" w:rsidP="0473ECE5">
      <w:pPr>
        <w:pStyle w:val="ListParagraph"/>
        <w:spacing w:before="240" w:after="240"/>
        <w:rPr>
          <w:rFonts w:ascii="Arial" w:eastAsia="Arial" w:hAnsi="Arial" w:cs="Arial"/>
          <w:b/>
          <w:bCs/>
          <w:color w:val="000000" w:themeColor="text1"/>
          <w:sz w:val="22"/>
          <w:szCs w:val="22"/>
          <w:lang w:val="en-US"/>
        </w:rPr>
      </w:pPr>
    </w:p>
    <w:p w14:paraId="24D9DFD4" w14:textId="3FE284A9" w:rsidR="1BD0596B" w:rsidRDefault="1BD0596B">
      <w:pPr>
        <w:pStyle w:val="ListParagraph"/>
        <w:numPr>
          <w:ilvl w:val="0"/>
          <w:numId w:val="22"/>
        </w:numPr>
        <w:spacing w:after="120"/>
        <w:jc w:val="both"/>
        <w:rPr>
          <w:rFonts w:ascii="Arial" w:eastAsia="Arial" w:hAnsi="Arial" w:cs="Arial"/>
          <w:sz w:val="20"/>
          <w:szCs w:val="20"/>
          <w:lang w:val="en-US"/>
        </w:rPr>
      </w:pPr>
      <w:r w:rsidRPr="0473ECE5">
        <w:rPr>
          <w:rFonts w:ascii="Arial" w:eastAsia="Arial" w:hAnsi="Arial" w:cs="Arial"/>
          <w:b/>
          <w:bCs/>
          <w:sz w:val="22"/>
          <w:szCs w:val="22"/>
          <w:lang w:val="en-US"/>
        </w:rPr>
        <w:t>Students</w:t>
      </w:r>
      <w:r w:rsidR="4E272BAA" w:rsidRPr="0473ECE5">
        <w:rPr>
          <w:rFonts w:ascii="Arial" w:eastAsia="Arial" w:hAnsi="Arial" w:cs="Arial"/>
          <w:b/>
          <w:bCs/>
          <w:sz w:val="22"/>
          <w:szCs w:val="22"/>
          <w:lang w:val="en-US"/>
        </w:rPr>
        <w:t xml:space="preserve"> who are </w:t>
      </w:r>
      <w:r w:rsidR="00AC8B73" w:rsidRPr="0473ECE5">
        <w:rPr>
          <w:rFonts w:ascii="Arial" w:eastAsia="Arial" w:hAnsi="Arial" w:cs="Arial"/>
          <w:b/>
          <w:bCs/>
          <w:sz w:val="22"/>
          <w:szCs w:val="22"/>
          <w:lang w:val="en-US"/>
        </w:rPr>
        <w:t>prescribed for</w:t>
      </w:r>
      <w:r w:rsidR="4E272BAA" w:rsidRPr="0473ECE5">
        <w:rPr>
          <w:rFonts w:ascii="Arial" w:eastAsia="Arial" w:hAnsi="Arial" w:cs="Arial"/>
          <w:b/>
          <w:bCs/>
          <w:sz w:val="22"/>
          <w:szCs w:val="22"/>
          <w:lang w:val="en-US"/>
        </w:rPr>
        <w:t xml:space="preserve"> ADs are encouraged to </w:t>
      </w:r>
      <w:r w:rsidR="080DCCAD" w:rsidRPr="0473ECE5">
        <w:rPr>
          <w:rFonts w:ascii="Arial" w:eastAsia="Arial" w:hAnsi="Arial" w:cs="Arial"/>
          <w:b/>
          <w:bCs/>
          <w:sz w:val="22"/>
          <w:szCs w:val="22"/>
          <w:lang w:val="en-US"/>
        </w:rPr>
        <w:t>always keep them near or on their person,</w:t>
      </w:r>
      <w:r w:rsidR="4E272BAA" w:rsidRPr="0473ECE5">
        <w:rPr>
          <w:rFonts w:ascii="Arial" w:eastAsia="Arial" w:hAnsi="Arial" w:cs="Arial"/>
          <w:b/>
          <w:bCs/>
          <w:sz w:val="22"/>
          <w:szCs w:val="22"/>
          <w:lang w:val="en-US"/>
        </w:rPr>
        <w:t xml:space="preserve"> including when travelling to or from the school and on school trips.</w:t>
      </w:r>
      <w:r w:rsidR="4E272BAA" w:rsidRPr="0473ECE5">
        <w:rPr>
          <w:rFonts w:ascii="Arial" w:eastAsia="Arial" w:hAnsi="Arial" w:cs="Arial"/>
          <w:sz w:val="20"/>
          <w:szCs w:val="20"/>
          <w:lang w:val="en-US"/>
        </w:rPr>
        <w:t xml:space="preserve"> </w:t>
      </w:r>
    </w:p>
    <w:p w14:paraId="7586AB3E" w14:textId="38A1F432" w:rsidR="04202B57" w:rsidRDefault="469BACB5">
      <w:pPr>
        <w:pStyle w:val="ListParagraph"/>
        <w:numPr>
          <w:ilvl w:val="0"/>
          <w:numId w:val="22"/>
        </w:numPr>
        <w:spacing w:after="120"/>
        <w:jc w:val="both"/>
        <w:rPr>
          <w:rFonts w:ascii="Arial" w:eastAsia="Arial" w:hAnsi="Arial" w:cs="Arial"/>
          <w:sz w:val="20"/>
          <w:szCs w:val="20"/>
          <w:lang w:val="en-US"/>
        </w:rPr>
      </w:pPr>
      <w:r w:rsidRPr="4E10CF9B">
        <w:rPr>
          <w:rFonts w:ascii="Arial" w:eastAsia="Arial" w:hAnsi="Arial" w:cs="Arial"/>
          <w:b/>
          <w:bCs/>
          <w:sz w:val="22"/>
          <w:szCs w:val="22"/>
          <w:lang w:val="en-US"/>
        </w:rPr>
        <w:t xml:space="preserve">The school </w:t>
      </w:r>
      <w:r w:rsidR="74C32CF8" w:rsidRPr="4E10CF9B">
        <w:rPr>
          <w:rFonts w:ascii="Arial" w:eastAsia="Arial" w:hAnsi="Arial" w:cs="Arial"/>
          <w:b/>
          <w:bCs/>
          <w:sz w:val="22"/>
          <w:szCs w:val="22"/>
          <w:lang w:val="en-US"/>
        </w:rPr>
        <w:t>recommend</w:t>
      </w:r>
      <w:r w:rsidR="14BA1938" w:rsidRPr="4E10CF9B">
        <w:rPr>
          <w:rFonts w:ascii="Arial" w:eastAsia="Arial" w:hAnsi="Arial" w:cs="Arial"/>
          <w:b/>
          <w:bCs/>
          <w:sz w:val="22"/>
          <w:szCs w:val="22"/>
          <w:lang w:val="en-US"/>
        </w:rPr>
        <w:t>s</w:t>
      </w:r>
      <w:r w:rsidR="74C32CF8" w:rsidRPr="4E10CF9B">
        <w:rPr>
          <w:rFonts w:ascii="Arial" w:eastAsia="Arial" w:hAnsi="Arial" w:cs="Arial"/>
          <w:b/>
          <w:bCs/>
          <w:sz w:val="22"/>
          <w:szCs w:val="22"/>
          <w:lang w:val="en-US"/>
        </w:rPr>
        <w:t xml:space="preserve"> that two devices are carried </w:t>
      </w:r>
      <w:r w:rsidR="037C9F2A" w:rsidRPr="4E10CF9B">
        <w:rPr>
          <w:rFonts w:ascii="Arial" w:eastAsia="Arial" w:hAnsi="Arial" w:cs="Arial"/>
          <w:b/>
          <w:bCs/>
          <w:sz w:val="22"/>
          <w:szCs w:val="22"/>
          <w:lang w:val="en-US"/>
        </w:rPr>
        <w:t xml:space="preserve">by those students </w:t>
      </w:r>
      <w:bookmarkStart w:id="0" w:name="_Int_l87t0uuZ"/>
      <w:r w:rsidR="037C9F2A" w:rsidRPr="4E10CF9B">
        <w:rPr>
          <w:rFonts w:ascii="Arial" w:eastAsia="Arial" w:hAnsi="Arial" w:cs="Arial"/>
          <w:b/>
          <w:bCs/>
          <w:sz w:val="22"/>
          <w:szCs w:val="22"/>
          <w:lang w:val="en-US"/>
        </w:rPr>
        <w:t xml:space="preserve">requiring them </w:t>
      </w:r>
      <w:r w:rsidR="74C32CF8" w:rsidRPr="4E10CF9B">
        <w:rPr>
          <w:rFonts w:ascii="Arial" w:eastAsia="Arial" w:hAnsi="Arial" w:cs="Arial"/>
          <w:b/>
          <w:bCs/>
          <w:sz w:val="22"/>
          <w:szCs w:val="22"/>
          <w:lang w:val="en-US"/>
        </w:rPr>
        <w:t>at all times</w:t>
      </w:r>
      <w:bookmarkEnd w:id="0"/>
      <w:r w:rsidR="74C32CF8" w:rsidRPr="4E10CF9B">
        <w:rPr>
          <w:rFonts w:ascii="Arial" w:eastAsia="Arial" w:hAnsi="Arial" w:cs="Arial"/>
          <w:b/>
          <w:bCs/>
          <w:sz w:val="22"/>
          <w:szCs w:val="22"/>
          <w:lang w:val="en-US"/>
        </w:rPr>
        <w:t>. Pupils with prescribed ADs should take them home with them at the end of each school day, and parent</w:t>
      </w:r>
      <w:r w:rsidR="5780205A" w:rsidRPr="4E10CF9B">
        <w:rPr>
          <w:rFonts w:ascii="Arial" w:eastAsia="Arial" w:hAnsi="Arial" w:cs="Arial"/>
          <w:b/>
          <w:bCs/>
          <w:sz w:val="22"/>
          <w:szCs w:val="22"/>
          <w:lang w:val="en-US"/>
        </w:rPr>
        <w:t>(</w:t>
      </w:r>
      <w:r w:rsidR="74C32CF8" w:rsidRPr="4E10CF9B">
        <w:rPr>
          <w:rFonts w:ascii="Arial" w:eastAsia="Arial" w:hAnsi="Arial" w:cs="Arial"/>
          <w:b/>
          <w:bCs/>
          <w:sz w:val="22"/>
          <w:szCs w:val="22"/>
          <w:lang w:val="en-US"/>
        </w:rPr>
        <w:t>s</w:t>
      </w:r>
      <w:r w:rsidR="0A6D895E" w:rsidRPr="4E10CF9B">
        <w:rPr>
          <w:rFonts w:ascii="Arial" w:eastAsia="Arial" w:hAnsi="Arial" w:cs="Arial"/>
          <w:b/>
          <w:bCs/>
          <w:sz w:val="22"/>
          <w:szCs w:val="22"/>
          <w:lang w:val="en-US"/>
        </w:rPr>
        <w:t>)/carer(s) and families</w:t>
      </w:r>
      <w:r w:rsidR="74C32CF8" w:rsidRPr="4E10CF9B">
        <w:rPr>
          <w:rFonts w:ascii="Arial" w:eastAsia="Arial" w:hAnsi="Arial" w:cs="Arial"/>
          <w:b/>
          <w:bCs/>
          <w:sz w:val="22"/>
          <w:szCs w:val="22"/>
          <w:lang w:val="en-US"/>
        </w:rPr>
        <w:t xml:space="preserve"> are responsible for ensuring that they </w:t>
      </w:r>
      <w:r w:rsidR="39A5548C" w:rsidRPr="4E10CF9B">
        <w:rPr>
          <w:rFonts w:ascii="Arial" w:eastAsia="Arial" w:hAnsi="Arial" w:cs="Arial"/>
          <w:b/>
          <w:bCs/>
          <w:sz w:val="22"/>
          <w:szCs w:val="22"/>
          <w:lang w:val="en-US"/>
        </w:rPr>
        <w:t>remain in-</w:t>
      </w:r>
      <w:r w:rsidR="74C32CF8" w:rsidRPr="4E10CF9B">
        <w:rPr>
          <w:rFonts w:ascii="Arial" w:eastAsia="Arial" w:hAnsi="Arial" w:cs="Arial"/>
          <w:b/>
          <w:bCs/>
          <w:sz w:val="22"/>
          <w:szCs w:val="22"/>
          <w:lang w:val="en-US"/>
        </w:rPr>
        <w:t>date</w:t>
      </w:r>
      <w:r w:rsidR="74C32CF8" w:rsidRPr="4E10CF9B">
        <w:rPr>
          <w:rFonts w:ascii="Arial" w:eastAsia="Arial" w:hAnsi="Arial" w:cs="Arial"/>
          <w:sz w:val="20"/>
          <w:szCs w:val="20"/>
          <w:lang w:val="en-US"/>
        </w:rPr>
        <w:t>.</w:t>
      </w:r>
    </w:p>
    <w:p w14:paraId="7E5C1C61" w14:textId="6E698621" w:rsidR="7EFE16D0" w:rsidRDefault="7EFE16D0">
      <w:pPr>
        <w:pStyle w:val="ListParagraph"/>
        <w:numPr>
          <w:ilvl w:val="0"/>
          <w:numId w:val="22"/>
        </w:numPr>
        <w:spacing w:after="120"/>
        <w:jc w:val="both"/>
        <w:rPr>
          <w:rFonts w:ascii="Arial" w:eastAsia="Arial" w:hAnsi="Arial" w:cs="Arial"/>
          <w:b/>
          <w:bCs/>
          <w:color w:val="FF0000"/>
          <w:sz w:val="22"/>
          <w:szCs w:val="22"/>
          <w:lang w:val="en-US"/>
        </w:rPr>
      </w:pPr>
      <w:r w:rsidRPr="0473ECE5">
        <w:rPr>
          <w:rFonts w:ascii="Arial" w:eastAsia="Arial" w:hAnsi="Arial" w:cs="Arial"/>
          <w:b/>
          <w:bCs/>
          <w:color w:val="FF0000"/>
          <w:sz w:val="22"/>
          <w:szCs w:val="22"/>
          <w:lang w:val="en-US"/>
        </w:rPr>
        <w:t>Spare AD</w:t>
      </w:r>
      <w:r w:rsidR="6EB07D8E" w:rsidRPr="0473ECE5">
        <w:rPr>
          <w:rFonts w:ascii="Arial" w:eastAsia="Arial" w:hAnsi="Arial" w:cs="Arial"/>
          <w:b/>
          <w:bCs/>
          <w:color w:val="FF0000"/>
          <w:sz w:val="22"/>
          <w:szCs w:val="22"/>
          <w:lang w:val="en-US"/>
        </w:rPr>
        <w:t>s</w:t>
      </w:r>
      <w:r w:rsidRPr="0473ECE5">
        <w:rPr>
          <w:rFonts w:ascii="Arial" w:eastAsia="Arial" w:hAnsi="Arial" w:cs="Arial"/>
          <w:b/>
          <w:bCs/>
          <w:color w:val="FF0000"/>
          <w:sz w:val="22"/>
          <w:szCs w:val="22"/>
          <w:lang w:val="en-US"/>
        </w:rPr>
        <w:t xml:space="preserve"> are stored in reception on both sites and are kept securely in line w</w:t>
      </w:r>
      <w:r w:rsidR="49CDA728" w:rsidRPr="0473ECE5">
        <w:rPr>
          <w:rFonts w:ascii="Arial" w:eastAsia="Arial" w:hAnsi="Arial" w:cs="Arial"/>
          <w:b/>
          <w:bCs/>
          <w:color w:val="FF0000"/>
          <w:sz w:val="22"/>
          <w:szCs w:val="22"/>
          <w:lang w:val="en-US"/>
        </w:rPr>
        <w:t>ith manufacturer guidelines (protected from extreme sunlight &amp; extremes of temperature).</w:t>
      </w:r>
    </w:p>
    <w:p w14:paraId="009D641C" w14:textId="6F3B2F10" w:rsidR="1F216C72" w:rsidRDefault="785D0997">
      <w:pPr>
        <w:pStyle w:val="ListParagraph"/>
        <w:numPr>
          <w:ilvl w:val="0"/>
          <w:numId w:val="22"/>
        </w:numPr>
        <w:spacing w:after="120"/>
        <w:jc w:val="both"/>
        <w:rPr>
          <w:rFonts w:ascii="Arial" w:eastAsia="Arial" w:hAnsi="Arial" w:cs="Arial"/>
          <w:b/>
          <w:bCs/>
          <w:color w:val="FF0000"/>
          <w:sz w:val="22"/>
          <w:szCs w:val="22"/>
          <w:lang w:val="en-US"/>
        </w:rPr>
      </w:pPr>
      <w:r w:rsidRPr="4E10CF9B">
        <w:rPr>
          <w:rFonts w:ascii="Arial" w:eastAsia="Arial" w:hAnsi="Arial" w:cs="Arial"/>
          <w:b/>
          <w:bCs/>
          <w:color w:val="FF0000"/>
          <w:sz w:val="22"/>
          <w:szCs w:val="22"/>
          <w:lang w:val="en-US"/>
        </w:rPr>
        <w:t xml:space="preserve">A copy of each student with an Allergy Action Plan (AAP) is pinned onto </w:t>
      </w:r>
      <w:r w:rsidR="638EE4B4" w:rsidRPr="4E10CF9B">
        <w:rPr>
          <w:rFonts w:ascii="Arial" w:eastAsia="Arial" w:hAnsi="Arial" w:cs="Arial"/>
          <w:b/>
          <w:bCs/>
          <w:color w:val="FF0000"/>
          <w:sz w:val="22"/>
          <w:szCs w:val="22"/>
          <w:lang w:val="en-US"/>
        </w:rPr>
        <w:t>ARBOR,</w:t>
      </w:r>
      <w:r w:rsidRPr="4E10CF9B">
        <w:rPr>
          <w:rFonts w:ascii="Arial" w:eastAsia="Arial" w:hAnsi="Arial" w:cs="Arial"/>
          <w:b/>
          <w:bCs/>
          <w:color w:val="FF0000"/>
          <w:sz w:val="22"/>
          <w:szCs w:val="22"/>
          <w:lang w:val="en-US"/>
        </w:rPr>
        <w:t xml:space="preserve"> and a paper copy is kept in both reception areas.</w:t>
      </w:r>
    </w:p>
    <w:p w14:paraId="7BB497D8" w14:textId="29527171" w:rsidR="1ADC9ED8" w:rsidRDefault="0F9A01D9">
      <w:pPr>
        <w:pStyle w:val="ListParagraph"/>
        <w:numPr>
          <w:ilvl w:val="0"/>
          <w:numId w:val="22"/>
        </w:numPr>
        <w:spacing w:after="120"/>
        <w:jc w:val="both"/>
      </w:pPr>
      <w:r w:rsidRPr="4E10CF9B">
        <w:rPr>
          <w:rFonts w:ascii="Arial" w:eastAsia="Arial" w:hAnsi="Arial" w:cs="Arial"/>
          <w:b/>
          <w:bCs/>
          <w:color w:val="FF0000"/>
          <w:sz w:val="22"/>
          <w:szCs w:val="22"/>
          <w:lang w:val="en-US"/>
        </w:rPr>
        <w:t>Allergy Action Plans are "live" documents, and any amendments will be recorded.</w:t>
      </w:r>
    </w:p>
    <w:p w14:paraId="26039AE5" w14:textId="358D0972" w:rsidR="0473ECE5" w:rsidRDefault="0473ECE5" w:rsidP="0473ECE5">
      <w:pPr>
        <w:pStyle w:val="ListParagraph"/>
        <w:spacing w:after="0"/>
        <w:rPr>
          <w:rFonts w:ascii="Arial" w:eastAsia="Arial" w:hAnsi="Arial" w:cs="Arial"/>
          <w:highlight w:val="yellow"/>
        </w:rPr>
      </w:pPr>
    </w:p>
    <w:p w14:paraId="49CD45AE" w14:textId="6809EB15" w:rsidR="4E272BAA" w:rsidRDefault="4E272BAA">
      <w:pPr>
        <w:pStyle w:val="ListParagraph"/>
        <w:numPr>
          <w:ilvl w:val="0"/>
          <w:numId w:val="23"/>
        </w:numPr>
        <w:spacing w:before="240" w:after="120"/>
        <w:rPr>
          <w:rFonts w:ascii="Arial" w:eastAsia="Arial" w:hAnsi="Arial" w:cs="Arial"/>
          <w:b/>
          <w:bCs/>
          <w:color w:val="000000" w:themeColor="text1"/>
          <w:sz w:val="22"/>
          <w:szCs w:val="22"/>
          <w:lang w:val="en-US"/>
        </w:rPr>
      </w:pPr>
      <w:r w:rsidRPr="0473ECE5">
        <w:rPr>
          <w:rFonts w:ascii="Arial" w:eastAsia="Arial" w:hAnsi="Arial" w:cs="Arial"/>
          <w:b/>
          <w:bCs/>
          <w:color w:val="000000" w:themeColor="text1"/>
          <w:sz w:val="22"/>
          <w:szCs w:val="22"/>
          <w:lang w:val="en-US"/>
        </w:rPr>
        <w:t>Spare ADs and inhalers</w:t>
      </w:r>
    </w:p>
    <w:p w14:paraId="677EBAEA" w14:textId="6EAEAC93" w:rsidR="5018E80B" w:rsidRDefault="5018E80B" w:rsidP="0473ECE5">
      <w:pPr>
        <w:spacing w:before="240" w:after="240"/>
        <w:rPr>
          <w:rFonts w:ascii="Arial" w:eastAsia="Arial" w:hAnsi="Arial" w:cs="Arial"/>
          <w:b/>
          <w:bCs/>
          <w:sz w:val="22"/>
          <w:szCs w:val="22"/>
        </w:rPr>
      </w:pPr>
      <w:r w:rsidRPr="0473ECE5">
        <w:rPr>
          <w:rFonts w:ascii="Arial" w:eastAsia="Arial" w:hAnsi="Arial" w:cs="Arial"/>
          <w:b/>
          <w:bCs/>
          <w:sz w:val="22"/>
          <w:szCs w:val="22"/>
        </w:rPr>
        <w:t>C</w:t>
      </w:r>
      <w:r w:rsidR="4E272BAA" w:rsidRPr="0473ECE5">
        <w:rPr>
          <w:rFonts w:ascii="Arial" w:eastAsia="Arial" w:hAnsi="Arial" w:cs="Arial"/>
          <w:b/>
          <w:bCs/>
          <w:sz w:val="22"/>
          <w:szCs w:val="22"/>
        </w:rPr>
        <w:t xml:space="preserve">urrent regulations only allow schools to purchase adrenaline auto-injectors (AAIs) as spare devices. </w:t>
      </w:r>
    </w:p>
    <w:p w14:paraId="58F634E9" w14:textId="509E5661" w:rsidR="4E272BAA" w:rsidRDefault="4E272BAA" w:rsidP="0473ECE5">
      <w:pPr>
        <w:spacing w:before="240" w:after="240"/>
        <w:jc w:val="both"/>
      </w:pPr>
      <w:r w:rsidRPr="0473ECE5">
        <w:rPr>
          <w:rFonts w:ascii="Arial" w:eastAsia="Arial" w:hAnsi="Arial" w:cs="Arial"/>
          <w:sz w:val="22"/>
          <w:szCs w:val="22"/>
        </w:rPr>
        <w:t xml:space="preserve">Non-injectable adrenaline devices </w:t>
      </w:r>
      <w:r w:rsidRPr="0473ECE5">
        <w:rPr>
          <w:rFonts w:ascii="Arial" w:eastAsia="Arial" w:hAnsi="Arial" w:cs="Arial"/>
          <w:b/>
          <w:bCs/>
          <w:sz w:val="22"/>
          <w:szCs w:val="22"/>
        </w:rPr>
        <w:t>(nasal spray)</w:t>
      </w:r>
      <w:r w:rsidRPr="0473ECE5">
        <w:rPr>
          <w:rFonts w:ascii="Arial" w:eastAsia="Arial" w:hAnsi="Arial" w:cs="Arial"/>
          <w:sz w:val="22"/>
          <w:szCs w:val="22"/>
        </w:rPr>
        <w:t xml:space="preserve"> may be prescribed to individuals but cannot currently be stocked as a spare device. </w:t>
      </w:r>
      <w:r w:rsidRPr="0473ECE5">
        <w:rPr>
          <w:rFonts w:ascii="Arial" w:eastAsia="Arial" w:hAnsi="Arial" w:cs="Arial"/>
          <w:b/>
          <w:bCs/>
          <w:sz w:val="22"/>
          <w:szCs w:val="22"/>
        </w:rPr>
        <w:t>If an individual who is prescribed nasal adrenaline suffers anaphylaxis, a school’s spare AAIs may be used in an emergency.</w:t>
      </w:r>
      <w:r w:rsidRPr="0473ECE5">
        <w:rPr>
          <w:rFonts w:ascii="Arial" w:eastAsia="Arial" w:hAnsi="Arial" w:cs="Arial"/>
          <w:sz w:val="22"/>
          <w:szCs w:val="22"/>
        </w:rPr>
        <w:t xml:space="preserve"> </w:t>
      </w:r>
    </w:p>
    <w:p w14:paraId="68B5BB47" w14:textId="3DD1A3B0" w:rsidR="1AB8534E" w:rsidRDefault="1AB8534E" w:rsidP="0473ECE5">
      <w:pPr>
        <w:spacing w:before="240" w:after="240"/>
        <w:jc w:val="both"/>
        <w:rPr>
          <w:rFonts w:ascii="Arial" w:eastAsia="Arial" w:hAnsi="Arial" w:cs="Arial"/>
          <w:sz w:val="22"/>
          <w:szCs w:val="22"/>
          <w:lang w:val="en-US"/>
        </w:rPr>
      </w:pPr>
      <w:r w:rsidRPr="0473ECE5">
        <w:rPr>
          <w:rFonts w:ascii="Arial" w:eastAsia="Arial" w:hAnsi="Arial" w:cs="Arial"/>
          <w:sz w:val="22"/>
          <w:szCs w:val="22"/>
          <w:lang w:val="en-US"/>
        </w:rPr>
        <w:t>S</w:t>
      </w:r>
      <w:r w:rsidR="4E272BAA" w:rsidRPr="0473ECE5">
        <w:rPr>
          <w:rFonts w:ascii="Arial" w:eastAsia="Arial" w:hAnsi="Arial" w:cs="Arial"/>
          <w:sz w:val="22"/>
          <w:szCs w:val="22"/>
          <w:lang w:val="en-US"/>
        </w:rPr>
        <w:t>chool</w:t>
      </w:r>
      <w:r w:rsidR="25EF7800" w:rsidRPr="0473ECE5">
        <w:rPr>
          <w:rFonts w:ascii="Arial" w:eastAsia="Arial" w:hAnsi="Arial" w:cs="Arial"/>
          <w:sz w:val="22"/>
          <w:szCs w:val="22"/>
          <w:lang w:val="en-US"/>
        </w:rPr>
        <w:t xml:space="preserve"> has</w:t>
      </w:r>
      <w:r w:rsidR="4E272BAA" w:rsidRPr="0473ECE5">
        <w:rPr>
          <w:rFonts w:ascii="Arial" w:eastAsia="Arial" w:hAnsi="Arial" w:cs="Arial"/>
          <w:sz w:val="22"/>
          <w:szCs w:val="22"/>
          <w:lang w:val="en-US"/>
        </w:rPr>
        <w:t xml:space="preserve"> emergency asthma reliever inhaler</w:t>
      </w:r>
      <w:r w:rsidR="37912895" w:rsidRPr="0473ECE5">
        <w:rPr>
          <w:rFonts w:ascii="Arial" w:eastAsia="Arial" w:hAnsi="Arial" w:cs="Arial"/>
          <w:sz w:val="22"/>
          <w:szCs w:val="22"/>
          <w:lang w:val="en-US"/>
        </w:rPr>
        <w:t>s</w:t>
      </w:r>
      <w:r w:rsidR="4E272BAA" w:rsidRPr="0473ECE5">
        <w:rPr>
          <w:rFonts w:ascii="Arial" w:eastAsia="Arial" w:hAnsi="Arial" w:cs="Arial"/>
          <w:sz w:val="22"/>
          <w:szCs w:val="22"/>
          <w:lang w:val="en-US"/>
        </w:rPr>
        <w:t xml:space="preserve"> which can only be used if the </w:t>
      </w:r>
      <w:r w:rsidR="61BFF3D7" w:rsidRPr="0473ECE5">
        <w:rPr>
          <w:rFonts w:ascii="Arial" w:eastAsia="Arial" w:hAnsi="Arial" w:cs="Arial"/>
          <w:sz w:val="22"/>
          <w:szCs w:val="22"/>
          <w:lang w:val="en-US"/>
        </w:rPr>
        <w:t>student</w:t>
      </w:r>
      <w:r w:rsidR="4E272BAA" w:rsidRPr="0473ECE5">
        <w:rPr>
          <w:rFonts w:ascii="Arial" w:eastAsia="Arial" w:hAnsi="Arial" w:cs="Arial"/>
          <w:sz w:val="22"/>
          <w:szCs w:val="22"/>
          <w:lang w:val="en-US"/>
        </w:rPr>
        <w:t xml:space="preserve">’s prescribed inhaler is </w:t>
      </w:r>
      <w:r w:rsidR="4E272BAA" w:rsidRPr="0473ECE5">
        <w:rPr>
          <w:rFonts w:ascii="Arial" w:eastAsia="Arial" w:hAnsi="Arial" w:cs="Arial"/>
          <w:b/>
          <w:bCs/>
          <w:sz w:val="22"/>
          <w:szCs w:val="22"/>
          <w:lang w:val="en-US"/>
        </w:rPr>
        <w:t xml:space="preserve">not available </w:t>
      </w:r>
      <w:r w:rsidR="4E272BAA" w:rsidRPr="0473ECE5">
        <w:rPr>
          <w:rFonts w:ascii="Arial" w:eastAsia="Arial" w:hAnsi="Arial" w:cs="Arial"/>
          <w:sz w:val="22"/>
          <w:szCs w:val="22"/>
          <w:lang w:val="en-US"/>
        </w:rPr>
        <w:t xml:space="preserve">and where </w:t>
      </w:r>
      <w:r w:rsidR="4E272BAA" w:rsidRPr="0473ECE5">
        <w:rPr>
          <w:rFonts w:ascii="Arial" w:eastAsia="Arial" w:hAnsi="Arial" w:cs="Arial"/>
          <w:b/>
          <w:bCs/>
          <w:sz w:val="22"/>
          <w:szCs w:val="22"/>
          <w:lang w:val="en-US"/>
        </w:rPr>
        <w:t xml:space="preserve">written consent </w:t>
      </w:r>
      <w:r w:rsidR="4E272BAA" w:rsidRPr="0473ECE5">
        <w:rPr>
          <w:rFonts w:ascii="Arial" w:eastAsia="Arial" w:hAnsi="Arial" w:cs="Arial"/>
          <w:sz w:val="22"/>
          <w:szCs w:val="22"/>
          <w:lang w:val="en-US"/>
        </w:rPr>
        <w:t>has been obtained.</w:t>
      </w:r>
    </w:p>
    <w:p w14:paraId="73A693CC" w14:textId="4C63F52E" w:rsidR="4E272BAA" w:rsidRDefault="4E272BAA" w:rsidP="0473ECE5">
      <w:pPr>
        <w:spacing w:before="240" w:after="240"/>
        <w:jc w:val="both"/>
        <w:rPr>
          <w:rFonts w:ascii="Arial" w:eastAsia="Arial" w:hAnsi="Arial" w:cs="Arial"/>
          <w:sz w:val="22"/>
          <w:szCs w:val="22"/>
        </w:rPr>
      </w:pPr>
      <w:r w:rsidRPr="0473ECE5">
        <w:rPr>
          <w:rFonts w:ascii="Arial" w:eastAsia="Arial" w:hAnsi="Arial" w:cs="Arial"/>
          <w:b/>
          <w:bCs/>
          <w:sz w:val="22"/>
          <w:szCs w:val="22"/>
        </w:rPr>
        <w:t>T</w:t>
      </w:r>
      <w:r w:rsidR="27F018E0" w:rsidRPr="0473ECE5">
        <w:rPr>
          <w:rFonts w:ascii="Arial" w:eastAsia="Arial" w:hAnsi="Arial" w:cs="Arial"/>
          <w:b/>
          <w:bCs/>
          <w:sz w:val="22"/>
          <w:szCs w:val="22"/>
        </w:rPr>
        <w:t>racey Richards</w:t>
      </w:r>
      <w:r w:rsidR="27F018E0" w:rsidRPr="0473ECE5">
        <w:rPr>
          <w:rFonts w:ascii="Arial" w:eastAsia="Arial" w:hAnsi="Arial" w:cs="Arial"/>
          <w:sz w:val="22"/>
          <w:szCs w:val="22"/>
        </w:rPr>
        <w:t xml:space="preserve"> </w:t>
      </w:r>
      <w:r w:rsidRPr="0473ECE5">
        <w:rPr>
          <w:rFonts w:ascii="Arial" w:eastAsia="Arial" w:hAnsi="Arial" w:cs="Arial"/>
          <w:sz w:val="22"/>
          <w:szCs w:val="22"/>
        </w:rPr>
        <w:t>is responsible for sourcing spare ADs and an emergency asthma reliver inhaler</w:t>
      </w:r>
      <w:r w:rsidR="1CDD2365" w:rsidRPr="0473ECE5">
        <w:rPr>
          <w:rFonts w:ascii="Arial" w:eastAsia="Arial" w:hAnsi="Arial" w:cs="Arial"/>
          <w:sz w:val="22"/>
          <w:szCs w:val="22"/>
        </w:rPr>
        <w:t>s</w:t>
      </w:r>
      <w:r w:rsidRPr="0473ECE5">
        <w:rPr>
          <w:rFonts w:ascii="Arial" w:eastAsia="Arial" w:hAnsi="Arial" w:cs="Arial"/>
          <w:sz w:val="22"/>
          <w:szCs w:val="22"/>
        </w:rPr>
        <w:t xml:space="preserve"> and ensuring they are stored according to the guidance. </w:t>
      </w:r>
    </w:p>
    <w:p w14:paraId="463F0F7B" w14:textId="41DE3783" w:rsidR="6F387645" w:rsidRDefault="6F387645" w:rsidP="0473ECE5">
      <w:pPr>
        <w:spacing w:before="240" w:after="240"/>
        <w:rPr>
          <w:rFonts w:ascii="Arial" w:eastAsia="Arial" w:hAnsi="Arial" w:cs="Arial"/>
          <w:sz w:val="22"/>
          <w:szCs w:val="22"/>
        </w:rPr>
      </w:pPr>
      <w:r w:rsidRPr="0473ECE5">
        <w:rPr>
          <w:rFonts w:ascii="Arial" w:eastAsia="Arial" w:hAnsi="Arial" w:cs="Arial"/>
          <w:sz w:val="22"/>
          <w:szCs w:val="22"/>
        </w:rPr>
        <w:lastRenderedPageBreak/>
        <w:t xml:space="preserve">In addition to location and storage, </w:t>
      </w:r>
      <w:r w:rsidR="4E272BAA" w:rsidRPr="0473ECE5">
        <w:rPr>
          <w:rFonts w:ascii="Arial" w:eastAsia="Arial" w:hAnsi="Arial" w:cs="Arial"/>
          <w:b/>
          <w:bCs/>
          <w:sz w:val="22"/>
          <w:szCs w:val="22"/>
        </w:rPr>
        <w:t>Spare A</w:t>
      </w:r>
      <w:r w:rsidR="2873BD00" w:rsidRPr="0473ECE5">
        <w:rPr>
          <w:rFonts w:ascii="Arial" w:eastAsia="Arial" w:hAnsi="Arial" w:cs="Arial"/>
          <w:b/>
          <w:bCs/>
          <w:sz w:val="22"/>
          <w:szCs w:val="22"/>
        </w:rPr>
        <w:t xml:space="preserve">drenaline </w:t>
      </w:r>
      <w:r w:rsidR="1CD3507F" w:rsidRPr="0473ECE5">
        <w:rPr>
          <w:rFonts w:ascii="Arial" w:eastAsia="Arial" w:hAnsi="Arial" w:cs="Arial"/>
          <w:b/>
          <w:bCs/>
          <w:sz w:val="22"/>
          <w:szCs w:val="22"/>
        </w:rPr>
        <w:t>A</w:t>
      </w:r>
      <w:r w:rsidR="2873BD00" w:rsidRPr="0473ECE5">
        <w:rPr>
          <w:rFonts w:ascii="Arial" w:eastAsia="Arial" w:hAnsi="Arial" w:cs="Arial"/>
          <w:b/>
          <w:bCs/>
          <w:sz w:val="22"/>
          <w:szCs w:val="22"/>
        </w:rPr>
        <w:t xml:space="preserve">uto </w:t>
      </w:r>
      <w:r w:rsidR="5839DB21" w:rsidRPr="0473ECE5">
        <w:rPr>
          <w:rFonts w:ascii="Arial" w:eastAsia="Arial" w:hAnsi="Arial" w:cs="Arial"/>
          <w:b/>
          <w:bCs/>
          <w:sz w:val="22"/>
          <w:szCs w:val="22"/>
        </w:rPr>
        <w:t>I</w:t>
      </w:r>
      <w:r w:rsidR="2873BD00" w:rsidRPr="0473ECE5">
        <w:rPr>
          <w:rFonts w:ascii="Arial" w:eastAsia="Arial" w:hAnsi="Arial" w:cs="Arial"/>
          <w:b/>
          <w:bCs/>
          <w:sz w:val="22"/>
          <w:szCs w:val="22"/>
        </w:rPr>
        <w:t>njectors</w:t>
      </w:r>
      <w:r w:rsidR="4E272BAA" w:rsidRPr="0473ECE5">
        <w:rPr>
          <w:rFonts w:ascii="Arial" w:eastAsia="Arial" w:hAnsi="Arial" w:cs="Arial"/>
          <w:sz w:val="22"/>
          <w:szCs w:val="22"/>
        </w:rPr>
        <w:t xml:space="preserve"> will be kept:</w:t>
      </w:r>
    </w:p>
    <w:p w14:paraId="0ED23894" w14:textId="468DC795" w:rsidR="4E272BAA" w:rsidRDefault="4E272BAA">
      <w:pPr>
        <w:pStyle w:val="ListParagraph"/>
        <w:numPr>
          <w:ilvl w:val="0"/>
          <w:numId w:val="21"/>
        </w:numPr>
        <w:spacing w:after="0"/>
        <w:rPr>
          <w:rFonts w:ascii="Arial" w:eastAsia="Arial" w:hAnsi="Arial" w:cs="Arial"/>
          <w:sz w:val="22"/>
          <w:szCs w:val="22"/>
        </w:rPr>
      </w:pPr>
      <w:r w:rsidRPr="0473ECE5">
        <w:rPr>
          <w:rFonts w:ascii="Arial" w:eastAsia="Arial" w:hAnsi="Arial" w:cs="Arial"/>
          <w:sz w:val="22"/>
          <w:szCs w:val="22"/>
        </w:rPr>
        <w:t>In pairs, in case a second one is necessary</w:t>
      </w:r>
    </w:p>
    <w:p w14:paraId="5135E033" w14:textId="25EB2A19" w:rsidR="4E272BAA" w:rsidRDefault="4E272BAA">
      <w:pPr>
        <w:pStyle w:val="ListParagraph"/>
        <w:numPr>
          <w:ilvl w:val="0"/>
          <w:numId w:val="21"/>
        </w:numPr>
        <w:spacing w:after="0"/>
        <w:rPr>
          <w:rFonts w:ascii="Arial" w:eastAsia="Arial" w:hAnsi="Arial" w:cs="Arial"/>
          <w:sz w:val="22"/>
          <w:szCs w:val="22"/>
        </w:rPr>
      </w:pPr>
      <w:r w:rsidRPr="0473ECE5">
        <w:rPr>
          <w:rFonts w:ascii="Arial" w:eastAsia="Arial" w:hAnsi="Arial" w:cs="Arial"/>
          <w:sz w:val="22"/>
          <w:szCs w:val="22"/>
        </w:rPr>
        <w:t xml:space="preserve">Separate from any </w:t>
      </w:r>
      <w:r w:rsidR="48495F5F" w:rsidRPr="0473ECE5">
        <w:rPr>
          <w:rFonts w:ascii="Arial" w:eastAsia="Arial" w:hAnsi="Arial" w:cs="Arial"/>
          <w:sz w:val="22"/>
          <w:szCs w:val="22"/>
        </w:rPr>
        <w:t>spare</w:t>
      </w:r>
      <w:r w:rsidRPr="0473ECE5">
        <w:rPr>
          <w:rFonts w:ascii="Arial" w:eastAsia="Arial" w:hAnsi="Arial" w:cs="Arial"/>
          <w:sz w:val="22"/>
          <w:szCs w:val="22"/>
        </w:rPr>
        <w:t xml:space="preserve"> prescribed ADs and clearly labelled to avoid confusion</w:t>
      </w:r>
    </w:p>
    <w:p w14:paraId="68A65E1C" w14:textId="47767428" w:rsidR="4E272BAA" w:rsidRDefault="4E272BAA" w:rsidP="0473ECE5">
      <w:pPr>
        <w:spacing w:before="240" w:after="240"/>
        <w:rPr>
          <w:rFonts w:ascii="Arial" w:eastAsia="Arial" w:hAnsi="Arial" w:cs="Arial"/>
          <w:sz w:val="22"/>
          <w:szCs w:val="22"/>
        </w:rPr>
      </w:pPr>
      <w:r w:rsidRPr="0473ECE5">
        <w:rPr>
          <w:rFonts w:ascii="Arial" w:eastAsia="Arial" w:hAnsi="Arial" w:cs="Arial"/>
          <w:sz w:val="22"/>
          <w:szCs w:val="22"/>
        </w:rPr>
        <w:t xml:space="preserve"> </w:t>
      </w:r>
      <w:r w:rsidR="3DD87432" w:rsidRPr="0473ECE5">
        <w:rPr>
          <w:rFonts w:ascii="Arial" w:eastAsia="Arial" w:hAnsi="Arial" w:cs="Arial"/>
          <w:b/>
          <w:bCs/>
          <w:sz w:val="22"/>
          <w:szCs w:val="22"/>
        </w:rPr>
        <w:t xml:space="preserve">Nadine Hill (Kingston Maurward) </w:t>
      </w:r>
      <w:r w:rsidR="3DD87432" w:rsidRPr="0473ECE5">
        <w:rPr>
          <w:rFonts w:ascii="Arial" w:eastAsia="Arial" w:hAnsi="Arial" w:cs="Arial"/>
          <w:sz w:val="22"/>
          <w:szCs w:val="22"/>
        </w:rPr>
        <w:t xml:space="preserve">and </w:t>
      </w:r>
      <w:r w:rsidR="3DD87432" w:rsidRPr="0473ECE5">
        <w:rPr>
          <w:rFonts w:ascii="Arial" w:eastAsia="Arial" w:hAnsi="Arial" w:cs="Arial"/>
          <w:b/>
          <w:bCs/>
          <w:sz w:val="22"/>
          <w:szCs w:val="22"/>
        </w:rPr>
        <w:t>Julia Burgess (Poundbury)</w:t>
      </w:r>
      <w:r w:rsidR="3DD87432" w:rsidRPr="0473ECE5">
        <w:rPr>
          <w:rFonts w:ascii="Arial" w:eastAsia="Arial" w:hAnsi="Arial" w:cs="Arial"/>
          <w:sz w:val="22"/>
          <w:szCs w:val="22"/>
        </w:rPr>
        <w:t xml:space="preserve"> </w:t>
      </w:r>
      <w:r w:rsidRPr="0473ECE5">
        <w:rPr>
          <w:rFonts w:ascii="Arial" w:eastAsia="Arial" w:hAnsi="Arial" w:cs="Arial"/>
          <w:sz w:val="22"/>
          <w:szCs w:val="22"/>
        </w:rPr>
        <w:t>are responsible for:</w:t>
      </w:r>
    </w:p>
    <w:p w14:paraId="7B5B43C7" w14:textId="4BC453CA" w:rsidR="4E272BAA" w:rsidRDefault="4E272BAA">
      <w:pPr>
        <w:pStyle w:val="ListParagraph"/>
        <w:numPr>
          <w:ilvl w:val="0"/>
          <w:numId w:val="20"/>
        </w:numPr>
        <w:spacing w:after="0"/>
        <w:rPr>
          <w:rFonts w:ascii="Arial" w:eastAsia="Arial" w:hAnsi="Arial" w:cs="Arial"/>
          <w:sz w:val="22"/>
          <w:szCs w:val="22"/>
        </w:rPr>
      </w:pPr>
      <w:r w:rsidRPr="0473ECE5">
        <w:rPr>
          <w:rFonts w:ascii="Arial" w:eastAsia="Arial" w:hAnsi="Arial" w:cs="Arial"/>
          <w:sz w:val="22"/>
          <w:szCs w:val="22"/>
        </w:rPr>
        <w:t xml:space="preserve">Checking monthly that spare ADs </w:t>
      </w:r>
      <w:r w:rsidRPr="0473ECE5">
        <w:rPr>
          <w:rFonts w:ascii="Arial" w:eastAsia="Arial" w:hAnsi="Arial" w:cs="Arial"/>
          <w:sz w:val="22"/>
          <w:szCs w:val="22"/>
          <w:lang w:val="en-US"/>
        </w:rPr>
        <w:t>and the emergency asthma reli</w:t>
      </w:r>
      <w:r w:rsidR="3FB494A1" w:rsidRPr="0473ECE5">
        <w:rPr>
          <w:rFonts w:ascii="Arial" w:eastAsia="Arial" w:hAnsi="Arial" w:cs="Arial"/>
          <w:sz w:val="22"/>
          <w:szCs w:val="22"/>
          <w:lang w:val="en-US"/>
        </w:rPr>
        <w:t>e</w:t>
      </w:r>
      <w:r w:rsidRPr="0473ECE5">
        <w:rPr>
          <w:rFonts w:ascii="Arial" w:eastAsia="Arial" w:hAnsi="Arial" w:cs="Arial"/>
          <w:sz w:val="22"/>
          <w:szCs w:val="22"/>
          <w:lang w:val="en-US"/>
        </w:rPr>
        <w:t>ver inhale</w:t>
      </w:r>
      <w:r w:rsidR="41388A5E" w:rsidRPr="0473ECE5">
        <w:rPr>
          <w:rFonts w:ascii="Arial" w:eastAsia="Arial" w:hAnsi="Arial" w:cs="Arial"/>
          <w:sz w:val="22"/>
          <w:szCs w:val="22"/>
          <w:lang w:val="en-US"/>
        </w:rPr>
        <w:t xml:space="preserve">rs </w:t>
      </w:r>
      <w:r w:rsidRPr="0473ECE5">
        <w:rPr>
          <w:rFonts w:ascii="Arial" w:eastAsia="Arial" w:hAnsi="Arial" w:cs="Arial"/>
          <w:sz w:val="22"/>
          <w:szCs w:val="22"/>
        </w:rPr>
        <w:t>are present and in date</w:t>
      </w:r>
    </w:p>
    <w:p w14:paraId="6D6364C8" w14:textId="15D7B743" w:rsidR="389EA6CB" w:rsidRDefault="389EA6CB">
      <w:pPr>
        <w:pStyle w:val="ListParagraph"/>
        <w:numPr>
          <w:ilvl w:val="0"/>
          <w:numId w:val="20"/>
        </w:numPr>
        <w:spacing w:after="0"/>
        <w:rPr>
          <w:rFonts w:ascii="Arial" w:eastAsia="Arial" w:hAnsi="Arial" w:cs="Arial"/>
          <w:sz w:val="22"/>
          <w:szCs w:val="22"/>
        </w:rPr>
      </w:pPr>
      <w:r w:rsidRPr="0473ECE5">
        <w:rPr>
          <w:rFonts w:ascii="Arial" w:eastAsia="Arial" w:hAnsi="Arial" w:cs="Arial"/>
          <w:sz w:val="22"/>
          <w:szCs w:val="22"/>
        </w:rPr>
        <w:t>Ensuring that Tracey Ricahrds is notified to order</w:t>
      </w:r>
      <w:r w:rsidR="4E272BAA" w:rsidRPr="0473ECE5">
        <w:rPr>
          <w:rFonts w:ascii="Arial" w:eastAsia="Arial" w:hAnsi="Arial" w:cs="Arial"/>
          <w:sz w:val="22"/>
          <w:szCs w:val="22"/>
        </w:rPr>
        <w:t xml:space="preserve"> replacement ADs when the expiry date is near</w:t>
      </w:r>
    </w:p>
    <w:p w14:paraId="15D2F4F3" w14:textId="7CE259AF" w:rsidR="0473ECE5" w:rsidRDefault="0473ECE5" w:rsidP="0473ECE5">
      <w:pPr>
        <w:rPr>
          <w:rFonts w:ascii="Arial" w:eastAsia="Arial" w:hAnsi="Arial" w:cs="Arial"/>
          <w:sz w:val="22"/>
          <w:szCs w:val="22"/>
        </w:rPr>
      </w:pPr>
    </w:p>
    <w:p w14:paraId="7A62DBAE" w14:textId="04BFEB4C" w:rsidR="1774DE4C" w:rsidRDefault="1774DE4C" w:rsidP="0473ECE5">
      <w:pPr>
        <w:rPr>
          <w:rFonts w:ascii="Arial" w:eastAsia="Arial" w:hAnsi="Arial" w:cs="Arial"/>
          <w:b/>
          <w:bCs/>
          <w:sz w:val="22"/>
          <w:szCs w:val="22"/>
          <w:u w:val="single"/>
        </w:rPr>
      </w:pPr>
      <w:r w:rsidRPr="0473ECE5">
        <w:rPr>
          <w:rFonts w:ascii="Arial" w:eastAsia="Arial" w:hAnsi="Arial" w:cs="Arial"/>
          <w:b/>
          <w:bCs/>
          <w:sz w:val="22"/>
          <w:szCs w:val="22"/>
          <w:u w:val="single"/>
        </w:rPr>
        <w:t>Reordering AAIs and Recommended dosages</w:t>
      </w:r>
    </w:p>
    <w:p w14:paraId="17A35C77" w14:textId="2B386F06" w:rsidR="3336A34F" w:rsidRDefault="3336A34F" w:rsidP="0473ECE5">
      <w:pPr>
        <w:jc w:val="both"/>
      </w:pPr>
      <w:r w:rsidRPr="0473ECE5">
        <w:rPr>
          <w:rFonts w:ascii="Arial" w:eastAsia="Arial" w:hAnsi="Arial" w:cs="Arial"/>
          <w:sz w:val="22"/>
          <w:szCs w:val="22"/>
        </w:rPr>
        <w:t xml:space="preserve">A template letter </w:t>
      </w:r>
      <w:r w:rsidR="5290A332" w:rsidRPr="0473ECE5">
        <w:rPr>
          <w:rFonts w:ascii="Arial" w:eastAsia="Arial" w:hAnsi="Arial" w:cs="Arial"/>
          <w:sz w:val="22"/>
          <w:szCs w:val="22"/>
        </w:rPr>
        <w:t>for orders can be</w:t>
      </w:r>
      <w:r w:rsidRPr="0473ECE5">
        <w:rPr>
          <w:rFonts w:ascii="Arial" w:eastAsia="Arial" w:hAnsi="Arial" w:cs="Arial"/>
          <w:sz w:val="22"/>
          <w:szCs w:val="22"/>
        </w:rPr>
        <w:t xml:space="preserve"> downloaded at: </w:t>
      </w:r>
      <w:hyperlink r:id="rId12">
        <w:r w:rsidRPr="0473ECE5">
          <w:rPr>
            <w:rStyle w:val="Hyperlink"/>
            <w:b/>
            <w:bCs/>
            <w:color w:val="002060"/>
            <w:sz w:val="22"/>
            <w:szCs w:val="22"/>
          </w:rPr>
          <w:t>www.sparepensinschools.uk</w:t>
        </w:r>
      </w:hyperlink>
    </w:p>
    <w:p w14:paraId="5708A209" w14:textId="02E2C3BD" w:rsidR="55ED4B91" w:rsidRDefault="55ED4B91" w:rsidP="0473ECE5">
      <w:pPr>
        <w:jc w:val="both"/>
      </w:pPr>
      <w:r w:rsidRPr="0473ECE5">
        <w:rPr>
          <w:rFonts w:ascii="Arial" w:eastAsia="Arial" w:hAnsi="Arial" w:cs="Arial"/>
          <w:sz w:val="22"/>
          <w:szCs w:val="22"/>
        </w:rPr>
        <w:t xml:space="preserve">The Resuscitation Council (UK) recommends that healthcare professionals treat anaphylaxis using the </w:t>
      </w:r>
      <w:r w:rsidR="00C17F64" w:rsidRPr="0473ECE5">
        <w:rPr>
          <w:rFonts w:ascii="Arial" w:eastAsia="Arial" w:hAnsi="Arial" w:cs="Arial"/>
          <w:sz w:val="22"/>
          <w:szCs w:val="22"/>
        </w:rPr>
        <w:t>age-based</w:t>
      </w:r>
      <w:r w:rsidRPr="0473ECE5">
        <w:rPr>
          <w:rFonts w:ascii="Arial" w:eastAsia="Arial" w:hAnsi="Arial" w:cs="Arial"/>
          <w:sz w:val="22"/>
          <w:szCs w:val="22"/>
        </w:rPr>
        <w:t xml:space="preserve"> criteria as follows:</w:t>
      </w:r>
    </w:p>
    <w:p w14:paraId="10F15066" w14:textId="78924667" w:rsidR="55ED4B91" w:rsidRDefault="043E62CB">
      <w:pPr>
        <w:pStyle w:val="ListParagraph"/>
        <w:numPr>
          <w:ilvl w:val="0"/>
          <w:numId w:val="19"/>
        </w:numPr>
        <w:jc w:val="both"/>
        <w:rPr>
          <w:rFonts w:ascii="Arial" w:eastAsia="Arial" w:hAnsi="Arial" w:cs="Arial"/>
          <w:sz w:val="22"/>
          <w:szCs w:val="22"/>
        </w:rPr>
      </w:pPr>
      <w:r w:rsidRPr="4E10CF9B">
        <w:rPr>
          <w:rFonts w:ascii="Arial" w:eastAsia="Arial" w:hAnsi="Arial" w:cs="Arial"/>
          <w:sz w:val="22"/>
          <w:szCs w:val="22"/>
        </w:rPr>
        <w:t>For children age 6-12 years: a dose of</w:t>
      </w:r>
      <w:r w:rsidR="1C5410C3" w:rsidRPr="4E10CF9B">
        <w:rPr>
          <w:rFonts w:ascii="Arial" w:eastAsia="Arial" w:hAnsi="Arial" w:cs="Arial"/>
          <w:sz w:val="22"/>
          <w:szCs w:val="22"/>
        </w:rPr>
        <w:t>catering,</w:t>
      </w:r>
      <w:r w:rsidRPr="4E10CF9B">
        <w:rPr>
          <w:rFonts w:ascii="Arial" w:eastAsia="Arial" w:hAnsi="Arial" w:cs="Arial"/>
          <w:sz w:val="22"/>
          <w:szCs w:val="22"/>
        </w:rPr>
        <w:t>rogram (0.3 milligra</w:t>
      </w:r>
      <w:r w:rsidR="709AC412" w:rsidRPr="4E10CF9B">
        <w:rPr>
          <w:rFonts w:ascii="Arial" w:eastAsia="Arial" w:hAnsi="Arial" w:cs="Arial"/>
          <w:sz w:val="22"/>
          <w:szCs w:val="22"/>
        </w:rPr>
        <w:t>jumper,</w:t>
      </w:r>
      <w:r w:rsidRPr="4E10CF9B">
        <w:rPr>
          <w:rFonts w:ascii="Arial" w:eastAsia="Arial" w:hAnsi="Arial" w:cs="Arial"/>
          <w:sz w:val="22"/>
          <w:szCs w:val="22"/>
        </w:rPr>
        <w:t xml:space="preserve">adrenaline is used (e.g. using an </w:t>
      </w:r>
      <w:r w:rsidR="705B74FF" w:rsidRPr="4E10CF9B">
        <w:rPr>
          <w:rFonts w:ascii="Arial" w:eastAsia="Arial" w:hAnsi="Arial" w:cs="Arial"/>
          <w:sz w:val="22"/>
          <w:szCs w:val="22"/>
        </w:rPr>
        <w:t>EpiPen</w:t>
      </w:r>
      <w:r w:rsidRPr="4E10CF9B">
        <w:rPr>
          <w:rFonts w:ascii="Arial" w:eastAsia="Arial" w:hAnsi="Arial" w:cs="Arial"/>
          <w:sz w:val="22"/>
          <w:szCs w:val="22"/>
        </w:rPr>
        <w:t xml:space="preserve"> (0.3mg), Emerade 300 or Jext 300 microgram device). </w:t>
      </w:r>
    </w:p>
    <w:p w14:paraId="5BC5DF0C" w14:textId="09874089" w:rsidR="55ED4B91" w:rsidRDefault="55ED4B91">
      <w:pPr>
        <w:pStyle w:val="ListParagraph"/>
        <w:numPr>
          <w:ilvl w:val="0"/>
          <w:numId w:val="19"/>
        </w:numPr>
        <w:jc w:val="both"/>
        <w:rPr>
          <w:rFonts w:ascii="Arial" w:eastAsia="Arial" w:hAnsi="Arial" w:cs="Arial"/>
          <w:sz w:val="22"/>
          <w:szCs w:val="22"/>
        </w:rPr>
      </w:pPr>
      <w:r w:rsidRPr="0473ECE5">
        <w:rPr>
          <w:rFonts w:ascii="Arial" w:eastAsia="Arial" w:hAnsi="Arial" w:cs="Arial"/>
          <w:sz w:val="22"/>
          <w:szCs w:val="22"/>
        </w:rPr>
        <w:t>For teenagers age 12+ years: a dose of 300 or 500 microgram (Emerade 500) can be used. In the context of supplying schools rather than individual pupils with A</w:t>
      </w:r>
    </w:p>
    <w:p w14:paraId="06920195" w14:textId="1040A456" w:rsidR="34996AA4" w:rsidRDefault="34996AA4" w:rsidP="0473ECE5">
      <w:r w:rsidRPr="0473ECE5">
        <w:rPr>
          <w:rFonts w:ascii="Arial" w:eastAsia="Arial" w:hAnsi="Arial" w:cs="Arial"/>
          <w:b/>
          <w:bCs/>
          <w:sz w:val="22"/>
          <w:szCs w:val="22"/>
        </w:rPr>
        <w:t>ADs can only be used once. Once an AD has been used, it will be disposed of in line with the manufacturer's instructions</w:t>
      </w:r>
    </w:p>
    <w:p w14:paraId="4D407A02" w14:textId="5D4249FF" w:rsidR="6EEA56A1" w:rsidRDefault="6EEA56A1" w:rsidP="0473ECE5">
      <w:pPr>
        <w:rPr>
          <w:rFonts w:ascii="Arial" w:eastAsia="Arial" w:hAnsi="Arial" w:cs="Arial"/>
          <w:b/>
          <w:bCs/>
          <w:sz w:val="22"/>
          <w:szCs w:val="22"/>
          <w:u w:val="single"/>
        </w:rPr>
      </w:pPr>
      <w:r w:rsidRPr="0473ECE5">
        <w:rPr>
          <w:rFonts w:ascii="Arial" w:eastAsia="Arial" w:hAnsi="Arial" w:cs="Arial"/>
          <w:b/>
          <w:bCs/>
          <w:sz w:val="22"/>
          <w:szCs w:val="22"/>
          <w:u w:val="single"/>
        </w:rPr>
        <w:t>Use of Adrenaline Devices (AD)</w:t>
      </w:r>
    </w:p>
    <w:p w14:paraId="244CBB1E" w14:textId="27F4B0A7" w:rsidR="758A4441" w:rsidRDefault="758A4441" w:rsidP="0473ECE5">
      <w:pPr>
        <w:spacing w:before="240" w:after="240"/>
        <w:jc w:val="both"/>
        <w:rPr>
          <w:sz w:val="22"/>
          <w:szCs w:val="22"/>
          <w:lang w:val="en-US"/>
        </w:rPr>
      </w:pPr>
      <w:r w:rsidRPr="0473ECE5">
        <w:rPr>
          <w:sz w:val="22"/>
          <w:szCs w:val="22"/>
          <w:lang w:val="en-US"/>
        </w:rPr>
        <w:t>The</w:t>
      </w:r>
      <w:r w:rsidRPr="0473ECE5">
        <w:rPr>
          <w:color w:val="002060"/>
          <w:sz w:val="22"/>
          <w:szCs w:val="22"/>
          <w:lang w:val="en-US"/>
        </w:rPr>
        <w:t xml:space="preserve"> </w:t>
      </w:r>
      <w:hyperlink r:id="rId13">
        <w:r w:rsidRPr="0473ECE5">
          <w:rPr>
            <w:rStyle w:val="Hyperlink"/>
            <w:b/>
            <w:bCs/>
            <w:color w:val="002060"/>
            <w:sz w:val="22"/>
            <w:szCs w:val="22"/>
            <w:lang w:val="en-US"/>
          </w:rPr>
          <w:t>Human Medicines (Amendment) Regulations 2017</w:t>
        </w:r>
      </w:hyperlink>
      <w:r w:rsidRPr="0473ECE5">
        <w:rPr>
          <w:b/>
          <w:bCs/>
          <w:sz w:val="22"/>
          <w:szCs w:val="22"/>
          <w:lang w:val="en-US"/>
        </w:rPr>
        <w:t xml:space="preserve"> </w:t>
      </w:r>
      <w:r w:rsidRPr="0473ECE5">
        <w:rPr>
          <w:sz w:val="22"/>
          <w:szCs w:val="22"/>
          <w:lang w:val="en-US"/>
        </w:rPr>
        <w:t xml:space="preserve">do not require consent to have been obtained for spare adrenaline devices to be used in an emergency. The school will seek advance consent from parents/carers or pupils for spare adrenaline devices to be used, so that in an emergency, consent can be assumed to be in place. </w:t>
      </w:r>
    </w:p>
    <w:p w14:paraId="2EC0FE1E" w14:textId="54D6DB25" w:rsidR="758A4441" w:rsidRDefault="3F1E93CE" w:rsidP="0473ECE5">
      <w:pPr>
        <w:spacing w:before="240" w:after="240"/>
        <w:jc w:val="both"/>
      </w:pPr>
      <w:bookmarkStart w:id="1" w:name="_Int_vcj1lWN6"/>
      <w:r w:rsidRPr="4E10CF9B">
        <w:rPr>
          <w:sz w:val="22"/>
          <w:szCs w:val="22"/>
          <w:lang w:val="en-US"/>
        </w:rPr>
        <w:t xml:space="preserve">However, in an </w:t>
      </w:r>
      <w:r w:rsidRPr="4E10CF9B">
        <w:rPr>
          <w:b/>
          <w:bCs/>
          <w:sz w:val="22"/>
          <w:szCs w:val="22"/>
          <w:lang w:val="en-US"/>
        </w:rPr>
        <w:t>emergency situation</w:t>
      </w:r>
      <w:r w:rsidRPr="4E10CF9B">
        <w:rPr>
          <w:sz w:val="22"/>
          <w:szCs w:val="22"/>
          <w:lang w:val="en-US"/>
        </w:rPr>
        <w:t>, anyone may take reasonable action to save a life without checking whether prior consent has been given.</w:t>
      </w:r>
      <w:bookmarkEnd w:id="1"/>
      <w:r w:rsidRPr="4E10CF9B">
        <w:rPr>
          <w:sz w:val="22"/>
          <w:szCs w:val="22"/>
          <w:lang w:val="en-US"/>
        </w:rPr>
        <w:t xml:space="preserve"> This avoids potentially fatal delays in treatment.</w:t>
      </w:r>
    </w:p>
    <w:p w14:paraId="1A63F051" w14:textId="7D6BB18D" w:rsidR="0876AAE6" w:rsidRDefault="0876AAE6" w:rsidP="0473ECE5">
      <w:pPr>
        <w:pStyle w:val="Heading2"/>
        <w:spacing w:before="261" w:after="261" w:line="300" w:lineRule="auto"/>
        <w:rPr>
          <w:rFonts w:asciiTheme="minorHAnsi" w:eastAsiaTheme="minorEastAsia" w:hAnsiTheme="minorHAnsi" w:cstheme="minorBidi"/>
          <w:b/>
          <w:bCs/>
          <w:color w:val="000000" w:themeColor="text1"/>
          <w:sz w:val="22"/>
          <w:szCs w:val="22"/>
          <w:u w:val="single"/>
        </w:rPr>
      </w:pPr>
      <w:r w:rsidRPr="0473ECE5">
        <w:rPr>
          <w:rFonts w:asciiTheme="minorHAnsi" w:eastAsiaTheme="minorEastAsia" w:hAnsiTheme="minorHAnsi" w:cstheme="minorBidi"/>
          <w:b/>
          <w:bCs/>
          <w:color w:val="000000" w:themeColor="text1"/>
          <w:sz w:val="22"/>
          <w:szCs w:val="22"/>
          <w:u w:val="single"/>
        </w:rPr>
        <w:t>Signs of Anaphylaxis</w:t>
      </w:r>
    </w:p>
    <w:p w14:paraId="0977F7C4" w14:textId="21FF05D5" w:rsidR="0876AAE6" w:rsidRDefault="0876AAE6" w:rsidP="0473ECE5">
      <w:pPr>
        <w:spacing w:before="210" w:after="210" w:line="300" w:lineRule="auto"/>
        <w:rPr>
          <w:sz w:val="22"/>
          <w:szCs w:val="22"/>
        </w:rPr>
      </w:pPr>
      <w:r w:rsidRPr="0473ECE5">
        <w:rPr>
          <w:sz w:val="22"/>
          <w:szCs w:val="22"/>
        </w:rPr>
        <w:t>Symptoms may include:</w:t>
      </w:r>
    </w:p>
    <w:p w14:paraId="2FBAFAA5" w14:textId="66C1AD14" w:rsidR="0876AAE6" w:rsidRDefault="0876AAE6">
      <w:pPr>
        <w:pStyle w:val="ListParagraph"/>
        <w:numPr>
          <w:ilvl w:val="0"/>
          <w:numId w:val="63"/>
        </w:numPr>
        <w:spacing w:after="0" w:line="300" w:lineRule="auto"/>
        <w:rPr>
          <w:sz w:val="22"/>
          <w:szCs w:val="22"/>
        </w:rPr>
      </w:pPr>
      <w:r w:rsidRPr="0473ECE5">
        <w:rPr>
          <w:sz w:val="22"/>
          <w:szCs w:val="22"/>
        </w:rPr>
        <w:t>Difficulty breathing</w:t>
      </w:r>
    </w:p>
    <w:p w14:paraId="3823EE50" w14:textId="1E23C1E7" w:rsidR="0876AAE6" w:rsidRDefault="0876AAE6">
      <w:pPr>
        <w:pStyle w:val="ListParagraph"/>
        <w:numPr>
          <w:ilvl w:val="0"/>
          <w:numId w:val="63"/>
        </w:numPr>
        <w:spacing w:after="0" w:line="300" w:lineRule="auto"/>
        <w:rPr>
          <w:sz w:val="22"/>
          <w:szCs w:val="22"/>
        </w:rPr>
      </w:pPr>
      <w:r w:rsidRPr="0473ECE5">
        <w:rPr>
          <w:sz w:val="22"/>
          <w:szCs w:val="22"/>
        </w:rPr>
        <w:t>Swelling of throat, tongue or lips</w:t>
      </w:r>
    </w:p>
    <w:p w14:paraId="05E13F34" w14:textId="4D194D9B" w:rsidR="0876AAE6" w:rsidRDefault="0876AAE6">
      <w:pPr>
        <w:pStyle w:val="ListParagraph"/>
        <w:numPr>
          <w:ilvl w:val="0"/>
          <w:numId w:val="63"/>
        </w:numPr>
        <w:spacing w:after="0" w:line="300" w:lineRule="auto"/>
        <w:rPr>
          <w:sz w:val="22"/>
          <w:szCs w:val="22"/>
        </w:rPr>
      </w:pPr>
      <w:r w:rsidRPr="0473ECE5">
        <w:rPr>
          <w:sz w:val="22"/>
          <w:szCs w:val="22"/>
        </w:rPr>
        <w:t>Wheezing</w:t>
      </w:r>
    </w:p>
    <w:p w14:paraId="6EC273F8" w14:textId="2BDF104C" w:rsidR="0876AAE6" w:rsidRDefault="0876AAE6">
      <w:pPr>
        <w:pStyle w:val="ListParagraph"/>
        <w:numPr>
          <w:ilvl w:val="0"/>
          <w:numId w:val="63"/>
        </w:numPr>
        <w:spacing w:after="0" w:line="300" w:lineRule="auto"/>
        <w:rPr>
          <w:sz w:val="22"/>
          <w:szCs w:val="22"/>
        </w:rPr>
      </w:pPr>
      <w:r w:rsidRPr="0473ECE5">
        <w:rPr>
          <w:sz w:val="22"/>
          <w:szCs w:val="22"/>
        </w:rPr>
        <w:t>Collapse</w:t>
      </w:r>
    </w:p>
    <w:p w14:paraId="3FE4F4E2" w14:textId="3A082F56" w:rsidR="0876AAE6" w:rsidRDefault="0876AAE6">
      <w:pPr>
        <w:pStyle w:val="ListParagraph"/>
        <w:numPr>
          <w:ilvl w:val="0"/>
          <w:numId w:val="63"/>
        </w:numPr>
        <w:spacing w:after="0" w:line="300" w:lineRule="auto"/>
        <w:rPr>
          <w:sz w:val="22"/>
          <w:szCs w:val="22"/>
        </w:rPr>
      </w:pPr>
      <w:r w:rsidRPr="0473ECE5">
        <w:rPr>
          <w:sz w:val="22"/>
          <w:szCs w:val="22"/>
        </w:rPr>
        <w:t>Dizziness</w:t>
      </w:r>
    </w:p>
    <w:p w14:paraId="316A3DF5" w14:textId="7A0402CE" w:rsidR="0876AAE6" w:rsidRDefault="0876AAE6">
      <w:pPr>
        <w:pStyle w:val="ListParagraph"/>
        <w:numPr>
          <w:ilvl w:val="0"/>
          <w:numId w:val="63"/>
        </w:numPr>
        <w:spacing w:after="0" w:line="300" w:lineRule="auto"/>
        <w:rPr>
          <w:sz w:val="22"/>
          <w:szCs w:val="22"/>
        </w:rPr>
      </w:pPr>
      <w:r w:rsidRPr="0473ECE5">
        <w:rPr>
          <w:sz w:val="22"/>
          <w:szCs w:val="22"/>
        </w:rPr>
        <w:t>Loss of consciousness</w:t>
      </w:r>
    </w:p>
    <w:p w14:paraId="295AE7B2" w14:textId="6D89972E" w:rsidR="0876AAE6" w:rsidRDefault="0876AAE6" w:rsidP="0473ECE5">
      <w:pPr>
        <w:spacing w:before="210" w:after="210" w:line="300" w:lineRule="auto"/>
        <w:rPr>
          <w:sz w:val="22"/>
          <w:szCs w:val="22"/>
        </w:rPr>
      </w:pPr>
      <w:r w:rsidRPr="0473ECE5">
        <w:rPr>
          <w:sz w:val="22"/>
          <w:szCs w:val="22"/>
        </w:rPr>
        <w:lastRenderedPageBreak/>
        <w:t>Where anaphylaxis is suspected:</w:t>
      </w:r>
    </w:p>
    <w:p w14:paraId="349D335F" w14:textId="0DB1AB19" w:rsidR="0876AAE6" w:rsidRDefault="0876AAE6">
      <w:pPr>
        <w:pStyle w:val="ListParagraph"/>
        <w:numPr>
          <w:ilvl w:val="0"/>
          <w:numId w:val="62"/>
        </w:numPr>
        <w:spacing w:after="0" w:line="300" w:lineRule="auto"/>
        <w:rPr>
          <w:sz w:val="22"/>
          <w:szCs w:val="22"/>
        </w:rPr>
      </w:pPr>
      <w:r w:rsidRPr="0473ECE5">
        <w:rPr>
          <w:sz w:val="22"/>
          <w:szCs w:val="22"/>
        </w:rPr>
        <w:t xml:space="preserve">Administer adrenaline </w:t>
      </w:r>
      <w:r w:rsidRPr="0473ECE5">
        <w:rPr>
          <w:b/>
          <w:bCs/>
          <w:sz w:val="22"/>
          <w:szCs w:val="22"/>
        </w:rPr>
        <w:t>immediately.</w:t>
      </w:r>
    </w:p>
    <w:p w14:paraId="3CDB1BE7" w14:textId="393EE4C3" w:rsidR="0876AAE6" w:rsidRDefault="0876AAE6">
      <w:pPr>
        <w:pStyle w:val="ListParagraph"/>
        <w:numPr>
          <w:ilvl w:val="0"/>
          <w:numId w:val="62"/>
        </w:numPr>
        <w:spacing w:after="0" w:line="300" w:lineRule="auto"/>
        <w:rPr>
          <w:b/>
          <w:bCs/>
          <w:color w:val="FF0000"/>
          <w:sz w:val="22"/>
          <w:szCs w:val="22"/>
        </w:rPr>
      </w:pPr>
      <w:r w:rsidRPr="0473ECE5">
        <w:rPr>
          <w:b/>
          <w:bCs/>
          <w:color w:val="FF0000"/>
          <w:sz w:val="22"/>
          <w:szCs w:val="22"/>
        </w:rPr>
        <w:t>Call 999.</w:t>
      </w:r>
    </w:p>
    <w:p w14:paraId="6361B057" w14:textId="01308EA6" w:rsidR="0876AAE6" w:rsidRDefault="0876AAE6">
      <w:pPr>
        <w:pStyle w:val="ListParagraph"/>
        <w:numPr>
          <w:ilvl w:val="0"/>
          <w:numId w:val="62"/>
        </w:numPr>
        <w:spacing w:after="0" w:line="300" w:lineRule="auto"/>
        <w:rPr>
          <w:sz w:val="22"/>
          <w:szCs w:val="22"/>
        </w:rPr>
      </w:pPr>
      <w:r w:rsidRPr="0473ECE5">
        <w:rPr>
          <w:sz w:val="22"/>
          <w:szCs w:val="22"/>
        </w:rPr>
        <w:t>Inform parents.</w:t>
      </w:r>
    </w:p>
    <w:p w14:paraId="1389D663" w14:textId="2449FECE" w:rsidR="0876AAE6" w:rsidRDefault="16053A12">
      <w:pPr>
        <w:pStyle w:val="ListParagraph"/>
        <w:numPr>
          <w:ilvl w:val="0"/>
          <w:numId w:val="62"/>
        </w:numPr>
        <w:spacing w:after="0" w:line="300" w:lineRule="auto"/>
        <w:rPr>
          <w:sz w:val="22"/>
          <w:szCs w:val="22"/>
        </w:rPr>
      </w:pPr>
      <w:r w:rsidRPr="0E702975">
        <w:rPr>
          <w:sz w:val="22"/>
          <w:szCs w:val="22"/>
        </w:rPr>
        <w:t>Monitor the student continuously.</w:t>
      </w:r>
    </w:p>
    <w:p w14:paraId="2F51A7E6" w14:textId="7FC868FE" w:rsidR="0473ECE5" w:rsidRDefault="06CEFF67" w:rsidP="0E702975">
      <w:pPr>
        <w:spacing w:before="240" w:after="240"/>
        <w:jc w:val="both"/>
        <w:rPr>
          <w:b/>
          <w:bCs/>
          <w:sz w:val="22"/>
          <w:szCs w:val="22"/>
          <w:u w:val="single"/>
          <w:lang w:val="en-US"/>
        </w:rPr>
      </w:pPr>
      <w:r w:rsidRPr="0E702975">
        <w:rPr>
          <w:b/>
          <w:bCs/>
          <w:sz w:val="22"/>
          <w:szCs w:val="22"/>
          <w:u w:val="single"/>
          <w:lang w:val="en-US"/>
        </w:rPr>
        <w:t>Summary of anaphylaxis signs</w:t>
      </w:r>
    </w:p>
    <w:p w14:paraId="6383CE05" w14:textId="12A2B881" w:rsidR="0876AAE6" w:rsidRDefault="0876AAE6" w:rsidP="0473ECE5">
      <w:pPr>
        <w:spacing w:before="240" w:after="240"/>
        <w:jc w:val="both"/>
      </w:pPr>
      <w:r>
        <w:rPr>
          <w:noProof/>
        </w:rPr>
        <w:drawing>
          <wp:inline distT="0" distB="0" distL="0" distR="0" wp14:anchorId="1938A6A2" wp14:editId="6C5CFCF6">
            <wp:extent cx="5181600" cy="5542280"/>
            <wp:effectExtent l="0" t="0" r="0" b="1270"/>
            <wp:docPr id="1192191536" name="drawing" title="Designer Image&#10;Design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530792" name="Picture 853530792"/>
                    <pic:cNvPicPr/>
                  </pic:nvPicPr>
                  <pic:blipFill>
                    <a:blip r:embed="rId14">
                      <a:extLst>
                        <a:ext uri="{28A0092B-C50C-407E-A947-70E740481C1C}">
                          <a14:useLocalDpi xmlns:a14="http://schemas.microsoft.com/office/drawing/2010/main"/>
                        </a:ext>
                      </a:extLst>
                    </a:blip>
                    <a:stretch>
                      <a:fillRect/>
                    </a:stretch>
                  </pic:blipFill>
                  <pic:spPr>
                    <a:xfrm>
                      <a:off x="0" y="0"/>
                      <a:ext cx="5187763" cy="5548872"/>
                    </a:xfrm>
                    <a:prstGeom prst="rect">
                      <a:avLst/>
                    </a:prstGeom>
                  </pic:spPr>
                </pic:pic>
              </a:graphicData>
            </a:graphic>
          </wp:inline>
        </w:drawing>
      </w:r>
    </w:p>
    <w:p w14:paraId="2238967F" w14:textId="77777777" w:rsidR="0036030C" w:rsidRDefault="0036030C" w:rsidP="0473ECE5">
      <w:pPr>
        <w:rPr>
          <w:b/>
          <w:bCs/>
          <w:u w:val="single"/>
        </w:rPr>
      </w:pPr>
    </w:p>
    <w:p w14:paraId="3B25E75F" w14:textId="77777777" w:rsidR="0036030C" w:rsidRDefault="0036030C" w:rsidP="0473ECE5">
      <w:pPr>
        <w:rPr>
          <w:b/>
          <w:bCs/>
          <w:u w:val="single"/>
        </w:rPr>
      </w:pPr>
    </w:p>
    <w:p w14:paraId="6B2CEE40" w14:textId="6FF23D48" w:rsidR="417C642A" w:rsidRDefault="417C642A" w:rsidP="0473ECE5">
      <w:r w:rsidRPr="0473ECE5">
        <w:rPr>
          <w:b/>
          <w:bCs/>
          <w:u w:val="single"/>
        </w:rPr>
        <w:t xml:space="preserve">Emergency Procedure flowchart </w:t>
      </w:r>
      <w:r w:rsidRPr="0473ECE5">
        <w:rPr>
          <w:b/>
          <w:bCs/>
        </w:rPr>
        <w:t>(</w:t>
      </w:r>
      <w:r w:rsidR="0D2DE52D" w:rsidRPr="0473ECE5">
        <w:rPr>
          <w:b/>
          <w:bCs/>
        </w:rPr>
        <w:t xml:space="preserve">DOH, </w:t>
      </w:r>
      <w:r w:rsidRPr="0473ECE5">
        <w:rPr>
          <w:b/>
          <w:bCs/>
        </w:rPr>
        <w:t>guidance on AAIs in schools</w:t>
      </w:r>
      <w:r w:rsidR="63339F82" w:rsidRPr="0473ECE5">
        <w:rPr>
          <w:b/>
          <w:bCs/>
        </w:rPr>
        <w:t>, 2017</w:t>
      </w:r>
      <w:r w:rsidRPr="0473ECE5">
        <w:rPr>
          <w:b/>
          <w:bCs/>
        </w:rPr>
        <w:t>)</w:t>
      </w:r>
      <w:r w:rsidR="2E53B59F" w:rsidRPr="0473ECE5">
        <w:rPr>
          <w:b/>
          <w:bCs/>
        </w:rPr>
        <w:t>:</w:t>
      </w:r>
    </w:p>
    <w:p w14:paraId="7FA972D3" w14:textId="6CC37C3E" w:rsidR="0473ECE5" w:rsidRDefault="0473ECE5" w:rsidP="0473ECE5">
      <w:r>
        <w:rPr>
          <w:noProof/>
        </w:rPr>
        <w:lastRenderedPageBreak/>
        <w:drawing>
          <wp:anchor distT="0" distB="0" distL="114300" distR="114300" simplePos="0" relativeHeight="251655168" behindDoc="0" locked="0" layoutInCell="1" allowOverlap="1" wp14:anchorId="0722AD47" wp14:editId="5D51459A">
            <wp:simplePos x="0" y="0"/>
            <wp:positionH relativeFrom="column">
              <wp:align>left</wp:align>
            </wp:positionH>
            <wp:positionV relativeFrom="paragraph">
              <wp:posOffset>0</wp:posOffset>
            </wp:positionV>
            <wp:extent cx="6043952" cy="8078245"/>
            <wp:effectExtent l="0" t="0" r="0" b="0"/>
            <wp:wrapSquare wrapText="bothSides"/>
            <wp:docPr id="5217531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89577" name="Picture 731889577"/>
                    <pic:cNvPicPr/>
                  </pic:nvPicPr>
                  <pic:blipFill>
                    <a:blip r:embed="rId15">
                      <a:extLst>
                        <a:ext uri="{28A0092B-C50C-407E-A947-70E740481C1C}">
                          <a14:useLocalDpi xmlns:a14="http://schemas.microsoft.com/office/drawing/2010/main"/>
                        </a:ext>
                      </a:extLst>
                    </a:blip>
                    <a:stretch>
                      <a:fillRect/>
                    </a:stretch>
                  </pic:blipFill>
                  <pic:spPr>
                    <a:xfrm>
                      <a:off x="0" y="0"/>
                      <a:ext cx="6043952" cy="8078245"/>
                    </a:xfrm>
                    <a:prstGeom prst="rect">
                      <a:avLst/>
                    </a:prstGeom>
                  </pic:spPr>
                </pic:pic>
              </a:graphicData>
            </a:graphic>
            <wp14:sizeRelH relativeFrom="page">
              <wp14:pctWidth>0</wp14:pctWidth>
            </wp14:sizeRelH>
            <wp14:sizeRelV relativeFrom="page">
              <wp14:pctHeight>0</wp14:pctHeight>
            </wp14:sizeRelV>
          </wp:anchor>
        </w:drawing>
      </w:r>
    </w:p>
    <w:p w14:paraId="3CF03D79" w14:textId="77777777" w:rsidR="0036030C" w:rsidRDefault="0036030C" w:rsidP="30A4D7BF">
      <w:pPr>
        <w:rPr>
          <w:rFonts w:ascii="Arial" w:eastAsia="Arial" w:hAnsi="Arial" w:cs="Arial"/>
          <w:b/>
          <w:bCs/>
          <w:color w:val="000000" w:themeColor="text1"/>
          <w:sz w:val="22"/>
          <w:szCs w:val="22"/>
          <w:u w:val="single"/>
        </w:rPr>
      </w:pPr>
    </w:p>
    <w:p w14:paraId="287E6037" w14:textId="77777777" w:rsidR="00553D52" w:rsidRDefault="00553D52" w:rsidP="30A4D7BF">
      <w:pPr>
        <w:rPr>
          <w:rFonts w:ascii="Arial" w:eastAsia="Arial" w:hAnsi="Arial" w:cs="Arial"/>
          <w:b/>
          <w:bCs/>
          <w:color w:val="000000" w:themeColor="text1"/>
          <w:sz w:val="22"/>
          <w:szCs w:val="22"/>
          <w:u w:val="single"/>
        </w:rPr>
      </w:pPr>
    </w:p>
    <w:p w14:paraId="10E8461F" w14:textId="7BA5F394" w:rsidR="482BD2CD" w:rsidRDefault="482BD2CD" w:rsidP="30A4D7BF">
      <w:pPr>
        <w:rPr>
          <w:rFonts w:ascii="Arial" w:eastAsia="Arial" w:hAnsi="Arial" w:cs="Arial"/>
          <w:b/>
          <w:bCs/>
          <w:color w:val="000000" w:themeColor="text1"/>
          <w:sz w:val="22"/>
          <w:szCs w:val="22"/>
          <w:u w:val="single"/>
        </w:rPr>
      </w:pPr>
      <w:r w:rsidRPr="30A4D7BF">
        <w:rPr>
          <w:rFonts w:ascii="Arial" w:eastAsia="Arial" w:hAnsi="Arial" w:cs="Arial"/>
          <w:b/>
          <w:bCs/>
          <w:color w:val="000000" w:themeColor="text1"/>
          <w:sz w:val="22"/>
          <w:szCs w:val="22"/>
          <w:u w:val="single"/>
        </w:rPr>
        <w:lastRenderedPageBreak/>
        <w:t xml:space="preserve">Incident recording </w:t>
      </w:r>
    </w:p>
    <w:p w14:paraId="179EABB6" w14:textId="32B6F393" w:rsidR="482BD2CD" w:rsidRDefault="482BD2CD" w:rsidP="30A4D7BF">
      <w:pPr>
        <w:spacing w:before="240" w:after="240"/>
        <w:rPr>
          <w:rFonts w:ascii="Arial" w:eastAsia="Arial" w:hAnsi="Arial" w:cs="Arial"/>
          <w:sz w:val="22"/>
          <w:szCs w:val="22"/>
        </w:rPr>
      </w:pPr>
      <w:r w:rsidRPr="30A4D7BF">
        <w:rPr>
          <w:rFonts w:ascii="Arial" w:eastAsia="Arial" w:hAnsi="Arial" w:cs="Arial"/>
        </w:rPr>
        <w:t>T</w:t>
      </w:r>
      <w:r w:rsidRPr="30A4D7BF">
        <w:rPr>
          <w:rFonts w:ascii="Arial" w:eastAsia="Arial" w:hAnsi="Arial" w:cs="Arial"/>
          <w:sz w:val="22"/>
          <w:szCs w:val="22"/>
        </w:rPr>
        <w:t>he school will record serious incidents and ‘near misses’ relating to allergy safety as soon as is feasible. The incident will be recorded in the accident book, including the following information:</w:t>
      </w:r>
    </w:p>
    <w:p w14:paraId="182D0099" w14:textId="612D58C2" w:rsidR="482BD2CD" w:rsidRDefault="482BD2CD">
      <w:pPr>
        <w:pStyle w:val="ListParagraph"/>
        <w:numPr>
          <w:ilvl w:val="0"/>
          <w:numId w:val="18"/>
        </w:numPr>
        <w:spacing w:after="0"/>
        <w:rPr>
          <w:rFonts w:ascii="Arial" w:eastAsia="Arial" w:hAnsi="Arial" w:cs="Arial"/>
          <w:b/>
          <w:bCs/>
          <w:sz w:val="22"/>
          <w:szCs w:val="22"/>
        </w:rPr>
      </w:pPr>
      <w:r w:rsidRPr="30A4D7BF">
        <w:rPr>
          <w:rFonts w:ascii="Arial" w:eastAsia="Arial" w:hAnsi="Arial" w:cs="Arial"/>
          <w:b/>
          <w:bCs/>
          <w:sz w:val="22"/>
          <w:szCs w:val="22"/>
        </w:rPr>
        <w:t>Who was affected</w:t>
      </w:r>
    </w:p>
    <w:p w14:paraId="5BF89671" w14:textId="18D91009" w:rsidR="482BD2CD" w:rsidRDefault="482BD2CD">
      <w:pPr>
        <w:pStyle w:val="ListParagraph"/>
        <w:numPr>
          <w:ilvl w:val="0"/>
          <w:numId w:val="18"/>
        </w:numPr>
        <w:spacing w:after="0"/>
        <w:rPr>
          <w:rFonts w:ascii="Arial" w:eastAsia="Arial" w:hAnsi="Arial" w:cs="Arial"/>
          <w:b/>
          <w:bCs/>
          <w:sz w:val="22"/>
          <w:szCs w:val="22"/>
        </w:rPr>
      </w:pPr>
      <w:r w:rsidRPr="30A4D7BF">
        <w:rPr>
          <w:rFonts w:ascii="Arial" w:eastAsia="Arial" w:hAnsi="Arial" w:cs="Arial"/>
          <w:b/>
          <w:bCs/>
          <w:sz w:val="22"/>
          <w:szCs w:val="22"/>
        </w:rPr>
        <w:t>What happened, when and where</w:t>
      </w:r>
    </w:p>
    <w:p w14:paraId="0992CBDB" w14:textId="48DC0E25" w:rsidR="482BD2CD" w:rsidRDefault="482BD2CD">
      <w:pPr>
        <w:pStyle w:val="ListParagraph"/>
        <w:numPr>
          <w:ilvl w:val="0"/>
          <w:numId w:val="18"/>
        </w:numPr>
        <w:spacing w:after="0"/>
        <w:rPr>
          <w:rFonts w:ascii="Arial" w:eastAsia="Arial" w:hAnsi="Arial" w:cs="Arial"/>
          <w:b/>
          <w:bCs/>
          <w:sz w:val="22"/>
          <w:szCs w:val="22"/>
        </w:rPr>
      </w:pPr>
      <w:r w:rsidRPr="30A4D7BF">
        <w:rPr>
          <w:rFonts w:ascii="Arial" w:eastAsia="Arial" w:hAnsi="Arial" w:cs="Arial"/>
          <w:b/>
          <w:bCs/>
          <w:sz w:val="22"/>
          <w:szCs w:val="22"/>
        </w:rPr>
        <w:t>Why the incident occurred (as far as is known)</w:t>
      </w:r>
    </w:p>
    <w:p w14:paraId="4E766A44" w14:textId="0424ADBC" w:rsidR="482BD2CD" w:rsidRDefault="482BD2CD">
      <w:pPr>
        <w:pStyle w:val="ListParagraph"/>
        <w:numPr>
          <w:ilvl w:val="0"/>
          <w:numId w:val="18"/>
        </w:numPr>
        <w:spacing w:after="0"/>
        <w:rPr>
          <w:rFonts w:ascii="Arial" w:eastAsia="Arial" w:hAnsi="Arial" w:cs="Arial"/>
          <w:b/>
          <w:bCs/>
          <w:sz w:val="22"/>
          <w:szCs w:val="22"/>
        </w:rPr>
      </w:pPr>
      <w:r w:rsidRPr="30A4D7BF">
        <w:rPr>
          <w:rFonts w:ascii="Arial" w:eastAsia="Arial" w:hAnsi="Arial" w:cs="Arial"/>
          <w:b/>
          <w:bCs/>
          <w:sz w:val="22"/>
          <w:szCs w:val="22"/>
        </w:rPr>
        <w:t>How staff and pupils responded and what was done to support the individual</w:t>
      </w:r>
    </w:p>
    <w:p w14:paraId="7530B7B8" w14:textId="289A3027" w:rsidR="482BD2CD" w:rsidRDefault="482BD2CD">
      <w:pPr>
        <w:pStyle w:val="ListParagraph"/>
        <w:numPr>
          <w:ilvl w:val="0"/>
          <w:numId w:val="18"/>
        </w:numPr>
        <w:spacing w:after="0"/>
        <w:rPr>
          <w:rFonts w:ascii="Arial" w:eastAsia="Arial" w:hAnsi="Arial" w:cs="Arial"/>
          <w:b/>
          <w:bCs/>
          <w:sz w:val="22"/>
          <w:szCs w:val="22"/>
        </w:rPr>
      </w:pPr>
      <w:r w:rsidRPr="30A4D7BF">
        <w:rPr>
          <w:rFonts w:ascii="Arial" w:eastAsia="Arial" w:hAnsi="Arial" w:cs="Arial"/>
          <w:b/>
          <w:bCs/>
          <w:sz w:val="22"/>
          <w:szCs w:val="22"/>
        </w:rPr>
        <w:t>Whether emergency services were called</w:t>
      </w:r>
    </w:p>
    <w:p w14:paraId="09863BC7" w14:textId="16A3183B" w:rsidR="482BD2CD" w:rsidRDefault="482BD2CD">
      <w:pPr>
        <w:pStyle w:val="ListParagraph"/>
        <w:numPr>
          <w:ilvl w:val="0"/>
          <w:numId w:val="18"/>
        </w:numPr>
        <w:spacing w:after="0"/>
        <w:rPr>
          <w:rFonts w:ascii="Arial" w:eastAsia="Arial" w:hAnsi="Arial" w:cs="Arial"/>
          <w:b/>
          <w:bCs/>
          <w:sz w:val="22"/>
          <w:szCs w:val="22"/>
        </w:rPr>
      </w:pPr>
      <w:r w:rsidRPr="30A4D7BF">
        <w:rPr>
          <w:rFonts w:ascii="Arial" w:eastAsia="Arial" w:hAnsi="Arial" w:cs="Arial"/>
          <w:b/>
          <w:bCs/>
          <w:sz w:val="22"/>
          <w:szCs w:val="22"/>
        </w:rPr>
        <w:t>How the incident concluded</w:t>
      </w:r>
    </w:p>
    <w:p w14:paraId="27B6E59B" w14:textId="027E6C91" w:rsidR="482BD2CD" w:rsidRDefault="482BD2CD" w:rsidP="30A4D7BF">
      <w:pPr>
        <w:spacing w:before="240" w:after="240"/>
        <w:rPr>
          <w:rFonts w:ascii="Arial" w:eastAsia="Arial" w:hAnsi="Arial" w:cs="Arial"/>
          <w:sz w:val="22"/>
          <w:szCs w:val="22"/>
        </w:rPr>
      </w:pPr>
      <w:r w:rsidRPr="30A4D7BF">
        <w:rPr>
          <w:rFonts w:ascii="Arial" w:eastAsia="Arial" w:hAnsi="Arial" w:cs="Arial"/>
          <w:sz w:val="22"/>
          <w:szCs w:val="22"/>
        </w:rPr>
        <w:t>The school will approach serious incidents and ‘near misses’ in a ‘no blame’ spirit of seeking to learn lessons.</w:t>
      </w:r>
    </w:p>
    <w:p w14:paraId="0CD81D25" w14:textId="14A53E53" w:rsidR="482BD2CD" w:rsidRDefault="482BD2CD" w:rsidP="30A4D7BF">
      <w:pPr>
        <w:spacing w:before="240" w:after="120"/>
        <w:rPr>
          <w:rFonts w:ascii="Arial" w:eastAsia="Arial" w:hAnsi="Arial" w:cs="Arial"/>
          <w:b/>
          <w:bCs/>
          <w:color w:val="000000" w:themeColor="text1"/>
          <w:sz w:val="22"/>
          <w:szCs w:val="22"/>
          <w:u w:val="single"/>
        </w:rPr>
      </w:pPr>
      <w:r w:rsidRPr="30A4D7BF">
        <w:rPr>
          <w:rFonts w:ascii="Arial" w:eastAsia="Arial" w:hAnsi="Arial" w:cs="Arial"/>
          <w:b/>
          <w:bCs/>
          <w:color w:val="000000" w:themeColor="text1"/>
          <w:sz w:val="22"/>
          <w:szCs w:val="22"/>
          <w:u w:val="single"/>
        </w:rPr>
        <w:t>Incident reporting</w:t>
      </w:r>
    </w:p>
    <w:p w14:paraId="08725544" w14:textId="0D47A9B7" w:rsidR="482BD2CD" w:rsidRDefault="482BD2CD" w:rsidP="786E178F">
      <w:pPr>
        <w:spacing w:after="120"/>
        <w:jc w:val="both"/>
        <w:rPr>
          <w:rFonts w:ascii="Arial" w:eastAsia="Arial" w:hAnsi="Arial" w:cs="Arial"/>
          <w:sz w:val="22"/>
          <w:szCs w:val="22"/>
          <w:highlight w:val="yellow"/>
        </w:rPr>
      </w:pPr>
      <w:r w:rsidRPr="786E178F">
        <w:rPr>
          <w:rFonts w:ascii="Arial" w:eastAsia="Arial" w:hAnsi="Arial" w:cs="Arial"/>
          <w:sz w:val="22"/>
          <w:szCs w:val="22"/>
        </w:rPr>
        <w:t>The paren</w:t>
      </w:r>
      <w:r w:rsidR="4A71ED3B" w:rsidRPr="786E178F">
        <w:rPr>
          <w:rFonts w:ascii="Arial" w:eastAsia="Arial" w:hAnsi="Arial" w:cs="Arial"/>
          <w:sz w:val="22"/>
          <w:szCs w:val="22"/>
        </w:rPr>
        <w:t xml:space="preserve">t(s), </w:t>
      </w:r>
      <w:r w:rsidRPr="786E178F">
        <w:rPr>
          <w:rFonts w:ascii="Arial" w:eastAsia="Arial" w:hAnsi="Arial" w:cs="Arial"/>
          <w:sz w:val="22"/>
          <w:szCs w:val="22"/>
        </w:rPr>
        <w:t>carer</w:t>
      </w:r>
      <w:r w:rsidR="1D35BB3A" w:rsidRPr="786E178F">
        <w:rPr>
          <w:rFonts w:ascii="Arial" w:eastAsia="Arial" w:hAnsi="Arial" w:cs="Arial"/>
          <w:sz w:val="22"/>
          <w:szCs w:val="22"/>
        </w:rPr>
        <w:t>(</w:t>
      </w:r>
      <w:r w:rsidRPr="786E178F">
        <w:rPr>
          <w:rFonts w:ascii="Arial" w:eastAsia="Arial" w:hAnsi="Arial" w:cs="Arial"/>
          <w:sz w:val="22"/>
          <w:szCs w:val="22"/>
        </w:rPr>
        <w:t>s</w:t>
      </w:r>
      <w:r w:rsidR="028DED3D" w:rsidRPr="786E178F">
        <w:rPr>
          <w:rFonts w:ascii="Arial" w:eastAsia="Arial" w:hAnsi="Arial" w:cs="Arial"/>
          <w:sz w:val="22"/>
          <w:szCs w:val="22"/>
        </w:rPr>
        <w:t>) and family</w:t>
      </w:r>
      <w:r w:rsidRPr="786E178F">
        <w:rPr>
          <w:rFonts w:ascii="Arial" w:eastAsia="Arial" w:hAnsi="Arial" w:cs="Arial"/>
          <w:sz w:val="22"/>
          <w:szCs w:val="22"/>
        </w:rPr>
        <w:t xml:space="preserve"> of a </w:t>
      </w:r>
      <w:r w:rsidR="50EF9EDB" w:rsidRPr="786E178F">
        <w:rPr>
          <w:rFonts w:ascii="Arial" w:eastAsia="Arial" w:hAnsi="Arial" w:cs="Arial"/>
          <w:sz w:val="22"/>
          <w:szCs w:val="22"/>
        </w:rPr>
        <w:t>student</w:t>
      </w:r>
      <w:r w:rsidRPr="786E178F">
        <w:rPr>
          <w:rFonts w:ascii="Arial" w:eastAsia="Arial" w:hAnsi="Arial" w:cs="Arial"/>
          <w:sz w:val="22"/>
          <w:szCs w:val="22"/>
        </w:rPr>
        <w:t xml:space="preserve"> aged up to 16 should be notified of the </w:t>
      </w:r>
      <w:r w:rsidRPr="786E178F">
        <w:rPr>
          <w:rFonts w:ascii="Arial" w:eastAsia="Arial" w:hAnsi="Arial" w:cs="Arial"/>
          <w:b/>
          <w:bCs/>
          <w:sz w:val="22"/>
          <w:szCs w:val="22"/>
        </w:rPr>
        <w:t>incident</w:t>
      </w:r>
      <w:r w:rsidRPr="786E178F">
        <w:rPr>
          <w:rFonts w:ascii="Arial" w:eastAsia="Arial" w:hAnsi="Arial" w:cs="Arial"/>
          <w:sz w:val="22"/>
          <w:szCs w:val="22"/>
        </w:rPr>
        <w:t xml:space="preserve"> or</w:t>
      </w:r>
      <w:r w:rsidRPr="786E178F">
        <w:rPr>
          <w:rFonts w:ascii="Arial" w:eastAsia="Arial" w:hAnsi="Arial" w:cs="Arial"/>
          <w:b/>
          <w:bCs/>
          <w:sz w:val="22"/>
          <w:szCs w:val="22"/>
        </w:rPr>
        <w:t xml:space="preserve"> ‘near miss’ </w:t>
      </w:r>
      <w:r w:rsidRPr="786E178F">
        <w:rPr>
          <w:rFonts w:ascii="Arial" w:eastAsia="Arial" w:hAnsi="Arial" w:cs="Arial"/>
          <w:sz w:val="22"/>
          <w:szCs w:val="22"/>
        </w:rPr>
        <w:t>as soon as possible.</w:t>
      </w:r>
      <w:r w:rsidR="3E798E1C" w:rsidRPr="786E178F">
        <w:rPr>
          <w:rFonts w:ascii="Arial" w:eastAsia="Arial" w:hAnsi="Arial" w:cs="Arial"/>
          <w:sz w:val="22"/>
          <w:szCs w:val="22"/>
        </w:rPr>
        <w:t xml:space="preserve"> </w:t>
      </w:r>
      <w:r w:rsidRPr="786E178F">
        <w:rPr>
          <w:rFonts w:ascii="Arial" w:eastAsia="Arial" w:hAnsi="Arial" w:cs="Arial"/>
          <w:sz w:val="22"/>
          <w:szCs w:val="22"/>
        </w:rPr>
        <w:t xml:space="preserve"> In the case of a </w:t>
      </w:r>
      <w:r w:rsidR="78BE8877" w:rsidRPr="786E178F">
        <w:rPr>
          <w:rFonts w:ascii="Arial" w:eastAsia="Arial" w:hAnsi="Arial" w:cs="Arial"/>
          <w:sz w:val="22"/>
          <w:szCs w:val="22"/>
        </w:rPr>
        <w:t>student</w:t>
      </w:r>
      <w:r w:rsidRPr="786E178F">
        <w:rPr>
          <w:rFonts w:ascii="Arial" w:eastAsia="Arial" w:hAnsi="Arial" w:cs="Arial"/>
          <w:sz w:val="22"/>
          <w:szCs w:val="22"/>
        </w:rPr>
        <w:t xml:space="preserve"> aged 16 and over, the school will confirm that the pupil agrees that their parents/carers should be informed.</w:t>
      </w:r>
    </w:p>
    <w:p w14:paraId="6A8BF617" w14:textId="78303D4C" w:rsidR="482BD2CD" w:rsidRDefault="482BD2CD" w:rsidP="30A4D7BF">
      <w:pPr>
        <w:spacing w:after="120"/>
        <w:jc w:val="both"/>
        <w:rPr>
          <w:rFonts w:ascii="Arial" w:eastAsia="Arial" w:hAnsi="Arial" w:cs="Arial"/>
          <w:sz w:val="22"/>
          <w:szCs w:val="22"/>
          <w:lang w:val="en-US"/>
        </w:rPr>
      </w:pPr>
      <w:r w:rsidRPr="30A4D7BF">
        <w:rPr>
          <w:rFonts w:ascii="Arial" w:eastAsia="Arial" w:hAnsi="Arial" w:cs="Arial"/>
          <w:sz w:val="22"/>
          <w:szCs w:val="22"/>
          <w:lang w:val="en-US"/>
        </w:rPr>
        <w:t>They will be given the opportunity to discuss what happened and to contribute their views to the consequent lessons learned review. The school will then confirm what we have learnt from the incident and outline any actions we are taking as a result.</w:t>
      </w:r>
    </w:p>
    <w:p w14:paraId="097F5B45" w14:textId="08CA0946" w:rsidR="482BD2CD" w:rsidRDefault="482BD2CD" w:rsidP="30A4D7BF">
      <w:pPr>
        <w:spacing w:after="120"/>
        <w:jc w:val="both"/>
        <w:rPr>
          <w:rFonts w:ascii="Arial" w:eastAsia="Arial" w:hAnsi="Arial" w:cs="Arial"/>
          <w:sz w:val="22"/>
          <w:szCs w:val="22"/>
          <w:lang w:val="en-US"/>
        </w:rPr>
      </w:pPr>
      <w:r w:rsidRPr="30A4D7BF">
        <w:rPr>
          <w:rFonts w:ascii="Arial" w:eastAsia="Arial" w:hAnsi="Arial" w:cs="Arial"/>
          <w:sz w:val="22"/>
          <w:szCs w:val="22"/>
          <w:lang w:val="en-US"/>
        </w:rPr>
        <w:t xml:space="preserve">In some cases, the impact of exposure to an allergen at school may be delayed and not recognised until the </w:t>
      </w:r>
      <w:r w:rsidR="67AC3D9B" w:rsidRPr="30A4D7BF">
        <w:rPr>
          <w:rFonts w:ascii="Arial" w:eastAsia="Arial" w:hAnsi="Arial" w:cs="Arial"/>
          <w:sz w:val="22"/>
          <w:szCs w:val="22"/>
          <w:lang w:val="en-US"/>
        </w:rPr>
        <w:t>student</w:t>
      </w:r>
      <w:r w:rsidRPr="30A4D7BF">
        <w:rPr>
          <w:rFonts w:ascii="Arial" w:eastAsia="Arial" w:hAnsi="Arial" w:cs="Arial"/>
          <w:sz w:val="22"/>
          <w:szCs w:val="22"/>
          <w:lang w:val="en-US"/>
        </w:rPr>
        <w:t xml:space="preserve"> is at home. This means that incident reporting is not limited to staff – the </w:t>
      </w:r>
      <w:r w:rsidR="3526460E" w:rsidRPr="30A4D7BF">
        <w:rPr>
          <w:rFonts w:ascii="Arial" w:eastAsia="Arial" w:hAnsi="Arial" w:cs="Arial"/>
          <w:sz w:val="22"/>
          <w:szCs w:val="22"/>
          <w:lang w:val="en-US"/>
        </w:rPr>
        <w:t>student</w:t>
      </w:r>
      <w:r w:rsidRPr="30A4D7BF">
        <w:rPr>
          <w:rFonts w:ascii="Arial" w:eastAsia="Arial" w:hAnsi="Arial" w:cs="Arial"/>
          <w:sz w:val="22"/>
          <w:szCs w:val="22"/>
          <w:lang w:val="en-US"/>
        </w:rPr>
        <w:t>, parent</w:t>
      </w:r>
      <w:r w:rsidR="6D137E84" w:rsidRPr="30A4D7BF">
        <w:rPr>
          <w:rFonts w:ascii="Arial" w:eastAsia="Arial" w:hAnsi="Arial" w:cs="Arial"/>
          <w:sz w:val="22"/>
          <w:szCs w:val="22"/>
          <w:lang w:val="en-US"/>
        </w:rPr>
        <w:t>(</w:t>
      </w:r>
      <w:r w:rsidRPr="30A4D7BF">
        <w:rPr>
          <w:rFonts w:ascii="Arial" w:eastAsia="Arial" w:hAnsi="Arial" w:cs="Arial"/>
          <w:sz w:val="22"/>
          <w:szCs w:val="22"/>
          <w:lang w:val="en-US"/>
        </w:rPr>
        <w:t>s</w:t>
      </w:r>
      <w:r w:rsidR="008F51A9" w:rsidRPr="30A4D7BF">
        <w:rPr>
          <w:rFonts w:ascii="Arial" w:eastAsia="Arial" w:hAnsi="Arial" w:cs="Arial"/>
          <w:sz w:val="22"/>
          <w:szCs w:val="22"/>
          <w:lang w:val="en-US"/>
        </w:rPr>
        <w:t>)</w:t>
      </w:r>
      <w:r w:rsidRPr="30A4D7BF">
        <w:rPr>
          <w:rFonts w:ascii="Arial" w:eastAsia="Arial" w:hAnsi="Arial" w:cs="Arial"/>
          <w:sz w:val="22"/>
          <w:szCs w:val="22"/>
          <w:lang w:val="en-US"/>
        </w:rPr>
        <w:t>/carer</w:t>
      </w:r>
      <w:r w:rsidR="0A93FE59" w:rsidRPr="30A4D7BF">
        <w:rPr>
          <w:rFonts w:ascii="Arial" w:eastAsia="Arial" w:hAnsi="Arial" w:cs="Arial"/>
          <w:sz w:val="22"/>
          <w:szCs w:val="22"/>
          <w:lang w:val="en-US"/>
        </w:rPr>
        <w:t>(</w:t>
      </w:r>
      <w:r w:rsidRPr="30A4D7BF">
        <w:rPr>
          <w:rFonts w:ascii="Arial" w:eastAsia="Arial" w:hAnsi="Arial" w:cs="Arial"/>
          <w:sz w:val="22"/>
          <w:szCs w:val="22"/>
          <w:lang w:val="en-US"/>
        </w:rPr>
        <w:t>s</w:t>
      </w:r>
      <w:r w:rsidR="1292DB8A" w:rsidRPr="30A4D7BF">
        <w:rPr>
          <w:rFonts w:ascii="Arial" w:eastAsia="Arial" w:hAnsi="Arial" w:cs="Arial"/>
          <w:sz w:val="22"/>
          <w:szCs w:val="22"/>
          <w:lang w:val="en-US"/>
        </w:rPr>
        <w:t xml:space="preserve">) or family </w:t>
      </w:r>
      <w:r w:rsidRPr="30A4D7BF">
        <w:rPr>
          <w:rFonts w:ascii="Arial" w:eastAsia="Arial" w:hAnsi="Arial" w:cs="Arial"/>
          <w:sz w:val="22"/>
          <w:szCs w:val="22"/>
          <w:lang w:val="en-US"/>
        </w:rPr>
        <w:t>or others (such as healthcare professionals) will need to report to the school if there has been an incident with a delayed reaction.</w:t>
      </w:r>
    </w:p>
    <w:p w14:paraId="71881A9F" w14:textId="3D28FA62" w:rsidR="482BD2CD" w:rsidRDefault="482BD2CD" w:rsidP="30A4D7BF">
      <w:pPr>
        <w:spacing w:after="120"/>
        <w:jc w:val="both"/>
        <w:rPr>
          <w:rFonts w:ascii="Arial" w:eastAsia="Arial" w:hAnsi="Arial" w:cs="Arial"/>
          <w:sz w:val="22"/>
          <w:szCs w:val="22"/>
          <w:lang w:val="en-US"/>
        </w:rPr>
      </w:pPr>
      <w:r w:rsidRPr="30A4D7BF">
        <w:rPr>
          <w:rFonts w:ascii="Arial" w:eastAsia="Arial" w:hAnsi="Arial" w:cs="Arial"/>
          <w:sz w:val="22"/>
          <w:szCs w:val="22"/>
          <w:lang w:val="en-US"/>
        </w:rPr>
        <w:t xml:space="preserve">Staff will always share the incident report with </w:t>
      </w:r>
      <w:r w:rsidR="0052A3D9" w:rsidRPr="30A4D7BF">
        <w:rPr>
          <w:rFonts w:ascii="Arial" w:eastAsia="Arial" w:hAnsi="Arial" w:cs="Arial"/>
          <w:b/>
          <w:bCs/>
          <w:sz w:val="22"/>
          <w:szCs w:val="22"/>
          <w:lang w:val="en-US"/>
        </w:rPr>
        <w:t>Maddy Irvine</w:t>
      </w:r>
      <w:r w:rsidR="0052A3D9" w:rsidRPr="30A4D7BF">
        <w:rPr>
          <w:rFonts w:ascii="Arial" w:eastAsia="Arial" w:hAnsi="Arial" w:cs="Arial"/>
          <w:sz w:val="22"/>
          <w:szCs w:val="22"/>
          <w:lang w:val="en-US"/>
        </w:rPr>
        <w:t>. The</w:t>
      </w:r>
      <w:r w:rsidRPr="30A4D7BF">
        <w:rPr>
          <w:rFonts w:ascii="Arial" w:eastAsia="Arial" w:hAnsi="Arial" w:cs="Arial"/>
          <w:sz w:val="22"/>
          <w:szCs w:val="22"/>
          <w:lang w:val="en-US"/>
        </w:rPr>
        <w:t xml:space="preserve"> </w:t>
      </w:r>
      <w:r w:rsidR="3BA3C494" w:rsidRPr="30A4D7BF">
        <w:rPr>
          <w:rFonts w:ascii="Arial" w:eastAsia="Arial" w:hAnsi="Arial" w:cs="Arial"/>
          <w:sz w:val="22"/>
          <w:szCs w:val="22"/>
          <w:lang w:val="en-US"/>
        </w:rPr>
        <w:t>A</w:t>
      </w:r>
      <w:r w:rsidRPr="30A4D7BF">
        <w:rPr>
          <w:rFonts w:ascii="Arial" w:eastAsia="Arial" w:hAnsi="Arial" w:cs="Arial"/>
          <w:sz w:val="22"/>
          <w:szCs w:val="22"/>
          <w:lang w:val="en-US"/>
        </w:rPr>
        <w:t xml:space="preserve">llergy </w:t>
      </w:r>
      <w:r w:rsidR="3B59D5E7" w:rsidRPr="30A4D7BF">
        <w:rPr>
          <w:rFonts w:ascii="Arial" w:eastAsia="Arial" w:hAnsi="Arial" w:cs="Arial"/>
          <w:sz w:val="22"/>
          <w:szCs w:val="22"/>
          <w:lang w:val="en-US"/>
        </w:rPr>
        <w:t>S</w:t>
      </w:r>
      <w:r w:rsidRPr="30A4D7BF">
        <w:rPr>
          <w:rFonts w:ascii="Arial" w:eastAsia="Arial" w:hAnsi="Arial" w:cs="Arial"/>
          <w:sz w:val="22"/>
          <w:szCs w:val="22"/>
          <w:lang w:val="en-US"/>
        </w:rPr>
        <w:t xml:space="preserve">afety </w:t>
      </w:r>
      <w:r w:rsidR="2C7CFB83" w:rsidRPr="30A4D7BF">
        <w:rPr>
          <w:rFonts w:ascii="Arial" w:eastAsia="Arial" w:hAnsi="Arial" w:cs="Arial"/>
          <w:sz w:val="22"/>
          <w:szCs w:val="22"/>
          <w:lang w:val="en-US"/>
        </w:rPr>
        <w:t>L</w:t>
      </w:r>
      <w:r w:rsidRPr="30A4D7BF">
        <w:rPr>
          <w:rFonts w:ascii="Arial" w:eastAsia="Arial" w:hAnsi="Arial" w:cs="Arial"/>
          <w:sz w:val="22"/>
          <w:szCs w:val="22"/>
          <w:lang w:val="en-US"/>
        </w:rPr>
        <w:t xml:space="preserve">ead will consider whether the allergy safety arrangements in place were appropriate or if changes are needed to this policy and/or the </w:t>
      </w:r>
      <w:r w:rsidR="490D8BE9" w:rsidRPr="30A4D7BF">
        <w:rPr>
          <w:rFonts w:ascii="Arial" w:eastAsia="Arial" w:hAnsi="Arial" w:cs="Arial"/>
          <w:sz w:val="22"/>
          <w:szCs w:val="22"/>
          <w:lang w:val="en-US"/>
        </w:rPr>
        <w:t>student</w:t>
      </w:r>
      <w:r w:rsidRPr="30A4D7BF">
        <w:rPr>
          <w:rFonts w:ascii="Arial" w:eastAsia="Arial" w:hAnsi="Arial" w:cs="Arial"/>
          <w:sz w:val="22"/>
          <w:szCs w:val="22"/>
          <w:lang w:val="en-US"/>
        </w:rPr>
        <w:t>’s IHP. Any learning will be shared appropriately with staff so they can act on them and reduce the chance of an incident reoccurring.</w:t>
      </w:r>
    </w:p>
    <w:p w14:paraId="4F147C71" w14:textId="7978D5AE" w:rsidR="482BD2CD" w:rsidRDefault="482BD2CD" w:rsidP="30A4D7BF">
      <w:pPr>
        <w:spacing w:after="120"/>
        <w:rPr>
          <w:rFonts w:ascii="Arial" w:eastAsia="Arial" w:hAnsi="Arial" w:cs="Arial"/>
          <w:sz w:val="22"/>
          <w:szCs w:val="22"/>
          <w:lang w:val="en-US"/>
        </w:rPr>
      </w:pPr>
      <w:r w:rsidRPr="30A4D7BF">
        <w:rPr>
          <w:rFonts w:ascii="Arial" w:eastAsia="Arial" w:hAnsi="Arial" w:cs="Arial"/>
          <w:sz w:val="22"/>
          <w:szCs w:val="22"/>
          <w:lang w:val="en-US"/>
        </w:rPr>
        <w:t>The school will also share the report with other agencies in the following circumstances:</w:t>
      </w:r>
    </w:p>
    <w:p w14:paraId="11CCCC76" w14:textId="7B2B0323" w:rsidR="482BD2CD" w:rsidRPr="0036030C" w:rsidRDefault="482BD2CD" w:rsidP="0036030C">
      <w:pPr>
        <w:spacing w:after="0"/>
        <w:rPr>
          <w:rFonts w:ascii="Arial" w:eastAsia="Arial" w:hAnsi="Arial" w:cs="Arial"/>
          <w:sz w:val="22"/>
          <w:szCs w:val="22"/>
          <w:highlight w:val="yellow"/>
          <w:lang w:val="en-US"/>
        </w:rPr>
      </w:pPr>
      <w:r w:rsidRPr="0036030C">
        <w:rPr>
          <w:rFonts w:ascii="Arial" w:eastAsia="Arial" w:hAnsi="Arial" w:cs="Arial"/>
          <w:sz w:val="22"/>
          <w:szCs w:val="22"/>
          <w:lang w:val="en-US"/>
        </w:rPr>
        <w:t xml:space="preserve">With the </w:t>
      </w:r>
      <w:r w:rsidRPr="0036030C">
        <w:rPr>
          <w:rFonts w:ascii="Arial" w:eastAsia="Arial" w:hAnsi="Arial" w:cs="Arial"/>
          <w:b/>
          <w:bCs/>
          <w:sz w:val="22"/>
          <w:szCs w:val="22"/>
          <w:lang w:val="en-US"/>
        </w:rPr>
        <w:t>Health and Safety Executive (HSE)</w:t>
      </w:r>
      <w:r w:rsidRPr="0036030C">
        <w:rPr>
          <w:rFonts w:ascii="Arial" w:eastAsia="Arial" w:hAnsi="Arial" w:cs="Arial"/>
          <w:sz w:val="22"/>
          <w:szCs w:val="22"/>
          <w:lang w:val="en-US"/>
        </w:rPr>
        <w:t>: incidents which arise directly out of the way the school carried out a work activity which results in death or immediate hospitali</w:t>
      </w:r>
      <w:r w:rsidR="3CF48BB7" w:rsidRPr="0036030C">
        <w:rPr>
          <w:rFonts w:ascii="Arial" w:eastAsia="Arial" w:hAnsi="Arial" w:cs="Arial"/>
          <w:sz w:val="22"/>
          <w:szCs w:val="22"/>
          <w:lang w:val="en-US"/>
        </w:rPr>
        <w:t>s</w:t>
      </w:r>
      <w:r w:rsidRPr="0036030C">
        <w:rPr>
          <w:rFonts w:ascii="Arial" w:eastAsia="Arial" w:hAnsi="Arial" w:cs="Arial"/>
          <w:sz w:val="22"/>
          <w:szCs w:val="22"/>
          <w:lang w:val="en-US"/>
        </w:rPr>
        <w:t xml:space="preserve">ation. </w:t>
      </w:r>
    </w:p>
    <w:p w14:paraId="506B6CF3" w14:textId="77777777" w:rsidR="0036030C" w:rsidRDefault="0036030C" w:rsidP="0036030C">
      <w:pPr>
        <w:spacing w:after="0"/>
        <w:rPr>
          <w:rFonts w:ascii="Arial" w:eastAsia="Arial" w:hAnsi="Arial" w:cs="Arial"/>
          <w:sz w:val="22"/>
          <w:szCs w:val="22"/>
          <w:lang w:val="en-US"/>
        </w:rPr>
      </w:pPr>
    </w:p>
    <w:p w14:paraId="7A7F2442" w14:textId="733B990D" w:rsidR="482BD2CD" w:rsidRPr="0036030C" w:rsidRDefault="482BD2CD" w:rsidP="0036030C">
      <w:pPr>
        <w:spacing w:after="0"/>
        <w:rPr>
          <w:rFonts w:ascii="Arial" w:eastAsia="Arial" w:hAnsi="Arial" w:cs="Arial"/>
          <w:sz w:val="22"/>
          <w:szCs w:val="22"/>
          <w:lang w:val="en-US"/>
        </w:rPr>
      </w:pPr>
      <w:r w:rsidRPr="0036030C">
        <w:rPr>
          <w:rFonts w:ascii="Arial" w:eastAsia="Arial" w:hAnsi="Arial" w:cs="Arial"/>
          <w:sz w:val="22"/>
          <w:szCs w:val="22"/>
          <w:lang w:val="en-US"/>
        </w:rPr>
        <w:t xml:space="preserve">To the local authority: any allergen-related food safety incidents. </w:t>
      </w:r>
    </w:p>
    <w:p w14:paraId="2854D79A" w14:textId="09E79C8B" w:rsidR="222A5C83" w:rsidRPr="0036030C" w:rsidRDefault="222A5C83" w:rsidP="0036030C">
      <w:pPr>
        <w:spacing w:after="0"/>
        <w:rPr>
          <w:b/>
          <w:bCs/>
          <w:color w:val="002060"/>
          <w:sz w:val="22"/>
          <w:szCs w:val="22"/>
          <w:u w:val="single"/>
          <w:lang w:val="en-US"/>
        </w:rPr>
      </w:pPr>
      <w:r w:rsidRPr="0036030C">
        <w:rPr>
          <w:b/>
          <w:bCs/>
          <w:color w:val="002060"/>
          <w:sz w:val="22"/>
          <w:szCs w:val="22"/>
          <w:u w:val="single"/>
          <w:lang w:val="en-US"/>
        </w:rPr>
        <w:t>https://www.gov.uk/find-your-local-food-safety-team</w:t>
      </w:r>
    </w:p>
    <w:p w14:paraId="10C77154" w14:textId="3AEE0182" w:rsidR="482BD2CD" w:rsidRDefault="222A5C83" w:rsidP="30A4D7BF">
      <w:pPr>
        <w:spacing w:before="240" w:after="240"/>
        <w:jc w:val="both"/>
      </w:pPr>
      <w:r w:rsidRPr="30A4D7BF">
        <w:rPr>
          <w:rFonts w:ascii="Arial" w:eastAsia="Arial" w:hAnsi="Arial" w:cs="Arial"/>
          <w:sz w:val="22"/>
          <w:szCs w:val="22"/>
          <w:lang w:val="en-US"/>
        </w:rPr>
        <w:t>If</w:t>
      </w:r>
      <w:r w:rsidR="482BD2CD" w:rsidRPr="30A4D7BF">
        <w:rPr>
          <w:rFonts w:ascii="Arial" w:eastAsia="Arial" w:hAnsi="Arial" w:cs="Arial"/>
          <w:sz w:val="22"/>
          <w:szCs w:val="22"/>
          <w:lang w:val="en-US"/>
        </w:rPr>
        <w:t xml:space="preserve"> the incident or ‘near miss’ was related to the delivery of a care plan or action plan issued by a healthcare professional, the relevant healthcare professional will be notified.</w:t>
      </w:r>
    </w:p>
    <w:p w14:paraId="62D6E825" w14:textId="37145368" w:rsidR="0473ECE5" w:rsidRDefault="0473ECE5" w:rsidP="0473ECE5"/>
    <w:p w14:paraId="0263FC5C" w14:textId="08D940B1" w:rsidR="0473ECE5" w:rsidRDefault="0473ECE5" w:rsidP="0473ECE5"/>
    <w:p w14:paraId="5F6DE351" w14:textId="53425589" w:rsidR="0473ECE5" w:rsidRDefault="0473ECE5" w:rsidP="0473ECE5"/>
    <w:p w14:paraId="61C58630" w14:textId="138F347B" w:rsidR="00A03311" w:rsidRDefault="51BBE4E8" w:rsidP="30A4D7BF">
      <w:pPr>
        <w:pStyle w:val="Heading1"/>
        <w:spacing w:before="261" w:after="261" w:line="300" w:lineRule="auto"/>
        <w:rPr>
          <w:rFonts w:asciiTheme="minorHAnsi" w:eastAsiaTheme="minorEastAsia" w:hAnsiTheme="minorHAnsi" w:cstheme="minorBidi"/>
          <w:b/>
          <w:bCs/>
          <w:color w:val="000000" w:themeColor="text1"/>
          <w:sz w:val="22"/>
          <w:szCs w:val="22"/>
          <w:u w:val="single"/>
        </w:rPr>
      </w:pPr>
      <w:r w:rsidRPr="30A4D7BF">
        <w:rPr>
          <w:rFonts w:asciiTheme="minorHAnsi" w:eastAsiaTheme="minorEastAsia" w:hAnsiTheme="minorHAnsi" w:cstheme="minorBidi"/>
          <w:b/>
          <w:bCs/>
          <w:color w:val="000000" w:themeColor="text1"/>
          <w:sz w:val="22"/>
          <w:szCs w:val="22"/>
          <w:u w:val="single"/>
        </w:rPr>
        <w:lastRenderedPageBreak/>
        <w:t>Supporting Pupils with Epilepsy</w:t>
      </w:r>
    </w:p>
    <w:p w14:paraId="484A9F60" w14:textId="5FBC55B3" w:rsidR="00A03311" w:rsidRDefault="51BBE4E8" w:rsidP="30A4D7BF">
      <w:pPr>
        <w:spacing w:before="210" w:after="210" w:line="300" w:lineRule="auto"/>
        <w:jc w:val="both"/>
      </w:pPr>
      <w:r w:rsidRPr="786E178F">
        <w:rPr>
          <w:sz w:val="22"/>
          <w:szCs w:val="22"/>
        </w:rPr>
        <w:t xml:space="preserve">Epilepsy is a neurological condition affecting thousands of school-aged children in England. Schools must recognise that epilepsy can affect learning, concentration, memory, attendance, wellbeing and participation. </w:t>
      </w:r>
    </w:p>
    <w:p w14:paraId="3DA7A594" w14:textId="3D11EBC5" w:rsidR="00A03311" w:rsidRDefault="5E406BA9" w:rsidP="786E178F">
      <w:pPr>
        <w:spacing w:before="210" w:after="210" w:line="300" w:lineRule="auto"/>
        <w:jc w:val="both"/>
      </w:pPr>
      <w:r w:rsidRPr="786E178F">
        <w:rPr>
          <w:color w:val="000000" w:themeColor="text1"/>
          <w:sz w:val="22"/>
          <w:szCs w:val="22"/>
        </w:rPr>
        <w:t>An epileptic seizure happens when there is a sudden electrical discharge in the brain. It can happen in different parts of the brain. The type of seizure depends on where in the brain the sudden electrical discharge happened</w:t>
      </w:r>
      <w:r w:rsidRPr="786E178F">
        <w:rPr>
          <w:rFonts w:ascii="Trebuchet MS" w:eastAsia="Trebuchet MS" w:hAnsi="Trebuchet MS" w:cs="Trebuchet MS"/>
          <w:color w:val="000000" w:themeColor="text1"/>
          <w:sz w:val="27"/>
          <w:szCs w:val="27"/>
        </w:rPr>
        <w:t>.</w:t>
      </w:r>
    </w:p>
    <w:p w14:paraId="32A20291" w14:textId="62CF7F36" w:rsidR="00A03311" w:rsidRDefault="755C9CA7" w:rsidP="786E178F">
      <w:pPr>
        <w:spacing w:before="210" w:after="210" w:line="300" w:lineRule="auto"/>
        <w:jc w:val="both"/>
      </w:pPr>
      <w:r w:rsidRPr="786E178F">
        <w:rPr>
          <w:b/>
          <w:bCs/>
          <w:color w:val="000000" w:themeColor="text1"/>
          <w:sz w:val="22"/>
          <w:szCs w:val="22"/>
        </w:rPr>
        <w:t>For more information, follow the link:</w:t>
      </w:r>
    </w:p>
    <w:p w14:paraId="5E93D83A" w14:textId="53514F4A" w:rsidR="00A03311" w:rsidRDefault="755C9CA7" w:rsidP="786E178F">
      <w:pPr>
        <w:spacing w:before="210" w:after="210" w:line="300" w:lineRule="auto"/>
        <w:jc w:val="both"/>
        <w:rPr>
          <w:b/>
          <w:bCs/>
          <w:color w:val="002060"/>
          <w:sz w:val="22"/>
          <w:szCs w:val="22"/>
        </w:rPr>
      </w:pPr>
      <w:hyperlink r:id="rId16">
        <w:r w:rsidRPr="786E178F">
          <w:rPr>
            <w:rStyle w:val="Hyperlink"/>
            <w:b/>
            <w:bCs/>
            <w:color w:val="002060"/>
            <w:sz w:val="22"/>
            <w:szCs w:val="22"/>
          </w:rPr>
          <w:t>https://www.youngepilepsy.org.uk/about-epilepsy/epileptic-seizures/seizure-types</w:t>
        </w:r>
      </w:hyperlink>
    </w:p>
    <w:p w14:paraId="540AF952" w14:textId="1D2A491F" w:rsidR="00A03311" w:rsidRDefault="00A03311" w:rsidP="786E178F">
      <w:pPr>
        <w:spacing w:before="210" w:after="210" w:line="300" w:lineRule="auto"/>
        <w:jc w:val="both"/>
        <w:rPr>
          <w:rFonts w:ascii="Arial" w:eastAsia="Arial" w:hAnsi="Arial" w:cs="Arial"/>
          <w:sz w:val="22"/>
          <w:szCs w:val="22"/>
        </w:rPr>
      </w:pPr>
    </w:p>
    <w:p w14:paraId="1FAFA91B" w14:textId="49624520" w:rsidR="00A03311" w:rsidRDefault="51BBE4E8" w:rsidP="786E178F">
      <w:pPr>
        <w:pStyle w:val="Heading3"/>
        <w:spacing w:before="210" w:after="210" w:line="300" w:lineRule="auto"/>
        <w:jc w:val="both"/>
        <w:rPr>
          <w:rFonts w:eastAsiaTheme="minorEastAsia" w:cstheme="minorBidi"/>
          <w:b/>
          <w:bCs/>
          <w:color w:val="000000" w:themeColor="text1"/>
          <w:sz w:val="22"/>
          <w:szCs w:val="22"/>
          <w:u w:val="single"/>
        </w:rPr>
      </w:pPr>
      <w:r w:rsidRPr="786E178F">
        <w:rPr>
          <w:rFonts w:eastAsiaTheme="minorEastAsia" w:cstheme="minorBidi"/>
          <w:b/>
          <w:bCs/>
          <w:color w:val="000000" w:themeColor="text1"/>
          <w:sz w:val="22"/>
          <w:szCs w:val="22"/>
          <w:u w:val="single"/>
        </w:rPr>
        <w:t>School Responsibilities</w:t>
      </w:r>
    </w:p>
    <w:p w14:paraId="527B62B0" w14:textId="68E28F64" w:rsidR="00A03311" w:rsidRDefault="51BBE4E8" w:rsidP="0473ECE5">
      <w:pPr>
        <w:spacing w:before="210" w:after="210" w:line="300" w:lineRule="auto"/>
        <w:rPr>
          <w:sz w:val="22"/>
          <w:szCs w:val="22"/>
        </w:rPr>
      </w:pPr>
      <w:r w:rsidRPr="0473ECE5">
        <w:rPr>
          <w:sz w:val="22"/>
          <w:szCs w:val="22"/>
        </w:rPr>
        <w:t>The school will:</w:t>
      </w:r>
    </w:p>
    <w:p w14:paraId="77B3C8DF" w14:textId="69CF051F" w:rsidR="00A03311" w:rsidRDefault="51BBE4E8">
      <w:pPr>
        <w:pStyle w:val="ListParagraph"/>
        <w:numPr>
          <w:ilvl w:val="0"/>
          <w:numId w:val="64"/>
        </w:numPr>
        <w:spacing w:after="0" w:line="300" w:lineRule="auto"/>
        <w:rPr>
          <w:sz w:val="22"/>
          <w:szCs w:val="22"/>
        </w:rPr>
      </w:pPr>
      <w:r w:rsidRPr="30A4D7BF">
        <w:rPr>
          <w:sz w:val="22"/>
          <w:szCs w:val="22"/>
        </w:rPr>
        <w:t xml:space="preserve">Maintain an </w:t>
      </w:r>
      <w:r w:rsidRPr="30A4D7BF">
        <w:rPr>
          <w:b/>
          <w:bCs/>
          <w:sz w:val="22"/>
          <w:szCs w:val="22"/>
        </w:rPr>
        <w:t>Individual Healthcare Plan</w:t>
      </w:r>
      <w:r w:rsidRPr="30A4D7BF">
        <w:rPr>
          <w:sz w:val="22"/>
          <w:szCs w:val="22"/>
        </w:rPr>
        <w:t>.</w:t>
      </w:r>
    </w:p>
    <w:p w14:paraId="440BA91D" w14:textId="785538D3" w:rsidR="00A03311" w:rsidRDefault="51BBE4E8">
      <w:pPr>
        <w:pStyle w:val="ListParagraph"/>
        <w:numPr>
          <w:ilvl w:val="0"/>
          <w:numId w:val="64"/>
        </w:numPr>
        <w:spacing w:after="0" w:line="300" w:lineRule="auto"/>
        <w:rPr>
          <w:sz w:val="22"/>
          <w:szCs w:val="22"/>
        </w:rPr>
      </w:pPr>
      <w:r w:rsidRPr="0473ECE5">
        <w:rPr>
          <w:sz w:val="22"/>
          <w:szCs w:val="22"/>
        </w:rPr>
        <w:t>Ensure staff understand the pupil's seizure type(s).</w:t>
      </w:r>
    </w:p>
    <w:p w14:paraId="4A8D5EA2" w14:textId="648F34FD" w:rsidR="00A03311" w:rsidRDefault="51BBE4E8">
      <w:pPr>
        <w:pStyle w:val="ListParagraph"/>
        <w:numPr>
          <w:ilvl w:val="0"/>
          <w:numId w:val="64"/>
        </w:numPr>
        <w:spacing w:after="0" w:line="300" w:lineRule="auto"/>
        <w:rPr>
          <w:sz w:val="22"/>
          <w:szCs w:val="22"/>
        </w:rPr>
      </w:pPr>
      <w:r w:rsidRPr="0473ECE5">
        <w:rPr>
          <w:sz w:val="22"/>
          <w:szCs w:val="22"/>
        </w:rPr>
        <w:t>Ensure appropriate training is provided.</w:t>
      </w:r>
    </w:p>
    <w:p w14:paraId="59F894C0" w14:textId="4878A503" w:rsidR="00A03311" w:rsidRDefault="51BBE4E8">
      <w:pPr>
        <w:pStyle w:val="ListParagraph"/>
        <w:numPr>
          <w:ilvl w:val="0"/>
          <w:numId w:val="64"/>
        </w:numPr>
        <w:spacing w:after="0" w:line="300" w:lineRule="auto"/>
        <w:rPr>
          <w:sz w:val="22"/>
          <w:szCs w:val="22"/>
        </w:rPr>
      </w:pPr>
      <w:r w:rsidRPr="0473ECE5">
        <w:rPr>
          <w:sz w:val="22"/>
          <w:szCs w:val="22"/>
        </w:rPr>
        <w:t>Support participation in educational visits and physical education.</w:t>
      </w:r>
    </w:p>
    <w:p w14:paraId="6A1A2EC5" w14:textId="4A803D9E" w:rsidR="00A03311" w:rsidRDefault="51BBE4E8">
      <w:pPr>
        <w:pStyle w:val="ListParagraph"/>
        <w:numPr>
          <w:ilvl w:val="0"/>
          <w:numId w:val="64"/>
        </w:numPr>
        <w:spacing w:after="0" w:line="300" w:lineRule="auto"/>
        <w:rPr>
          <w:sz w:val="22"/>
          <w:szCs w:val="22"/>
        </w:rPr>
      </w:pPr>
      <w:r w:rsidRPr="30A4D7BF">
        <w:rPr>
          <w:sz w:val="22"/>
          <w:szCs w:val="22"/>
        </w:rPr>
        <w:t>Make reasonable adjustments where required.</w:t>
      </w:r>
    </w:p>
    <w:p w14:paraId="7BB803B6" w14:textId="0E9B1DC4" w:rsidR="30A4D7BF" w:rsidRDefault="30A4D7BF" w:rsidP="30A4D7BF">
      <w:pPr>
        <w:pStyle w:val="ListParagraph"/>
        <w:spacing w:after="0" w:line="300" w:lineRule="auto"/>
        <w:rPr>
          <w:sz w:val="22"/>
          <w:szCs w:val="22"/>
        </w:rPr>
      </w:pPr>
    </w:p>
    <w:p w14:paraId="7D60B850" w14:textId="738648D9" w:rsidR="00A03311" w:rsidRDefault="262158DC" w:rsidP="4E10CF9B">
      <w:pPr>
        <w:pStyle w:val="ListParagraph"/>
        <w:spacing w:after="0" w:line="300" w:lineRule="auto"/>
        <w:rPr>
          <w:color w:val="464FEB"/>
          <w:sz w:val="22"/>
          <w:szCs w:val="22"/>
        </w:rPr>
      </w:pPr>
      <w:r w:rsidRPr="4E10CF9B">
        <w:rPr>
          <w:sz w:val="22"/>
          <w:szCs w:val="22"/>
        </w:rPr>
        <w:t xml:space="preserve">Monitor any impact on </w:t>
      </w:r>
      <w:r w:rsidRPr="4E10CF9B">
        <w:rPr>
          <w:b/>
          <w:bCs/>
          <w:sz w:val="22"/>
          <w:szCs w:val="22"/>
        </w:rPr>
        <w:t xml:space="preserve">attendance, </w:t>
      </w:r>
      <w:r w:rsidR="1042C089" w:rsidRPr="4E10CF9B">
        <w:rPr>
          <w:b/>
          <w:bCs/>
          <w:sz w:val="22"/>
          <w:szCs w:val="22"/>
        </w:rPr>
        <w:t>wellbeing,</w:t>
      </w:r>
      <w:r w:rsidRPr="4E10CF9B">
        <w:rPr>
          <w:b/>
          <w:bCs/>
          <w:sz w:val="22"/>
          <w:szCs w:val="22"/>
        </w:rPr>
        <w:t xml:space="preserve"> </w:t>
      </w:r>
      <w:r w:rsidRPr="4E10CF9B">
        <w:rPr>
          <w:sz w:val="22"/>
          <w:szCs w:val="22"/>
        </w:rPr>
        <w:t xml:space="preserve">and </w:t>
      </w:r>
      <w:r w:rsidRPr="4E10CF9B">
        <w:rPr>
          <w:b/>
          <w:bCs/>
          <w:sz w:val="22"/>
          <w:szCs w:val="22"/>
        </w:rPr>
        <w:t xml:space="preserve">achievement. </w:t>
      </w:r>
    </w:p>
    <w:p w14:paraId="71AAE439" w14:textId="3C3D16B7" w:rsidR="30A4D7BF" w:rsidRDefault="30A4D7BF" w:rsidP="30A4D7BF">
      <w:pPr>
        <w:spacing w:after="0" w:line="300" w:lineRule="auto"/>
        <w:rPr>
          <w:color w:val="464FEB"/>
          <w:sz w:val="22"/>
          <w:szCs w:val="22"/>
        </w:rPr>
      </w:pPr>
    </w:p>
    <w:p w14:paraId="6307220F" w14:textId="60EE4099" w:rsidR="6FDCE498" w:rsidRDefault="6FDCE498" w:rsidP="30A4D7BF">
      <w:pPr>
        <w:spacing w:after="0" w:line="300" w:lineRule="auto"/>
        <w:rPr>
          <w:b/>
          <w:bCs/>
          <w:color w:val="000000" w:themeColor="text1"/>
          <w:sz w:val="22"/>
          <w:szCs w:val="22"/>
          <w:u w:val="single"/>
        </w:rPr>
      </w:pPr>
      <w:r w:rsidRPr="30A4D7BF">
        <w:rPr>
          <w:b/>
          <w:bCs/>
          <w:color w:val="000000" w:themeColor="text1"/>
          <w:sz w:val="22"/>
          <w:szCs w:val="22"/>
          <w:u w:val="single"/>
        </w:rPr>
        <w:t>Epileptic Seizures</w:t>
      </w:r>
    </w:p>
    <w:p w14:paraId="34C11095" w14:textId="39476DCA" w:rsidR="6FDCE498" w:rsidRDefault="6FDCE498">
      <w:pPr>
        <w:pStyle w:val="Heading1"/>
        <w:numPr>
          <w:ilvl w:val="0"/>
          <w:numId w:val="17"/>
        </w:numPr>
        <w:spacing w:before="281" w:after="281" w:line="300" w:lineRule="auto"/>
        <w:rPr>
          <w:rFonts w:asciiTheme="minorHAnsi" w:eastAsiaTheme="minorEastAsia" w:hAnsiTheme="minorHAnsi" w:cstheme="minorBidi"/>
          <w:b/>
          <w:bCs/>
          <w:color w:val="000000" w:themeColor="text1"/>
          <w:sz w:val="22"/>
          <w:szCs w:val="22"/>
        </w:rPr>
      </w:pPr>
      <w:r w:rsidRPr="30A4D7BF">
        <w:rPr>
          <w:rFonts w:asciiTheme="minorHAnsi" w:eastAsiaTheme="minorEastAsia" w:hAnsiTheme="minorHAnsi" w:cstheme="minorBidi"/>
          <w:b/>
          <w:bCs/>
          <w:color w:val="000000" w:themeColor="text1"/>
          <w:sz w:val="22"/>
          <w:szCs w:val="22"/>
        </w:rPr>
        <w:t>Tonic-Clonic (Convulsive) Seizures</w:t>
      </w:r>
    </w:p>
    <w:p w14:paraId="588FE00C" w14:textId="64F02D4A" w:rsidR="6FDCE498" w:rsidRDefault="6FDCE498" w:rsidP="30A4D7BF">
      <w:pPr>
        <w:spacing w:before="210" w:after="210" w:line="300" w:lineRule="auto"/>
        <w:jc w:val="both"/>
        <w:rPr>
          <w:b/>
          <w:bCs/>
          <w:color w:val="464FEB"/>
          <w:sz w:val="22"/>
          <w:szCs w:val="22"/>
        </w:rPr>
      </w:pPr>
      <w:r w:rsidRPr="30A4D7BF">
        <w:rPr>
          <w:b/>
          <w:bCs/>
          <w:sz w:val="22"/>
          <w:szCs w:val="22"/>
        </w:rPr>
        <w:t>A tonic-clonic seizure may involve loss of consciousness, body stiffening, jerking movements, altered breathing and post-seizure confusion.</w:t>
      </w:r>
    </w:p>
    <w:p w14:paraId="25F568CF" w14:textId="75646D9F" w:rsidR="6FDCE498" w:rsidRDefault="6FDCE498">
      <w:pPr>
        <w:pStyle w:val="Heading3"/>
        <w:numPr>
          <w:ilvl w:val="0"/>
          <w:numId w:val="16"/>
        </w:numPr>
        <w:spacing w:before="246" w:after="246" w:line="300" w:lineRule="auto"/>
        <w:rPr>
          <w:rFonts w:eastAsiaTheme="minorEastAsia" w:cstheme="minorBidi"/>
          <w:b/>
          <w:bCs/>
          <w:color w:val="000000" w:themeColor="text1"/>
          <w:sz w:val="22"/>
          <w:szCs w:val="22"/>
        </w:rPr>
      </w:pPr>
      <w:r w:rsidRPr="30A4D7BF">
        <w:rPr>
          <w:rFonts w:eastAsiaTheme="minorEastAsia" w:cstheme="minorBidi"/>
          <w:b/>
          <w:bCs/>
          <w:color w:val="000000" w:themeColor="text1"/>
          <w:sz w:val="22"/>
          <w:szCs w:val="22"/>
          <w:u w:val="single"/>
        </w:rPr>
        <w:t>Step 1</w:t>
      </w:r>
      <w:r w:rsidRPr="30A4D7BF">
        <w:rPr>
          <w:rFonts w:eastAsiaTheme="minorEastAsia" w:cstheme="minorBidi"/>
          <w:b/>
          <w:bCs/>
          <w:color w:val="000000" w:themeColor="text1"/>
          <w:sz w:val="22"/>
          <w:szCs w:val="22"/>
        </w:rPr>
        <w:t>: Stay Calm and Ensure Safety</w:t>
      </w:r>
    </w:p>
    <w:p w14:paraId="6D1CB8FA" w14:textId="63D89DE7" w:rsidR="6FDCE498" w:rsidRDefault="6FDCE498">
      <w:pPr>
        <w:pStyle w:val="ListParagraph"/>
        <w:numPr>
          <w:ilvl w:val="0"/>
          <w:numId w:val="52"/>
        </w:numPr>
        <w:spacing w:after="0" w:line="300" w:lineRule="auto"/>
        <w:rPr>
          <w:sz w:val="22"/>
          <w:szCs w:val="22"/>
        </w:rPr>
      </w:pPr>
      <w:r w:rsidRPr="30A4D7BF">
        <w:rPr>
          <w:sz w:val="22"/>
          <w:szCs w:val="22"/>
        </w:rPr>
        <w:t>Always remain with the student.</w:t>
      </w:r>
    </w:p>
    <w:p w14:paraId="1755B954" w14:textId="68DCA515" w:rsidR="6FDCE498" w:rsidRDefault="1394B18F">
      <w:pPr>
        <w:pStyle w:val="ListParagraph"/>
        <w:numPr>
          <w:ilvl w:val="0"/>
          <w:numId w:val="52"/>
        </w:numPr>
        <w:spacing w:after="0" w:line="300" w:lineRule="auto"/>
        <w:rPr>
          <w:sz w:val="22"/>
          <w:szCs w:val="22"/>
        </w:rPr>
      </w:pPr>
      <w:r w:rsidRPr="4E10CF9B">
        <w:rPr>
          <w:sz w:val="22"/>
          <w:szCs w:val="22"/>
        </w:rPr>
        <w:t>Send another member to obtain assistance if required.</w:t>
      </w:r>
    </w:p>
    <w:p w14:paraId="40EEC566" w14:textId="5416D4AB" w:rsidR="6FDCE498" w:rsidRDefault="6FDCE498">
      <w:pPr>
        <w:pStyle w:val="ListParagraph"/>
        <w:numPr>
          <w:ilvl w:val="0"/>
          <w:numId w:val="52"/>
        </w:numPr>
        <w:spacing w:after="0" w:line="300" w:lineRule="auto"/>
        <w:rPr>
          <w:sz w:val="22"/>
          <w:szCs w:val="22"/>
        </w:rPr>
      </w:pPr>
      <w:r w:rsidRPr="30A4D7BF">
        <w:rPr>
          <w:sz w:val="22"/>
          <w:szCs w:val="22"/>
        </w:rPr>
        <w:t>Reassure nearby students and maintain privacy where possible.</w:t>
      </w:r>
    </w:p>
    <w:p w14:paraId="1FB0AEB7" w14:textId="7A4B1A1A" w:rsidR="6FDCE498" w:rsidRDefault="6FDCE498">
      <w:pPr>
        <w:pStyle w:val="ListParagraph"/>
        <w:numPr>
          <w:ilvl w:val="0"/>
          <w:numId w:val="52"/>
        </w:numPr>
        <w:spacing w:after="0" w:line="300" w:lineRule="auto"/>
        <w:rPr>
          <w:sz w:val="22"/>
          <w:szCs w:val="22"/>
        </w:rPr>
      </w:pPr>
      <w:r w:rsidRPr="30A4D7BF">
        <w:rPr>
          <w:b/>
          <w:bCs/>
          <w:sz w:val="22"/>
          <w:szCs w:val="22"/>
        </w:rPr>
        <w:t>Note the time the seizure starts</w:t>
      </w:r>
      <w:r w:rsidRPr="30A4D7BF">
        <w:rPr>
          <w:sz w:val="22"/>
          <w:szCs w:val="22"/>
        </w:rPr>
        <w:t>.</w:t>
      </w:r>
    </w:p>
    <w:p w14:paraId="693BC0F8" w14:textId="4A23C1A1" w:rsidR="6FDCE498" w:rsidRDefault="6FDCE498">
      <w:pPr>
        <w:pStyle w:val="Heading3"/>
        <w:numPr>
          <w:ilvl w:val="0"/>
          <w:numId w:val="16"/>
        </w:numPr>
        <w:spacing w:before="246" w:after="246" w:line="300" w:lineRule="auto"/>
        <w:rPr>
          <w:rFonts w:eastAsiaTheme="minorEastAsia" w:cstheme="minorBidi"/>
          <w:b/>
          <w:bCs/>
          <w:color w:val="000000" w:themeColor="text1"/>
          <w:sz w:val="22"/>
          <w:szCs w:val="22"/>
        </w:rPr>
      </w:pPr>
      <w:r w:rsidRPr="30A4D7BF">
        <w:rPr>
          <w:rFonts w:eastAsiaTheme="minorEastAsia" w:cstheme="minorBidi"/>
          <w:b/>
          <w:bCs/>
          <w:color w:val="000000" w:themeColor="text1"/>
          <w:sz w:val="22"/>
          <w:szCs w:val="22"/>
          <w:u w:val="single"/>
        </w:rPr>
        <w:t>Step 2</w:t>
      </w:r>
      <w:r w:rsidRPr="30A4D7BF">
        <w:rPr>
          <w:rFonts w:eastAsiaTheme="minorEastAsia" w:cstheme="minorBidi"/>
          <w:b/>
          <w:bCs/>
          <w:color w:val="000000" w:themeColor="text1"/>
          <w:sz w:val="22"/>
          <w:szCs w:val="22"/>
        </w:rPr>
        <w:t>: Protect from Injury</w:t>
      </w:r>
    </w:p>
    <w:p w14:paraId="0C243E1C" w14:textId="7C903D7D" w:rsidR="6FDCE498" w:rsidRDefault="1394B18F">
      <w:pPr>
        <w:pStyle w:val="ListParagraph"/>
        <w:numPr>
          <w:ilvl w:val="0"/>
          <w:numId w:val="51"/>
        </w:numPr>
        <w:spacing w:after="0" w:line="300" w:lineRule="auto"/>
        <w:rPr>
          <w:sz w:val="22"/>
          <w:szCs w:val="22"/>
        </w:rPr>
      </w:pPr>
      <w:r w:rsidRPr="4E10CF9B">
        <w:rPr>
          <w:sz w:val="22"/>
          <w:szCs w:val="22"/>
        </w:rPr>
        <w:t xml:space="preserve">Remove nearby furniture, </w:t>
      </w:r>
      <w:r w:rsidR="608951AB" w:rsidRPr="4E10CF9B">
        <w:rPr>
          <w:sz w:val="22"/>
          <w:szCs w:val="22"/>
        </w:rPr>
        <w:t>equipment,</w:t>
      </w:r>
      <w:r w:rsidRPr="4E10CF9B">
        <w:rPr>
          <w:sz w:val="22"/>
          <w:szCs w:val="22"/>
        </w:rPr>
        <w:t xml:space="preserve"> or hazards.</w:t>
      </w:r>
    </w:p>
    <w:p w14:paraId="7C2646D3" w14:textId="5FF6B787" w:rsidR="6FDCE498" w:rsidRDefault="1394B18F">
      <w:pPr>
        <w:pStyle w:val="ListParagraph"/>
        <w:numPr>
          <w:ilvl w:val="0"/>
          <w:numId w:val="51"/>
        </w:numPr>
        <w:spacing w:after="0" w:line="300" w:lineRule="auto"/>
        <w:rPr>
          <w:sz w:val="22"/>
          <w:szCs w:val="22"/>
        </w:rPr>
      </w:pPr>
      <w:r w:rsidRPr="4E10CF9B">
        <w:rPr>
          <w:sz w:val="22"/>
          <w:szCs w:val="22"/>
        </w:rPr>
        <w:t xml:space="preserve">If possible, place something soft under the student's head (coat, </w:t>
      </w:r>
      <w:r w:rsidR="4A8D72F3" w:rsidRPr="4E10CF9B">
        <w:rPr>
          <w:sz w:val="22"/>
          <w:szCs w:val="22"/>
        </w:rPr>
        <w:t>jumper,</w:t>
      </w:r>
      <w:r w:rsidR="5507F057" w:rsidRPr="4E10CF9B">
        <w:rPr>
          <w:sz w:val="22"/>
          <w:szCs w:val="22"/>
        </w:rPr>
        <w:t xml:space="preserve"> </w:t>
      </w:r>
      <w:r w:rsidRPr="4E10CF9B">
        <w:rPr>
          <w:sz w:val="22"/>
          <w:szCs w:val="22"/>
        </w:rPr>
        <w:t>or cushion).</w:t>
      </w:r>
    </w:p>
    <w:p w14:paraId="64667CBB" w14:textId="5E1A56C6" w:rsidR="6FDCE498" w:rsidRDefault="6FDCE498">
      <w:pPr>
        <w:pStyle w:val="ListParagraph"/>
        <w:numPr>
          <w:ilvl w:val="0"/>
          <w:numId w:val="51"/>
        </w:numPr>
        <w:spacing w:after="0" w:line="300" w:lineRule="auto"/>
        <w:rPr>
          <w:sz w:val="22"/>
          <w:szCs w:val="22"/>
        </w:rPr>
      </w:pPr>
      <w:r w:rsidRPr="30A4D7BF">
        <w:rPr>
          <w:sz w:val="22"/>
          <w:szCs w:val="22"/>
        </w:rPr>
        <w:t>Move other pupils away from the immediate area.</w:t>
      </w:r>
    </w:p>
    <w:p w14:paraId="4511ABA2" w14:textId="27A61C11" w:rsidR="6FDCE498" w:rsidRDefault="6FDCE498">
      <w:pPr>
        <w:pStyle w:val="ListParagraph"/>
        <w:numPr>
          <w:ilvl w:val="0"/>
          <w:numId w:val="51"/>
        </w:numPr>
        <w:spacing w:after="0" w:line="300" w:lineRule="auto"/>
        <w:rPr>
          <w:sz w:val="22"/>
          <w:szCs w:val="22"/>
        </w:rPr>
      </w:pPr>
      <w:r w:rsidRPr="30A4D7BF">
        <w:rPr>
          <w:sz w:val="22"/>
          <w:szCs w:val="22"/>
        </w:rPr>
        <w:lastRenderedPageBreak/>
        <w:t>Allow the seizure to run its course naturally.</w:t>
      </w:r>
    </w:p>
    <w:p w14:paraId="350D0C1D" w14:textId="54509CE2" w:rsidR="6FDCE498" w:rsidRDefault="6FDCE498">
      <w:pPr>
        <w:pStyle w:val="Heading3"/>
        <w:numPr>
          <w:ilvl w:val="0"/>
          <w:numId w:val="16"/>
        </w:numPr>
        <w:spacing w:before="246" w:after="246" w:line="300" w:lineRule="auto"/>
        <w:rPr>
          <w:rFonts w:eastAsiaTheme="minorEastAsia" w:cstheme="minorBidi"/>
          <w:b/>
          <w:bCs/>
          <w:color w:val="000000" w:themeColor="text1"/>
          <w:sz w:val="22"/>
          <w:szCs w:val="22"/>
        </w:rPr>
      </w:pPr>
      <w:r w:rsidRPr="30A4D7BF">
        <w:rPr>
          <w:rFonts w:eastAsiaTheme="minorEastAsia" w:cstheme="minorBidi"/>
          <w:b/>
          <w:bCs/>
          <w:color w:val="000000" w:themeColor="text1"/>
          <w:sz w:val="22"/>
          <w:szCs w:val="22"/>
          <w:u w:val="single"/>
        </w:rPr>
        <w:t>Step 3</w:t>
      </w:r>
      <w:r w:rsidRPr="30A4D7BF">
        <w:rPr>
          <w:rFonts w:eastAsiaTheme="minorEastAsia" w:cstheme="minorBidi"/>
          <w:b/>
          <w:bCs/>
          <w:color w:val="000000" w:themeColor="text1"/>
          <w:sz w:val="22"/>
          <w:szCs w:val="22"/>
        </w:rPr>
        <w:t>: Do Not Restrict Movement</w:t>
      </w:r>
    </w:p>
    <w:p w14:paraId="793E4ADD" w14:textId="43D46FBF" w:rsidR="6FDCE498" w:rsidRDefault="6FDCE498" w:rsidP="30A4D7BF">
      <w:pPr>
        <w:spacing w:before="210" w:after="210" w:line="300" w:lineRule="auto"/>
        <w:rPr>
          <w:sz w:val="22"/>
          <w:szCs w:val="22"/>
        </w:rPr>
      </w:pPr>
      <w:r w:rsidRPr="30A4D7BF">
        <w:rPr>
          <w:sz w:val="22"/>
          <w:szCs w:val="22"/>
        </w:rPr>
        <w:t xml:space="preserve">Staff </w:t>
      </w:r>
      <w:r w:rsidRPr="30A4D7BF">
        <w:rPr>
          <w:b/>
          <w:bCs/>
          <w:sz w:val="22"/>
          <w:szCs w:val="22"/>
          <w:u w:val="single"/>
        </w:rPr>
        <w:t>must never</w:t>
      </w:r>
      <w:r w:rsidRPr="30A4D7BF">
        <w:rPr>
          <w:sz w:val="22"/>
          <w:szCs w:val="22"/>
        </w:rPr>
        <w:t>:</w:t>
      </w:r>
    </w:p>
    <w:p w14:paraId="7E4B31BC" w14:textId="3A839E8F" w:rsidR="6FDCE498" w:rsidRDefault="6FDCE498">
      <w:pPr>
        <w:pStyle w:val="ListParagraph"/>
        <w:numPr>
          <w:ilvl w:val="0"/>
          <w:numId w:val="50"/>
        </w:numPr>
        <w:spacing w:after="0" w:line="300" w:lineRule="auto"/>
        <w:rPr>
          <w:sz w:val="22"/>
          <w:szCs w:val="22"/>
        </w:rPr>
      </w:pPr>
      <w:r w:rsidRPr="30A4D7BF">
        <w:rPr>
          <w:sz w:val="22"/>
          <w:szCs w:val="22"/>
        </w:rPr>
        <w:t>Hold the student down.</w:t>
      </w:r>
    </w:p>
    <w:p w14:paraId="6A0DB7AD" w14:textId="77F57D3D" w:rsidR="6FDCE498" w:rsidRDefault="6FDCE498">
      <w:pPr>
        <w:pStyle w:val="ListParagraph"/>
        <w:numPr>
          <w:ilvl w:val="0"/>
          <w:numId w:val="50"/>
        </w:numPr>
        <w:spacing w:after="0" w:line="300" w:lineRule="auto"/>
        <w:rPr>
          <w:sz w:val="22"/>
          <w:szCs w:val="22"/>
        </w:rPr>
      </w:pPr>
      <w:r w:rsidRPr="30A4D7BF">
        <w:rPr>
          <w:sz w:val="22"/>
          <w:szCs w:val="22"/>
        </w:rPr>
        <w:t>Attempt to stop the jerking movements.</w:t>
      </w:r>
    </w:p>
    <w:p w14:paraId="0755B3EF" w14:textId="425EA041" w:rsidR="6FDCE498" w:rsidRDefault="6FDCE498">
      <w:pPr>
        <w:pStyle w:val="ListParagraph"/>
        <w:numPr>
          <w:ilvl w:val="0"/>
          <w:numId w:val="50"/>
        </w:numPr>
        <w:spacing w:after="0" w:line="300" w:lineRule="auto"/>
        <w:rPr>
          <w:sz w:val="22"/>
          <w:szCs w:val="22"/>
        </w:rPr>
      </w:pPr>
      <w:r w:rsidRPr="30A4D7BF">
        <w:rPr>
          <w:sz w:val="22"/>
          <w:szCs w:val="22"/>
        </w:rPr>
        <w:t>Restrain limbs.</w:t>
      </w:r>
    </w:p>
    <w:p w14:paraId="5C1DFD13" w14:textId="62C6AC36" w:rsidR="6FDCE498" w:rsidRDefault="6FDCE498">
      <w:pPr>
        <w:pStyle w:val="ListParagraph"/>
        <w:numPr>
          <w:ilvl w:val="0"/>
          <w:numId w:val="50"/>
        </w:numPr>
        <w:spacing w:after="0" w:line="300" w:lineRule="auto"/>
        <w:rPr>
          <w:sz w:val="22"/>
          <w:szCs w:val="22"/>
        </w:rPr>
      </w:pPr>
      <w:r w:rsidRPr="30A4D7BF">
        <w:rPr>
          <w:sz w:val="22"/>
          <w:szCs w:val="22"/>
        </w:rPr>
        <w:t>Move the student unless there is immediate danger (e.g. traffic, fire, machinery).</w:t>
      </w:r>
    </w:p>
    <w:p w14:paraId="60B53399" w14:textId="504551B3" w:rsidR="6FDCE498" w:rsidRDefault="6FDCE498">
      <w:pPr>
        <w:pStyle w:val="Heading3"/>
        <w:numPr>
          <w:ilvl w:val="0"/>
          <w:numId w:val="16"/>
        </w:numPr>
        <w:spacing w:before="246" w:after="246" w:line="300" w:lineRule="auto"/>
        <w:rPr>
          <w:rFonts w:eastAsiaTheme="minorEastAsia" w:cstheme="minorBidi"/>
          <w:b/>
          <w:bCs/>
          <w:color w:val="000000" w:themeColor="text1"/>
          <w:sz w:val="22"/>
          <w:szCs w:val="22"/>
        </w:rPr>
      </w:pPr>
      <w:r w:rsidRPr="30A4D7BF">
        <w:rPr>
          <w:rFonts w:eastAsiaTheme="minorEastAsia" w:cstheme="minorBidi"/>
          <w:b/>
          <w:bCs/>
          <w:color w:val="000000" w:themeColor="text1"/>
          <w:sz w:val="22"/>
          <w:szCs w:val="22"/>
          <w:u w:val="single"/>
        </w:rPr>
        <w:t>Step 4</w:t>
      </w:r>
      <w:r w:rsidRPr="30A4D7BF">
        <w:rPr>
          <w:rFonts w:eastAsiaTheme="minorEastAsia" w:cstheme="minorBidi"/>
          <w:b/>
          <w:bCs/>
          <w:color w:val="000000" w:themeColor="text1"/>
          <w:sz w:val="22"/>
          <w:szCs w:val="22"/>
        </w:rPr>
        <w:t>: Do Not Put Anything in the Mouth</w:t>
      </w:r>
    </w:p>
    <w:p w14:paraId="0B50741D" w14:textId="5A2E542B" w:rsidR="6FDCE498" w:rsidRDefault="6FDCE498" w:rsidP="30A4D7BF">
      <w:pPr>
        <w:spacing w:before="210" w:after="210" w:line="300" w:lineRule="auto"/>
        <w:rPr>
          <w:sz w:val="22"/>
          <w:szCs w:val="22"/>
        </w:rPr>
      </w:pPr>
      <w:r w:rsidRPr="30A4D7BF">
        <w:rPr>
          <w:sz w:val="22"/>
          <w:szCs w:val="22"/>
        </w:rPr>
        <w:t>Staff must never:</w:t>
      </w:r>
    </w:p>
    <w:p w14:paraId="70B84AAD" w14:textId="2D8EBBB9" w:rsidR="6FDCE498" w:rsidRDefault="6FDCE498">
      <w:pPr>
        <w:pStyle w:val="ListParagraph"/>
        <w:numPr>
          <w:ilvl w:val="0"/>
          <w:numId w:val="49"/>
        </w:numPr>
        <w:spacing w:after="0" w:line="300" w:lineRule="auto"/>
        <w:rPr>
          <w:sz w:val="22"/>
          <w:szCs w:val="22"/>
        </w:rPr>
      </w:pPr>
      <w:r w:rsidRPr="30A4D7BF">
        <w:rPr>
          <w:sz w:val="22"/>
          <w:szCs w:val="22"/>
        </w:rPr>
        <w:t>Place objects between teeth.</w:t>
      </w:r>
    </w:p>
    <w:p w14:paraId="268B7190" w14:textId="3E811C48" w:rsidR="6FDCE498" w:rsidRDefault="6FDCE498">
      <w:pPr>
        <w:pStyle w:val="ListParagraph"/>
        <w:numPr>
          <w:ilvl w:val="0"/>
          <w:numId w:val="49"/>
        </w:numPr>
        <w:spacing w:after="0" w:line="300" w:lineRule="auto"/>
        <w:rPr>
          <w:sz w:val="22"/>
          <w:szCs w:val="22"/>
        </w:rPr>
      </w:pPr>
      <w:r w:rsidRPr="30A4D7BF">
        <w:rPr>
          <w:sz w:val="22"/>
          <w:szCs w:val="22"/>
        </w:rPr>
        <w:t>Attempt to force the mouth open.</w:t>
      </w:r>
    </w:p>
    <w:p w14:paraId="3C3A5622" w14:textId="4C4CB5B6" w:rsidR="6FDCE498" w:rsidRDefault="1394B18F">
      <w:pPr>
        <w:pStyle w:val="ListParagraph"/>
        <w:numPr>
          <w:ilvl w:val="0"/>
          <w:numId w:val="49"/>
        </w:numPr>
        <w:spacing w:after="0" w:line="300" w:lineRule="auto"/>
        <w:rPr>
          <w:sz w:val="22"/>
          <w:szCs w:val="22"/>
        </w:rPr>
      </w:pPr>
      <w:r w:rsidRPr="4E10CF9B">
        <w:rPr>
          <w:sz w:val="22"/>
          <w:szCs w:val="22"/>
        </w:rPr>
        <w:t xml:space="preserve">Give food, </w:t>
      </w:r>
      <w:r w:rsidR="017A8956" w:rsidRPr="4E10CF9B">
        <w:rPr>
          <w:sz w:val="22"/>
          <w:szCs w:val="22"/>
        </w:rPr>
        <w:t>drink,</w:t>
      </w:r>
      <w:r w:rsidRPr="4E10CF9B">
        <w:rPr>
          <w:sz w:val="22"/>
          <w:szCs w:val="22"/>
        </w:rPr>
        <w:t xml:space="preserve"> or medication during the seizure.</w:t>
      </w:r>
    </w:p>
    <w:p w14:paraId="16C00587" w14:textId="27E7E073" w:rsidR="6FDCE498" w:rsidRDefault="6FDCE498">
      <w:pPr>
        <w:pStyle w:val="Heading3"/>
        <w:numPr>
          <w:ilvl w:val="0"/>
          <w:numId w:val="16"/>
        </w:numPr>
        <w:spacing w:before="246" w:after="246" w:line="300" w:lineRule="auto"/>
        <w:rPr>
          <w:rFonts w:eastAsiaTheme="minorEastAsia" w:cstheme="minorBidi"/>
          <w:b/>
          <w:bCs/>
          <w:color w:val="000000" w:themeColor="text1"/>
          <w:sz w:val="22"/>
          <w:szCs w:val="22"/>
        </w:rPr>
      </w:pPr>
      <w:r w:rsidRPr="30A4D7BF">
        <w:rPr>
          <w:rFonts w:eastAsiaTheme="minorEastAsia" w:cstheme="minorBidi"/>
          <w:b/>
          <w:bCs/>
          <w:color w:val="000000" w:themeColor="text1"/>
          <w:sz w:val="22"/>
          <w:szCs w:val="22"/>
          <w:u w:val="single"/>
        </w:rPr>
        <w:t>Step 5</w:t>
      </w:r>
      <w:r w:rsidRPr="30A4D7BF">
        <w:rPr>
          <w:rFonts w:eastAsiaTheme="minorEastAsia" w:cstheme="minorBidi"/>
          <w:b/>
          <w:bCs/>
          <w:color w:val="000000" w:themeColor="text1"/>
          <w:sz w:val="22"/>
          <w:szCs w:val="22"/>
        </w:rPr>
        <w:t>: Monitor and Time the Seizure</w:t>
      </w:r>
    </w:p>
    <w:p w14:paraId="643A48CC" w14:textId="3FE502CE" w:rsidR="6FDCE498" w:rsidRDefault="6FDCE498" w:rsidP="30A4D7BF">
      <w:pPr>
        <w:spacing w:before="210" w:after="210" w:line="300" w:lineRule="auto"/>
        <w:rPr>
          <w:sz w:val="22"/>
          <w:szCs w:val="22"/>
        </w:rPr>
      </w:pPr>
      <w:r w:rsidRPr="30A4D7BF">
        <w:rPr>
          <w:b/>
          <w:bCs/>
          <w:sz w:val="22"/>
          <w:szCs w:val="22"/>
        </w:rPr>
        <w:t>Record</w:t>
      </w:r>
      <w:r w:rsidRPr="30A4D7BF">
        <w:rPr>
          <w:sz w:val="22"/>
          <w:szCs w:val="22"/>
        </w:rPr>
        <w:t>:</w:t>
      </w:r>
    </w:p>
    <w:p w14:paraId="42D58EF5" w14:textId="39A12D13" w:rsidR="6FDCE498" w:rsidRDefault="6FDCE498">
      <w:pPr>
        <w:pStyle w:val="ListParagraph"/>
        <w:numPr>
          <w:ilvl w:val="0"/>
          <w:numId w:val="48"/>
        </w:numPr>
        <w:spacing w:after="0" w:line="300" w:lineRule="auto"/>
        <w:rPr>
          <w:sz w:val="22"/>
          <w:szCs w:val="22"/>
        </w:rPr>
      </w:pPr>
      <w:r w:rsidRPr="30A4D7BF">
        <w:rPr>
          <w:sz w:val="22"/>
          <w:szCs w:val="22"/>
        </w:rPr>
        <w:t>Time seizure began.</w:t>
      </w:r>
    </w:p>
    <w:p w14:paraId="56520FC6" w14:textId="16701BEC" w:rsidR="6FDCE498" w:rsidRDefault="6FDCE498">
      <w:pPr>
        <w:pStyle w:val="ListParagraph"/>
        <w:numPr>
          <w:ilvl w:val="0"/>
          <w:numId w:val="48"/>
        </w:numPr>
        <w:spacing w:after="0" w:line="300" w:lineRule="auto"/>
        <w:rPr>
          <w:sz w:val="22"/>
          <w:szCs w:val="22"/>
        </w:rPr>
      </w:pPr>
      <w:r w:rsidRPr="30A4D7BF">
        <w:rPr>
          <w:sz w:val="22"/>
          <w:szCs w:val="22"/>
        </w:rPr>
        <w:t>Type of movements observed.</w:t>
      </w:r>
    </w:p>
    <w:p w14:paraId="20B8D645" w14:textId="40DB1B7F" w:rsidR="6FDCE498" w:rsidRDefault="6FDCE498">
      <w:pPr>
        <w:pStyle w:val="ListParagraph"/>
        <w:numPr>
          <w:ilvl w:val="0"/>
          <w:numId w:val="48"/>
        </w:numPr>
        <w:spacing w:after="0" w:line="300" w:lineRule="auto"/>
        <w:rPr>
          <w:sz w:val="22"/>
          <w:szCs w:val="22"/>
        </w:rPr>
      </w:pPr>
      <w:r w:rsidRPr="30A4D7BF">
        <w:rPr>
          <w:sz w:val="22"/>
          <w:szCs w:val="22"/>
        </w:rPr>
        <w:t>Any changes in breathing.</w:t>
      </w:r>
    </w:p>
    <w:p w14:paraId="544CE9ED" w14:textId="0CFB631A" w:rsidR="6FDCE498" w:rsidRDefault="6FDCE498">
      <w:pPr>
        <w:pStyle w:val="ListParagraph"/>
        <w:numPr>
          <w:ilvl w:val="0"/>
          <w:numId w:val="48"/>
        </w:numPr>
        <w:spacing w:after="0" w:line="300" w:lineRule="auto"/>
        <w:rPr>
          <w:sz w:val="22"/>
          <w:szCs w:val="22"/>
        </w:rPr>
      </w:pPr>
      <w:r w:rsidRPr="30A4D7BF">
        <w:rPr>
          <w:sz w:val="22"/>
          <w:szCs w:val="22"/>
        </w:rPr>
        <w:t>Any injury sustained.</w:t>
      </w:r>
    </w:p>
    <w:p w14:paraId="276B0BFE" w14:textId="71D9B083" w:rsidR="6FDCE498" w:rsidRDefault="6FDCE498">
      <w:pPr>
        <w:pStyle w:val="ListParagraph"/>
        <w:numPr>
          <w:ilvl w:val="0"/>
          <w:numId w:val="48"/>
        </w:numPr>
        <w:spacing w:after="0" w:line="300" w:lineRule="auto"/>
        <w:rPr>
          <w:sz w:val="22"/>
          <w:szCs w:val="22"/>
        </w:rPr>
      </w:pPr>
      <w:r w:rsidRPr="30A4D7BF">
        <w:rPr>
          <w:sz w:val="22"/>
          <w:szCs w:val="22"/>
        </w:rPr>
        <w:t>Length of seizure.</w:t>
      </w:r>
    </w:p>
    <w:p w14:paraId="155BC53A" w14:textId="2BC8D002" w:rsidR="6FDCE498" w:rsidRDefault="1394B18F" w:rsidP="4E10CF9B">
      <w:pPr>
        <w:spacing w:before="210" w:after="210" w:line="300" w:lineRule="auto"/>
        <w:rPr>
          <w:sz w:val="22"/>
          <w:szCs w:val="22"/>
        </w:rPr>
      </w:pPr>
      <w:r w:rsidRPr="4E10CF9B">
        <w:rPr>
          <w:b/>
          <w:bCs/>
          <w:sz w:val="22"/>
          <w:szCs w:val="22"/>
        </w:rPr>
        <w:t>Accurate timings are particularly important for healthcare professionals and may determine when emergency services</w:t>
      </w:r>
      <w:r w:rsidR="20130E3D" w:rsidRPr="4E10CF9B">
        <w:rPr>
          <w:b/>
          <w:bCs/>
          <w:sz w:val="22"/>
          <w:szCs w:val="22"/>
        </w:rPr>
        <w:t>Policy,</w:t>
      </w:r>
      <w:r w:rsidRPr="4E10CF9B">
        <w:rPr>
          <w:b/>
          <w:bCs/>
          <w:sz w:val="22"/>
          <w:szCs w:val="22"/>
        </w:rPr>
        <w:t>ontacted.</w:t>
      </w:r>
    </w:p>
    <w:p w14:paraId="23C69C12" w14:textId="7C7E78FF" w:rsidR="6FDCE498" w:rsidRDefault="6FDCE498">
      <w:pPr>
        <w:pStyle w:val="Heading3"/>
        <w:numPr>
          <w:ilvl w:val="0"/>
          <w:numId w:val="16"/>
        </w:numPr>
        <w:spacing w:before="246" w:after="246" w:line="300" w:lineRule="auto"/>
        <w:rPr>
          <w:rFonts w:eastAsiaTheme="minorEastAsia" w:cstheme="minorBidi"/>
          <w:b/>
          <w:bCs/>
          <w:color w:val="000000" w:themeColor="text1"/>
          <w:sz w:val="22"/>
          <w:szCs w:val="22"/>
        </w:rPr>
      </w:pPr>
      <w:r w:rsidRPr="30A4D7BF">
        <w:rPr>
          <w:rFonts w:eastAsiaTheme="minorEastAsia" w:cstheme="minorBidi"/>
          <w:b/>
          <w:bCs/>
          <w:color w:val="000000" w:themeColor="text1"/>
          <w:sz w:val="22"/>
          <w:szCs w:val="22"/>
          <w:u w:val="single"/>
        </w:rPr>
        <w:t>Step 6</w:t>
      </w:r>
      <w:r w:rsidRPr="30A4D7BF">
        <w:rPr>
          <w:rFonts w:eastAsiaTheme="minorEastAsia" w:cstheme="minorBidi"/>
          <w:b/>
          <w:bCs/>
          <w:color w:val="000000" w:themeColor="text1"/>
          <w:sz w:val="22"/>
          <w:szCs w:val="22"/>
        </w:rPr>
        <w:t>: As the Seizure Ends</w:t>
      </w:r>
    </w:p>
    <w:p w14:paraId="2694ADF4" w14:textId="6BD8E7D8" w:rsidR="6FDCE498" w:rsidRDefault="6FDCE498" w:rsidP="30A4D7BF">
      <w:pPr>
        <w:spacing w:before="210" w:after="210" w:line="300" w:lineRule="auto"/>
        <w:rPr>
          <w:sz w:val="22"/>
          <w:szCs w:val="22"/>
        </w:rPr>
      </w:pPr>
      <w:r w:rsidRPr="30A4D7BF">
        <w:rPr>
          <w:sz w:val="22"/>
          <w:szCs w:val="22"/>
        </w:rPr>
        <w:t>Once the jerking movements stop:</w:t>
      </w:r>
    </w:p>
    <w:p w14:paraId="70649C11" w14:textId="79089A50" w:rsidR="6FDCE498" w:rsidRDefault="6FDCE498">
      <w:pPr>
        <w:pStyle w:val="ListParagraph"/>
        <w:numPr>
          <w:ilvl w:val="0"/>
          <w:numId w:val="47"/>
        </w:numPr>
        <w:spacing w:after="0" w:line="300" w:lineRule="auto"/>
        <w:rPr>
          <w:sz w:val="22"/>
          <w:szCs w:val="22"/>
        </w:rPr>
      </w:pPr>
      <w:r w:rsidRPr="30A4D7BF">
        <w:rPr>
          <w:sz w:val="22"/>
          <w:szCs w:val="22"/>
        </w:rPr>
        <w:t>Check breathing.</w:t>
      </w:r>
    </w:p>
    <w:p w14:paraId="388BFB9E" w14:textId="3E2ECA2F" w:rsidR="6FDCE498" w:rsidRDefault="6FDCE498">
      <w:pPr>
        <w:pStyle w:val="ListParagraph"/>
        <w:numPr>
          <w:ilvl w:val="0"/>
          <w:numId w:val="47"/>
        </w:numPr>
        <w:spacing w:after="0" w:line="300" w:lineRule="auto"/>
        <w:rPr>
          <w:sz w:val="22"/>
          <w:szCs w:val="22"/>
        </w:rPr>
      </w:pPr>
      <w:r w:rsidRPr="30A4D7BF">
        <w:rPr>
          <w:sz w:val="22"/>
          <w:szCs w:val="22"/>
        </w:rPr>
        <w:t>Check for injuries.</w:t>
      </w:r>
    </w:p>
    <w:p w14:paraId="2CC423B8" w14:textId="0EE70636" w:rsidR="6FDCE498" w:rsidRDefault="6FDCE498">
      <w:pPr>
        <w:pStyle w:val="ListParagraph"/>
        <w:numPr>
          <w:ilvl w:val="0"/>
          <w:numId w:val="47"/>
        </w:numPr>
        <w:spacing w:after="0" w:line="300" w:lineRule="auto"/>
        <w:rPr>
          <w:sz w:val="22"/>
          <w:szCs w:val="22"/>
        </w:rPr>
      </w:pPr>
      <w:r w:rsidRPr="30A4D7BF">
        <w:rPr>
          <w:sz w:val="22"/>
          <w:szCs w:val="22"/>
        </w:rPr>
        <w:t xml:space="preserve">Gently place the student in the </w:t>
      </w:r>
      <w:r w:rsidRPr="30A4D7BF">
        <w:rPr>
          <w:b/>
          <w:bCs/>
          <w:sz w:val="22"/>
          <w:szCs w:val="22"/>
        </w:rPr>
        <w:t>recovery position</w:t>
      </w:r>
      <w:r w:rsidRPr="30A4D7BF">
        <w:rPr>
          <w:sz w:val="22"/>
          <w:szCs w:val="22"/>
        </w:rPr>
        <w:t xml:space="preserve"> if appropriate.</w:t>
      </w:r>
    </w:p>
    <w:p w14:paraId="164CF381" w14:textId="1DAB8228" w:rsidR="6FDCE498" w:rsidRDefault="6FDCE498">
      <w:pPr>
        <w:pStyle w:val="ListParagraph"/>
        <w:numPr>
          <w:ilvl w:val="0"/>
          <w:numId w:val="47"/>
        </w:numPr>
        <w:spacing w:after="0" w:line="300" w:lineRule="auto"/>
        <w:rPr>
          <w:sz w:val="22"/>
          <w:szCs w:val="22"/>
        </w:rPr>
      </w:pPr>
      <w:r w:rsidRPr="30A4D7BF">
        <w:rPr>
          <w:sz w:val="22"/>
          <w:szCs w:val="22"/>
        </w:rPr>
        <w:t>Loosen tight clothing around the neck.</w:t>
      </w:r>
    </w:p>
    <w:p w14:paraId="685E6D4A" w14:textId="10156AE5" w:rsidR="6FDCE498" w:rsidRDefault="6FDCE498">
      <w:pPr>
        <w:pStyle w:val="ListParagraph"/>
        <w:numPr>
          <w:ilvl w:val="0"/>
          <w:numId w:val="47"/>
        </w:numPr>
        <w:spacing w:after="0" w:line="300" w:lineRule="auto"/>
        <w:rPr>
          <w:sz w:val="22"/>
          <w:szCs w:val="22"/>
        </w:rPr>
      </w:pPr>
      <w:r w:rsidRPr="30A4D7BF">
        <w:rPr>
          <w:sz w:val="22"/>
          <w:szCs w:val="22"/>
        </w:rPr>
        <w:t>Continue monitoring closely.</w:t>
      </w:r>
    </w:p>
    <w:p w14:paraId="1AFA9B1D" w14:textId="386F9CC8" w:rsidR="6FDCE498" w:rsidRDefault="6FDCE498">
      <w:pPr>
        <w:pStyle w:val="Heading3"/>
        <w:numPr>
          <w:ilvl w:val="0"/>
          <w:numId w:val="16"/>
        </w:numPr>
        <w:spacing w:before="246" w:after="246" w:line="300" w:lineRule="auto"/>
        <w:rPr>
          <w:rFonts w:eastAsiaTheme="minorEastAsia" w:cstheme="minorBidi"/>
          <w:b/>
          <w:bCs/>
          <w:color w:val="000000" w:themeColor="text1"/>
          <w:sz w:val="22"/>
          <w:szCs w:val="22"/>
        </w:rPr>
      </w:pPr>
      <w:r w:rsidRPr="30A4D7BF">
        <w:rPr>
          <w:rFonts w:eastAsiaTheme="minorEastAsia" w:cstheme="minorBidi"/>
          <w:b/>
          <w:bCs/>
          <w:color w:val="000000" w:themeColor="text1"/>
          <w:sz w:val="22"/>
          <w:szCs w:val="22"/>
          <w:u w:val="single"/>
        </w:rPr>
        <w:t>Step 7</w:t>
      </w:r>
      <w:r w:rsidRPr="30A4D7BF">
        <w:rPr>
          <w:rFonts w:eastAsiaTheme="minorEastAsia" w:cstheme="minorBidi"/>
          <w:b/>
          <w:bCs/>
          <w:color w:val="000000" w:themeColor="text1"/>
          <w:sz w:val="22"/>
          <w:szCs w:val="22"/>
        </w:rPr>
        <w:t>: Recovery Period</w:t>
      </w:r>
    </w:p>
    <w:p w14:paraId="1E0DD113" w14:textId="6A0620DA" w:rsidR="6FDCE498" w:rsidRDefault="6FDCE498" w:rsidP="30A4D7BF">
      <w:pPr>
        <w:spacing w:before="210" w:after="210" w:line="300" w:lineRule="auto"/>
        <w:rPr>
          <w:sz w:val="22"/>
          <w:szCs w:val="22"/>
        </w:rPr>
      </w:pPr>
      <w:r w:rsidRPr="30A4D7BF">
        <w:rPr>
          <w:sz w:val="22"/>
          <w:szCs w:val="22"/>
        </w:rPr>
        <w:t>Following a seizure, students may:</w:t>
      </w:r>
    </w:p>
    <w:p w14:paraId="461AB155" w14:textId="39D414FF" w:rsidR="6FDCE498" w:rsidRDefault="6FDCE498">
      <w:pPr>
        <w:pStyle w:val="ListParagraph"/>
        <w:numPr>
          <w:ilvl w:val="0"/>
          <w:numId w:val="46"/>
        </w:numPr>
        <w:spacing w:after="0" w:line="300" w:lineRule="auto"/>
        <w:rPr>
          <w:sz w:val="22"/>
          <w:szCs w:val="22"/>
        </w:rPr>
      </w:pPr>
      <w:r w:rsidRPr="30A4D7BF">
        <w:rPr>
          <w:sz w:val="22"/>
          <w:szCs w:val="22"/>
        </w:rPr>
        <w:t>Be confused.</w:t>
      </w:r>
    </w:p>
    <w:p w14:paraId="52856B46" w14:textId="79675DFF" w:rsidR="6FDCE498" w:rsidRDefault="6FDCE498">
      <w:pPr>
        <w:pStyle w:val="ListParagraph"/>
        <w:numPr>
          <w:ilvl w:val="0"/>
          <w:numId w:val="46"/>
        </w:numPr>
        <w:spacing w:after="0" w:line="300" w:lineRule="auto"/>
        <w:rPr>
          <w:sz w:val="22"/>
          <w:szCs w:val="22"/>
        </w:rPr>
      </w:pPr>
      <w:r w:rsidRPr="30A4D7BF">
        <w:rPr>
          <w:sz w:val="22"/>
          <w:szCs w:val="22"/>
        </w:rPr>
        <w:lastRenderedPageBreak/>
        <w:t>Feel tired.</w:t>
      </w:r>
    </w:p>
    <w:p w14:paraId="0C2C3376" w14:textId="36AB15CD" w:rsidR="6FDCE498" w:rsidRDefault="6FDCE498">
      <w:pPr>
        <w:pStyle w:val="ListParagraph"/>
        <w:numPr>
          <w:ilvl w:val="0"/>
          <w:numId w:val="46"/>
        </w:numPr>
        <w:spacing w:after="0" w:line="300" w:lineRule="auto"/>
        <w:rPr>
          <w:sz w:val="22"/>
          <w:szCs w:val="22"/>
        </w:rPr>
      </w:pPr>
      <w:r w:rsidRPr="30A4D7BF">
        <w:rPr>
          <w:sz w:val="22"/>
          <w:szCs w:val="22"/>
        </w:rPr>
        <w:t>Experience headaches.</w:t>
      </w:r>
    </w:p>
    <w:p w14:paraId="0D78C655" w14:textId="2F77C000" w:rsidR="6FDCE498" w:rsidRDefault="6FDCE498">
      <w:pPr>
        <w:pStyle w:val="ListParagraph"/>
        <w:numPr>
          <w:ilvl w:val="0"/>
          <w:numId w:val="46"/>
        </w:numPr>
        <w:spacing w:after="0" w:line="300" w:lineRule="auto"/>
        <w:rPr>
          <w:sz w:val="22"/>
          <w:szCs w:val="22"/>
        </w:rPr>
      </w:pPr>
      <w:r w:rsidRPr="30A4D7BF">
        <w:rPr>
          <w:sz w:val="22"/>
          <w:szCs w:val="22"/>
        </w:rPr>
        <w:t>Need sleep or rest.</w:t>
      </w:r>
    </w:p>
    <w:p w14:paraId="3940DB12" w14:textId="60D82371" w:rsidR="6FDCE498" w:rsidRDefault="6FDCE498">
      <w:pPr>
        <w:pStyle w:val="ListParagraph"/>
        <w:numPr>
          <w:ilvl w:val="0"/>
          <w:numId w:val="46"/>
        </w:numPr>
        <w:spacing w:after="0" w:line="300" w:lineRule="auto"/>
        <w:rPr>
          <w:sz w:val="22"/>
          <w:szCs w:val="22"/>
        </w:rPr>
      </w:pPr>
      <w:r w:rsidRPr="30A4D7BF">
        <w:rPr>
          <w:sz w:val="22"/>
          <w:szCs w:val="22"/>
        </w:rPr>
        <w:t>Be embarrassed or distressed.</w:t>
      </w:r>
    </w:p>
    <w:p w14:paraId="3CE110DF" w14:textId="6AF8F896" w:rsidR="6FDCE498" w:rsidRDefault="6FDCE498" w:rsidP="30A4D7BF">
      <w:pPr>
        <w:spacing w:before="210" w:after="210" w:line="300" w:lineRule="auto"/>
        <w:rPr>
          <w:sz w:val="22"/>
          <w:szCs w:val="22"/>
        </w:rPr>
      </w:pPr>
      <w:r w:rsidRPr="30A4D7BF">
        <w:rPr>
          <w:b/>
          <w:bCs/>
          <w:sz w:val="22"/>
          <w:szCs w:val="22"/>
        </w:rPr>
        <w:t>Staff should</w:t>
      </w:r>
      <w:r w:rsidRPr="30A4D7BF">
        <w:rPr>
          <w:sz w:val="22"/>
          <w:szCs w:val="22"/>
        </w:rPr>
        <w:t>:</w:t>
      </w:r>
    </w:p>
    <w:p w14:paraId="7077B538" w14:textId="1E96FAEE" w:rsidR="6FDCE498" w:rsidRDefault="6FDCE498">
      <w:pPr>
        <w:pStyle w:val="ListParagraph"/>
        <w:numPr>
          <w:ilvl w:val="0"/>
          <w:numId w:val="45"/>
        </w:numPr>
        <w:spacing w:after="0" w:line="300" w:lineRule="auto"/>
        <w:rPr>
          <w:sz w:val="22"/>
          <w:szCs w:val="22"/>
        </w:rPr>
      </w:pPr>
      <w:r w:rsidRPr="30A4D7BF">
        <w:rPr>
          <w:sz w:val="22"/>
          <w:szCs w:val="22"/>
        </w:rPr>
        <w:t>Speak calmly and reassuringly.</w:t>
      </w:r>
    </w:p>
    <w:p w14:paraId="449612D1" w14:textId="018878EC" w:rsidR="6FDCE498" w:rsidRDefault="6FDCE498">
      <w:pPr>
        <w:pStyle w:val="ListParagraph"/>
        <w:numPr>
          <w:ilvl w:val="0"/>
          <w:numId w:val="45"/>
        </w:numPr>
        <w:spacing w:after="0" w:line="300" w:lineRule="auto"/>
        <w:rPr>
          <w:sz w:val="22"/>
          <w:szCs w:val="22"/>
        </w:rPr>
      </w:pPr>
      <w:r w:rsidRPr="30A4D7BF">
        <w:rPr>
          <w:sz w:val="22"/>
          <w:szCs w:val="22"/>
        </w:rPr>
        <w:t>Explain what has happened.</w:t>
      </w:r>
    </w:p>
    <w:p w14:paraId="3D0480F0" w14:textId="7502AED9" w:rsidR="6FDCE498" w:rsidRDefault="6FDCE498">
      <w:pPr>
        <w:pStyle w:val="ListParagraph"/>
        <w:numPr>
          <w:ilvl w:val="0"/>
          <w:numId w:val="45"/>
        </w:numPr>
        <w:spacing w:after="0" w:line="300" w:lineRule="auto"/>
        <w:rPr>
          <w:sz w:val="22"/>
          <w:szCs w:val="22"/>
        </w:rPr>
      </w:pPr>
      <w:r w:rsidRPr="30A4D7BF">
        <w:rPr>
          <w:sz w:val="22"/>
          <w:szCs w:val="22"/>
        </w:rPr>
        <w:t>Allow time to recover.</w:t>
      </w:r>
    </w:p>
    <w:p w14:paraId="22B21BB0" w14:textId="095BD5B2" w:rsidR="6FDCE498" w:rsidRDefault="6FDCE498">
      <w:pPr>
        <w:pStyle w:val="ListParagraph"/>
        <w:numPr>
          <w:ilvl w:val="0"/>
          <w:numId w:val="45"/>
        </w:numPr>
        <w:spacing w:after="0" w:line="300" w:lineRule="auto"/>
        <w:rPr>
          <w:sz w:val="22"/>
          <w:szCs w:val="22"/>
        </w:rPr>
      </w:pPr>
      <w:r w:rsidRPr="30A4D7BF">
        <w:rPr>
          <w:sz w:val="22"/>
          <w:szCs w:val="22"/>
        </w:rPr>
        <w:t>Maintain dignity and privacy.</w:t>
      </w:r>
    </w:p>
    <w:p w14:paraId="7589A6DD" w14:textId="33064E98" w:rsidR="6FDCE498" w:rsidRDefault="6FDCE498">
      <w:pPr>
        <w:pStyle w:val="ListParagraph"/>
        <w:numPr>
          <w:ilvl w:val="0"/>
          <w:numId w:val="45"/>
        </w:numPr>
        <w:spacing w:after="0" w:line="300" w:lineRule="auto"/>
        <w:rPr>
          <w:sz w:val="22"/>
          <w:szCs w:val="22"/>
        </w:rPr>
      </w:pPr>
      <w:r w:rsidRPr="25B618D7">
        <w:rPr>
          <w:sz w:val="22"/>
          <w:szCs w:val="22"/>
        </w:rPr>
        <w:t>Remain with the student until fully recovered or until emergency services arrive.</w:t>
      </w:r>
    </w:p>
    <w:p w14:paraId="0AB33114" w14:textId="485E1AF8" w:rsidR="25B618D7" w:rsidRDefault="25B618D7" w:rsidP="25B618D7">
      <w:pPr>
        <w:spacing w:after="0" w:line="300" w:lineRule="auto"/>
        <w:rPr>
          <w:b/>
          <w:bCs/>
          <w:u w:val="single"/>
        </w:rPr>
      </w:pPr>
    </w:p>
    <w:p w14:paraId="2C359AC3" w14:textId="1BAD563A" w:rsidR="43C00492" w:rsidRDefault="43C00492" w:rsidP="25B618D7">
      <w:pPr>
        <w:spacing w:after="0" w:line="300" w:lineRule="auto"/>
        <w:rPr>
          <w:b/>
          <w:bCs/>
          <w:u w:val="single"/>
        </w:rPr>
      </w:pPr>
      <w:r w:rsidRPr="25B618D7">
        <w:rPr>
          <w:b/>
          <w:bCs/>
          <w:u w:val="single"/>
        </w:rPr>
        <w:t>Summary of emergency response</w:t>
      </w:r>
      <w:r w:rsidR="6E8A916A" w:rsidRPr="25B618D7">
        <w:rPr>
          <w:b/>
          <w:bCs/>
          <w:u w:val="single"/>
        </w:rPr>
        <w:t>:</w:t>
      </w:r>
    </w:p>
    <w:p w14:paraId="72BB2F4E" w14:textId="5D7A03B8" w:rsidR="43C00492" w:rsidRDefault="0D0308C5" w:rsidP="1B5CA739">
      <w:pPr>
        <w:rPr>
          <w:b/>
          <w:bCs/>
          <w:u w:val="single"/>
        </w:rPr>
      </w:pPr>
      <w:r>
        <w:rPr>
          <w:noProof/>
        </w:rPr>
        <w:drawing>
          <wp:anchor distT="0" distB="0" distL="114300" distR="114300" simplePos="0" relativeHeight="251658240" behindDoc="0" locked="0" layoutInCell="1" allowOverlap="1" wp14:anchorId="5D88D009" wp14:editId="1BC7B32C">
            <wp:simplePos x="0" y="0"/>
            <wp:positionH relativeFrom="margin">
              <wp:align>left</wp:align>
            </wp:positionH>
            <wp:positionV relativeFrom="paragraph">
              <wp:posOffset>126365</wp:posOffset>
            </wp:positionV>
            <wp:extent cx="5010150" cy="5819085"/>
            <wp:effectExtent l="133350" t="114300" r="152400" b="163195"/>
            <wp:wrapNone/>
            <wp:docPr id="1001251343" name="drawing" title="Designer Image&#10;Design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51343" name="Picture 1001251343"/>
                    <pic:cNvPicPr/>
                  </pic:nvPicPr>
                  <pic:blipFill>
                    <a:blip r:embed="rId17">
                      <a:extLst>
                        <a:ext uri="{28A0092B-C50C-407E-A947-70E740481C1C}">
                          <a14:useLocalDpi xmlns:a14="http://schemas.microsoft.com/office/drawing/2010/main"/>
                        </a:ext>
                      </a:extLst>
                    </a:blip>
                    <a:srcRect/>
                    <a:stretch>
                      <a:fillRect/>
                    </a:stretch>
                  </pic:blipFill>
                  <pic:spPr>
                    <a:xfrm>
                      <a:off x="0" y="0"/>
                      <a:ext cx="5010150" cy="58190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552E4E80" w14:textId="02442E06" w:rsidR="43C00492" w:rsidRDefault="43C00492" w:rsidP="1B5CA739">
      <w:pPr>
        <w:ind w:left="720" w:firstLine="720"/>
        <w:rPr>
          <w:b/>
          <w:bCs/>
          <w:u w:val="single"/>
        </w:rPr>
      </w:pPr>
    </w:p>
    <w:p w14:paraId="0399727F" w14:textId="68FAFFD5" w:rsidR="30A4D7BF" w:rsidRDefault="30A4D7BF" w:rsidP="0D0308C5">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668D028E" w14:textId="398E644A" w:rsidR="0D0308C5" w:rsidRDefault="0D0308C5" w:rsidP="0D0308C5">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5981E318" w14:textId="26F516D1" w:rsidR="0D0308C5" w:rsidRDefault="0D0308C5" w:rsidP="25B618D7"/>
    <w:p w14:paraId="3FE4CC63" w14:textId="6C98E2DD" w:rsidR="0D0308C5" w:rsidRDefault="0D0308C5" w:rsidP="0D0308C5">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24AD56B4" w14:textId="2C2B0654" w:rsidR="0D0308C5" w:rsidRDefault="0D0308C5" w:rsidP="0D0308C5">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5C15F79C" w14:textId="30CA6201" w:rsidR="0D0308C5" w:rsidRDefault="0D0308C5" w:rsidP="0D0308C5">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70F1A444" w14:textId="5C420784" w:rsidR="0D0308C5" w:rsidRDefault="0D0308C5" w:rsidP="0D0308C5">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0841A70F" w14:textId="12CC20EE" w:rsidR="0D0308C5" w:rsidRDefault="0D0308C5" w:rsidP="0D0308C5">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0C2089C0" w14:textId="6F3C4B8F" w:rsidR="0D0308C5" w:rsidRDefault="0D0308C5" w:rsidP="0D0308C5">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7E50D1F9" w14:textId="1E94901D" w:rsidR="0D0308C5" w:rsidRDefault="0D0308C5" w:rsidP="0D0308C5">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6C3E8CC0" w14:textId="3A4913CF" w:rsidR="0D0308C5" w:rsidRDefault="0D0308C5" w:rsidP="0D0308C5">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30836BB4" w14:textId="77777777" w:rsidR="0036030C" w:rsidRDefault="0036030C" w:rsidP="786E178F">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52F2448C" w14:textId="77777777" w:rsidR="00553D52" w:rsidRDefault="00553D52" w:rsidP="786E178F">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14D0E8BE" w14:textId="77777777" w:rsidR="00553D52" w:rsidRDefault="00553D52" w:rsidP="00553D52"/>
    <w:p w14:paraId="7AD02EB7" w14:textId="50CF6E72" w:rsidR="230425A5" w:rsidRDefault="230425A5" w:rsidP="786E178F">
      <w:pPr>
        <w:spacing w:after="0" w:line="300" w:lineRule="auto"/>
      </w:pPr>
      <w:r w:rsidRPr="786E178F">
        <w:rPr>
          <w:b/>
          <w:bCs/>
          <w:sz w:val="22"/>
          <w:szCs w:val="22"/>
          <w:u w:val="single"/>
        </w:rPr>
        <w:lastRenderedPageBreak/>
        <w:t>The Recovery Position</w:t>
      </w:r>
    </w:p>
    <w:p w14:paraId="2F262B65" w14:textId="1DE7857B" w:rsidR="786E178F" w:rsidRDefault="786E178F" w:rsidP="786E178F">
      <w:pPr>
        <w:spacing w:after="0" w:line="300" w:lineRule="auto"/>
        <w:rPr>
          <w:b/>
          <w:bCs/>
          <w:sz w:val="22"/>
          <w:szCs w:val="22"/>
          <w:u w:val="single"/>
        </w:rPr>
      </w:pPr>
    </w:p>
    <w:p w14:paraId="419347D1" w14:textId="5593D951" w:rsidR="230425A5" w:rsidRDefault="230425A5">
      <w:pPr>
        <w:pStyle w:val="ListParagraph"/>
        <w:numPr>
          <w:ilvl w:val="0"/>
          <w:numId w:val="44"/>
        </w:numPr>
        <w:spacing w:after="0" w:line="300" w:lineRule="auto"/>
        <w:rPr>
          <w:sz w:val="22"/>
          <w:szCs w:val="22"/>
        </w:rPr>
      </w:pPr>
      <w:r w:rsidRPr="786E178F">
        <w:rPr>
          <w:sz w:val="22"/>
          <w:szCs w:val="22"/>
        </w:rPr>
        <w:t>R</w:t>
      </w:r>
      <w:r w:rsidR="3AA98BE0" w:rsidRPr="786E178F">
        <w:rPr>
          <w:sz w:val="22"/>
          <w:szCs w:val="22"/>
        </w:rPr>
        <w:t>emove hazards – this may include sharp objects in pockets</w:t>
      </w:r>
    </w:p>
    <w:p w14:paraId="35F3E7F6" w14:textId="2A9F2157" w:rsidR="30A4D7BF" w:rsidRDefault="272D2E93">
      <w:pPr>
        <w:pStyle w:val="ListParagraph"/>
        <w:numPr>
          <w:ilvl w:val="0"/>
          <w:numId w:val="44"/>
        </w:numPr>
        <w:spacing w:after="0" w:line="300" w:lineRule="auto"/>
        <w:rPr>
          <w:sz w:val="22"/>
          <w:szCs w:val="22"/>
        </w:rPr>
      </w:pPr>
      <w:r w:rsidRPr="25B618D7">
        <w:rPr>
          <w:sz w:val="22"/>
          <w:szCs w:val="22"/>
        </w:rPr>
        <w:t xml:space="preserve">Turn the </w:t>
      </w:r>
      <w:r w:rsidR="25D64322" w:rsidRPr="25B618D7">
        <w:rPr>
          <w:sz w:val="22"/>
          <w:szCs w:val="22"/>
        </w:rPr>
        <w:t>student</w:t>
      </w:r>
      <w:r w:rsidRPr="25B618D7">
        <w:rPr>
          <w:sz w:val="22"/>
          <w:szCs w:val="22"/>
        </w:rPr>
        <w:t xml:space="preserve"> carefully onto their side.</w:t>
      </w:r>
    </w:p>
    <w:p w14:paraId="6E93C915" w14:textId="304A423F" w:rsidR="30A4D7BF" w:rsidRDefault="272D2E93">
      <w:pPr>
        <w:pStyle w:val="ListParagraph"/>
        <w:numPr>
          <w:ilvl w:val="0"/>
          <w:numId w:val="44"/>
        </w:numPr>
        <w:spacing w:after="0" w:line="300" w:lineRule="auto"/>
        <w:rPr>
          <w:sz w:val="22"/>
          <w:szCs w:val="22"/>
        </w:rPr>
      </w:pPr>
      <w:r w:rsidRPr="25B618D7">
        <w:rPr>
          <w:sz w:val="22"/>
          <w:szCs w:val="22"/>
        </w:rPr>
        <w:t>Tilt the head slightly back to keep the airway open.</w:t>
      </w:r>
    </w:p>
    <w:p w14:paraId="0F2996F7" w14:textId="6A7948DE" w:rsidR="30A4D7BF" w:rsidRDefault="272D2E93">
      <w:pPr>
        <w:pStyle w:val="ListParagraph"/>
        <w:numPr>
          <w:ilvl w:val="0"/>
          <w:numId w:val="44"/>
        </w:numPr>
        <w:spacing w:after="0" w:line="300" w:lineRule="auto"/>
        <w:rPr>
          <w:sz w:val="22"/>
          <w:szCs w:val="22"/>
        </w:rPr>
      </w:pPr>
      <w:r w:rsidRPr="25B618D7">
        <w:rPr>
          <w:sz w:val="22"/>
          <w:szCs w:val="22"/>
        </w:rPr>
        <w:t>Bend the upper leg for stability.</w:t>
      </w:r>
    </w:p>
    <w:p w14:paraId="140830EB" w14:textId="5826F306" w:rsidR="30A4D7BF" w:rsidRDefault="272D2E93" w:rsidP="25B618D7">
      <w:pPr>
        <w:pStyle w:val="ListParagraph"/>
        <w:spacing w:after="0" w:line="300" w:lineRule="auto"/>
      </w:pPr>
      <w:r w:rsidRPr="25B618D7">
        <w:rPr>
          <w:sz w:val="22"/>
          <w:szCs w:val="22"/>
        </w:rPr>
        <w:t>Continue monitoring breathing until recovery or emergency services arrive</w:t>
      </w:r>
      <w:r w:rsidR="24AC7D13" w:rsidRPr="25B618D7">
        <w:rPr>
          <w:sz w:val="22"/>
          <w:szCs w:val="22"/>
        </w:rPr>
        <w:t>.</w:t>
      </w:r>
    </w:p>
    <w:p w14:paraId="1B8A86B5" w14:textId="1557D39E" w:rsidR="30A4D7BF" w:rsidRDefault="30A4D7BF" w:rsidP="25B618D7">
      <w:pPr>
        <w:pStyle w:val="ListParagraph"/>
        <w:spacing w:after="0" w:line="300" w:lineRule="auto"/>
        <w:rPr>
          <w:sz w:val="22"/>
          <w:szCs w:val="22"/>
        </w:rPr>
      </w:pPr>
    </w:p>
    <w:p w14:paraId="7BFE22B3" w14:textId="74B545AD" w:rsidR="30A4D7BF" w:rsidRDefault="30A4D7BF" w:rsidP="25B618D7">
      <w:pPr>
        <w:pStyle w:val="ListParagraph"/>
        <w:spacing w:after="0" w:line="300" w:lineRule="auto"/>
        <w:rPr>
          <w:sz w:val="22"/>
          <w:szCs w:val="22"/>
        </w:rPr>
      </w:pPr>
    </w:p>
    <w:p w14:paraId="55F5B361" w14:textId="693EE180" w:rsidR="30A4D7BF" w:rsidRDefault="0036030C" w:rsidP="25B618D7">
      <w:pPr>
        <w:spacing w:after="0" w:line="300" w:lineRule="auto"/>
      </w:pPr>
      <w:r>
        <w:rPr>
          <w:noProof/>
        </w:rPr>
        <w:drawing>
          <wp:anchor distT="0" distB="0" distL="114300" distR="114300" simplePos="0" relativeHeight="251657216" behindDoc="0" locked="0" layoutInCell="1" allowOverlap="1" wp14:anchorId="252ABDA6" wp14:editId="2C5DDBD2">
            <wp:simplePos x="0" y="0"/>
            <wp:positionH relativeFrom="margin">
              <wp:align>center</wp:align>
            </wp:positionH>
            <wp:positionV relativeFrom="paragraph">
              <wp:posOffset>21590</wp:posOffset>
            </wp:positionV>
            <wp:extent cx="5000625" cy="6429375"/>
            <wp:effectExtent l="0" t="0" r="9525" b="9525"/>
            <wp:wrapNone/>
            <wp:docPr id="954946810" name="drawing" title="Designer Image&#10;Design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946810" name="Picture 954946810"/>
                    <pic:cNvPicPr/>
                  </pic:nvPicPr>
                  <pic:blipFill>
                    <a:blip r:embed="rId18">
                      <a:extLst>
                        <a:ext uri="{28A0092B-C50C-407E-A947-70E740481C1C}">
                          <a14:useLocalDpi xmlns:a14="http://schemas.microsoft.com/office/drawing/2010/main"/>
                        </a:ext>
                      </a:extLst>
                    </a:blip>
                    <a:stretch>
                      <a:fillRect/>
                    </a:stretch>
                  </pic:blipFill>
                  <pic:spPr>
                    <a:xfrm>
                      <a:off x="0" y="0"/>
                      <a:ext cx="5000625" cy="6429375"/>
                    </a:xfrm>
                    <a:prstGeom prst="rect">
                      <a:avLst/>
                    </a:prstGeom>
                  </pic:spPr>
                </pic:pic>
              </a:graphicData>
            </a:graphic>
            <wp14:sizeRelH relativeFrom="page">
              <wp14:pctWidth>0</wp14:pctWidth>
            </wp14:sizeRelH>
            <wp14:sizeRelV relativeFrom="page">
              <wp14:pctHeight>0</wp14:pctHeight>
            </wp14:sizeRelV>
          </wp:anchor>
        </w:drawing>
      </w:r>
    </w:p>
    <w:p w14:paraId="05187A32" w14:textId="270B9E79" w:rsidR="30A4D7BF" w:rsidRDefault="30A4D7BF" w:rsidP="25B618D7">
      <w:pPr>
        <w:pStyle w:val="Heading1"/>
        <w:spacing w:before="281" w:after="281" w:line="300" w:lineRule="auto"/>
        <w:rPr>
          <w:rFonts w:asciiTheme="minorHAnsi" w:eastAsiaTheme="minorEastAsia" w:hAnsiTheme="minorHAnsi" w:cstheme="minorBidi"/>
          <w:b/>
          <w:bCs/>
          <w:sz w:val="22"/>
          <w:szCs w:val="22"/>
        </w:rPr>
      </w:pPr>
    </w:p>
    <w:p w14:paraId="35790AE9" w14:textId="3879C579" w:rsidR="30A4D7BF" w:rsidRDefault="30A4D7BF" w:rsidP="25B618D7">
      <w:pPr>
        <w:pStyle w:val="Heading1"/>
        <w:spacing w:before="281" w:after="281" w:line="300" w:lineRule="auto"/>
        <w:rPr>
          <w:rFonts w:asciiTheme="minorHAnsi" w:eastAsiaTheme="minorEastAsia" w:hAnsiTheme="minorHAnsi" w:cstheme="minorBidi"/>
          <w:b/>
          <w:bCs/>
          <w:sz w:val="22"/>
          <w:szCs w:val="22"/>
        </w:rPr>
      </w:pPr>
    </w:p>
    <w:p w14:paraId="7B2F0CAE" w14:textId="759A9222" w:rsidR="30A4D7BF" w:rsidRDefault="30A4D7BF" w:rsidP="25B618D7">
      <w:pPr>
        <w:pStyle w:val="Heading1"/>
        <w:spacing w:before="281" w:after="281" w:line="300" w:lineRule="auto"/>
        <w:rPr>
          <w:rFonts w:asciiTheme="minorHAnsi" w:eastAsiaTheme="minorEastAsia" w:hAnsiTheme="minorHAnsi" w:cstheme="minorBidi"/>
          <w:b/>
          <w:bCs/>
          <w:sz w:val="22"/>
          <w:szCs w:val="22"/>
        </w:rPr>
      </w:pPr>
    </w:p>
    <w:p w14:paraId="461EF9C6" w14:textId="70BEB6DA" w:rsidR="30A4D7BF" w:rsidRDefault="30A4D7BF" w:rsidP="25B618D7">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2D285EEF" w14:textId="09E7AFAD" w:rsidR="30A4D7BF" w:rsidRDefault="30A4D7BF" w:rsidP="25B618D7">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30238FF8" w14:textId="25861198" w:rsidR="30A4D7BF" w:rsidRDefault="30A4D7BF" w:rsidP="786E178F"/>
    <w:p w14:paraId="4BE66E1D" w14:textId="44851CA3" w:rsidR="30A4D7BF" w:rsidRDefault="30A4D7BF" w:rsidP="25B618D7">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206544E6" w14:textId="7EEEEC05" w:rsidR="30A4D7BF" w:rsidRDefault="30A4D7BF" w:rsidP="786E178F"/>
    <w:p w14:paraId="4EBB2B73" w14:textId="1A26D29F" w:rsidR="30A4D7BF" w:rsidRDefault="30A4D7BF" w:rsidP="25B618D7">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006BB230" w14:textId="7DDD7712" w:rsidR="30A4D7BF" w:rsidRDefault="30A4D7BF" w:rsidP="25B618D7">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1E97E66E" w14:textId="03E0FDF9" w:rsidR="30A4D7BF" w:rsidRDefault="30A4D7BF" w:rsidP="25B618D7">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5699E262" w14:textId="10DAEFB0" w:rsidR="30A4D7BF" w:rsidRDefault="30A4D7BF" w:rsidP="25B618D7">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53CDCB39" w14:textId="19C74669" w:rsidR="30A4D7BF" w:rsidRDefault="30A4D7BF" w:rsidP="25B618D7">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350FBE90" w14:textId="083E1E9F" w:rsidR="30A4D7BF" w:rsidRDefault="30A4D7BF" w:rsidP="786E178F"/>
    <w:p w14:paraId="64A95C0D" w14:textId="5D2589C9" w:rsidR="30A4D7BF" w:rsidRDefault="30A4D7BF" w:rsidP="786E178F">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7C427C8A" w14:textId="0B5DFFE0" w:rsidR="30A4D7BF" w:rsidRDefault="30A4D7BF" w:rsidP="786E178F"/>
    <w:p w14:paraId="04C112C4" w14:textId="2C8A4ED9" w:rsidR="30A4D7BF" w:rsidRDefault="30A4D7BF" w:rsidP="786E178F"/>
    <w:p w14:paraId="504A15A6" w14:textId="27F39E10" w:rsidR="0E702975" w:rsidRDefault="0E702975" w:rsidP="0E702975">
      <w:pPr>
        <w:pStyle w:val="NoSpacing"/>
        <w:rPr>
          <w:b/>
          <w:bCs/>
          <w:color w:val="000000" w:themeColor="text1"/>
          <w:u w:val="single"/>
        </w:rPr>
      </w:pPr>
    </w:p>
    <w:p w14:paraId="02422DFF" w14:textId="40707BC9" w:rsidR="30A4D7BF" w:rsidRDefault="78B72124" w:rsidP="0E702975">
      <w:pPr>
        <w:pStyle w:val="NoSpacing"/>
        <w:rPr>
          <w:b/>
          <w:bCs/>
          <w:color w:val="000000" w:themeColor="text1"/>
          <w:sz w:val="22"/>
          <w:szCs w:val="22"/>
          <w:u w:val="single"/>
        </w:rPr>
      </w:pPr>
      <w:r w:rsidRPr="0E702975">
        <w:rPr>
          <w:b/>
          <w:bCs/>
          <w:color w:val="000000" w:themeColor="text1"/>
          <w:u w:val="single"/>
        </w:rPr>
        <w:lastRenderedPageBreak/>
        <w:t>When to Call 999</w:t>
      </w:r>
    </w:p>
    <w:p w14:paraId="2BE7A226" w14:textId="59E2298C" w:rsidR="30A4D7BF" w:rsidRDefault="6051FD90" w:rsidP="4E10CF9B">
      <w:pPr>
        <w:spacing w:before="210" w:after="210" w:line="300" w:lineRule="auto"/>
        <w:rPr>
          <w:sz w:val="22"/>
          <w:szCs w:val="22"/>
        </w:rPr>
      </w:pPr>
      <w:r w:rsidRPr="4E10CF9B">
        <w:rPr>
          <w:sz w:val="22"/>
          <w:szCs w:val="22"/>
        </w:rPr>
        <w:t>An ambulance must be call</w:t>
      </w:r>
      <w:r w:rsidR="5DEF1F4E" w:rsidRPr="4E10CF9B">
        <w:rPr>
          <w:sz w:val="22"/>
          <w:szCs w:val="22"/>
        </w:rPr>
        <w:t>equipment,</w:t>
      </w:r>
      <w:r w:rsidRPr="4E10CF9B">
        <w:rPr>
          <w:sz w:val="22"/>
          <w:szCs w:val="22"/>
        </w:rPr>
        <w:t>ately if:</w:t>
      </w:r>
    </w:p>
    <w:p w14:paraId="365CF674" w14:textId="6303945B" w:rsidR="30A4D7BF" w:rsidRDefault="45889059">
      <w:pPr>
        <w:pStyle w:val="ListParagraph"/>
        <w:numPr>
          <w:ilvl w:val="0"/>
          <w:numId w:val="43"/>
        </w:numPr>
        <w:spacing w:after="0" w:line="300" w:lineRule="auto"/>
        <w:rPr>
          <w:sz w:val="22"/>
          <w:szCs w:val="22"/>
        </w:rPr>
      </w:pPr>
      <w:r w:rsidRPr="25B618D7">
        <w:rPr>
          <w:sz w:val="22"/>
          <w:szCs w:val="22"/>
        </w:rPr>
        <w:t xml:space="preserve">It is the </w:t>
      </w:r>
      <w:r w:rsidR="6D4FFEFE" w:rsidRPr="25B618D7">
        <w:rPr>
          <w:b/>
          <w:bCs/>
          <w:sz w:val="22"/>
          <w:szCs w:val="22"/>
        </w:rPr>
        <w:t>student</w:t>
      </w:r>
      <w:r w:rsidRPr="25B618D7">
        <w:rPr>
          <w:b/>
          <w:bCs/>
          <w:sz w:val="22"/>
          <w:szCs w:val="22"/>
        </w:rPr>
        <w:t>'s first known seizure.</w:t>
      </w:r>
    </w:p>
    <w:p w14:paraId="6C4EE3FA" w14:textId="02BD62C9" w:rsidR="30A4D7BF" w:rsidRDefault="45889059">
      <w:pPr>
        <w:pStyle w:val="ListParagraph"/>
        <w:numPr>
          <w:ilvl w:val="0"/>
          <w:numId w:val="43"/>
        </w:numPr>
        <w:spacing w:after="0" w:line="300" w:lineRule="auto"/>
        <w:rPr>
          <w:sz w:val="22"/>
          <w:szCs w:val="22"/>
        </w:rPr>
      </w:pPr>
      <w:r w:rsidRPr="25B618D7">
        <w:rPr>
          <w:sz w:val="22"/>
          <w:szCs w:val="22"/>
        </w:rPr>
        <w:t xml:space="preserve">The seizure lasts longer than specified within their </w:t>
      </w:r>
      <w:r w:rsidR="73766483" w:rsidRPr="25B618D7">
        <w:rPr>
          <w:b/>
          <w:bCs/>
          <w:sz w:val="22"/>
          <w:szCs w:val="22"/>
        </w:rPr>
        <w:t xml:space="preserve">Individual </w:t>
      </w:r>
      <w:r w:rsidRPr="25B618D7">
        <w:rPr>
          <w:b/>
          <w:bCs/>
          <w:sz w:val="22"/>
          <w:szCs w:val="22"/>
        </w:rPr>
        <w:t>Healthcare Plan</w:t>
      </w:r>
      <w:r w:rsidRPr="25B618D7">
        <w:rPr>
          <w:sz w:val="22"/>
          <w:szCs w:val="22"/>
        </w:rPr>
        <w:t>.</w:t>
      </w:r>
    </w:p>
    <w:p w14:paraId="6A2AA146" w14:textId="2E763E54" w:rsidR="30A4D7BF" w:rsidRDefault="45889059">
      <w:pPr>
        <w:pStyle w:val="ListParagraph"/>
        <w:numPr>
          <w:ilvl w:val="0"/>
          <w:numId w:val="43"/>
        </w:numPr>
        <w:spacing w:after="0" w:line="300" w:lineRule="auto"/>
        <w:rPr>
          <w:sz w:val="22"/>
          <w:szCs w:val="22"/>
        </w:rPr>
      </w:pPr>
      <w:r w:rsidRPr="25B618D7">
        <w:rPr>
          <w:sz w:val="22"/>
          <w:szCs w:val="22"/>
        </w:rPr>
        <w:t xml:space="preserve">A seizure lasts </w:t>
      </w:r>
      <w:r w:rsidRPr="25B618D7">
        <w:rPr>
          <w:b/>
          <w:bCs/>
          <w:sz w:val="22"/>
          <w:szCs w:val="22"/>
        </w:rPr>
        <w:t>five minutes or more</w:t>
      </w:r>
      <w:r w:rsidRPr="25B618D7">
        <w:rPr>
          <w:sz w:val="22"/>
          <w:szCs w:val="22"/>
        </w:rPr>
        <w:t xml:space="preserve"> where no personalised advice exists.</w:t>
      </w:r>
    </w:p>
    <w:p w14:paraId="672D7548" w14:textId="2ED9FA52" w:rsidR="30A4D7BF" w:rsidRDefault="45889059">
      <w:pPr>
        <w:pStyle w:val="ListParagraph"/>
        <w:numPr>
          <w:ilvl w:val="0"/>
          <w:numId w:val="43"/>
        </w:numPr>
        <w:spacing w:after="0" w:line="300" w:lineRule="auto"/>
        <w:rPr>
          <w:sz w:val="22"/>
          <w:szCs w:val="22"/>
        </w:rPr>
      </w:pPr>
      <w:r w:rsidRPr="25B618D7">
        <w:rPr>
          <w:b/>
          <w:bCs/>
          <w:sz w:val="22"/>
          <w:szCs w:val="22"/>
        </w:rPr>
        <w:t>One seizure follows another without recovery</w:t>
      </w:r>
      <w:r w:rsidRPr="25B618D7">
        <w:rPr>
          <w:sz w:val="22"/>
          <w:szCs w:val="22"/>
        </w:rPr>
        <w:t>.</w:t>
      </w:r>
    </w:p>
    <w:p w14:paraId="1AE824F6" w14:textId="7937176F" w:rsidR="30A4D7BF" w:rsidRDefault="45889059">
      <w:pPr>
        <w:pStyle w:val="ListParagraph"/>
        <w:numPr>
          <w:ilvl w:val="0"/>
          <w:numId w:val="43"/>
        </w:numPr>
        <w:spacing w:after="0" w:line="300" w:lineRule="auto"/>
        <w:rPr>
          <w:sz w:val="22"/>
          <w:szCs w:val="22"/>
        </w:rPr>
      </w:pPr>
      <w:r w:rsidRPr="25B618D7">
        <w:rPr>
          <w:sz w:val="22"/>
          <w:szCs w:val="22"/>
        </w:rPr>
        <w:t xml:space="preserve">The </w:t>
      </w:r>
      <w:r w:rsidR="105E54D7" w:rsidRPr="25B618D7">
        <w:rPr>
          <w:sz w:val="22"/>
          <w:szCs w:val="22"/>
        </w:rPr>
        <w:t xml:space="preserve">student </w:t>
      </w:r>
      <w:r w:rsidRPr="25B618D7">
        <w:rPr>
          <w:sz w:val="22"/>
          <w:szCs w:val="22"/>
        </w:rPr>
        <w:t>sustains a significant injury.</w:t>
      </w:r>
    </w:p>
    <w:p w14:paraId="5A511679" w14:textId="3489A857" w:rsidR="30A4D7BF" w:rsidRDefault="45889059">
      <w:pPr>
        <w:pStyle w:val="ListParagraph"/>
        <w:numPr>
          <w:ilvl w:val="0"/>
          <w:numId w:val="43"/>
        </w:numPr>
        <w:spacing w:after="0" w:line="300" w:lineRule="auto"/>
        <w:rPr>
          <w:sz w:val="22"/>
          <w:szCs w:val="22"/>
        </w:rPr>
      </w:pPr>
      <w:r w:rsidRPr="1B5CA739">
        <w:rPr>
          <w:sz w:val="22"/>
          <w:szCs w:val="22"/>
        </w:rPr>
        <w:t>Breathing difficulties occur.</w:t>
      </w:r>
    </w:p>
    <w:p w14:paraId="15AF9B61" w14:textId="27C21C38" w:rsidR="30A4D7BF" w:rsidRDefault="45889059">
      <w:pPr>
        <w:pStyle w:val="ListParagraph"/>
        <w:numPr>
          <w:ilvl w:val="0"/>
          <w:numId w:val="43"/>
        </w:numPr>
        <w:spacing w:after="0" w:line="300" w:lineRule="auto"/>
        <w:rPr>
          <w:sz w:val="22"/>
          <w:szCs w:val="22"/>
        </w:rPr>
      </w:pPr>
      <w:r w:rsidRPr="25B618D7">
        <w:rPr>
          <w:sz w:val="22"/>
          <w:szCs w:val="22"/>
        </w:rPr>
        <w:t xml:space="preserve">The </w:t>
      </w:r>
      <w:r w:rsidR="59638226" w:rsidRPr="25B618D7">
        <w:rPr>
          <w:sz w:val="22"/>
          <w:szCs w:val="22"/>
        </w:rPr>
        <w:t>student</w:t>
      </w:r>
      <w:r w:rsidRPr="25B618D7">
        <w:rPr>
          <w:sz w:val="22"/>
          <w:szCs w:val="22"/>
        </w:rPr>
        <w:t xml:space="preserve"> remains unconscious.</w:t>
      </w:r>
    </w:p>
    <w:p w14:paraId="709490CA" w14:textId="442C436A" w:rsidR="30A4D7BF" w:rsidRDefault="45889059">
      <w:pPr>
        <w:pStyle w:val="ListParagraph"/>
        <w:numPr>
          <w:ilvl w:val="0"/>
          <w:numId w:val="43"/>
        </w:numPr>
        <w:spacing w:after="0" w:line="300" w:lineRule="auto"/>
        <w:rPr>
          <w:sz w:val="22"/>
          <w:szCs w:val="22"/>
        </w:rPr>
      </w:pPr>
      <w:r w:rsidRPr="25B618D7">
        <w:rPr>
          <w:sz w:val="22"/>
          <w:szCs w:val="22"/>
        </w:rPr>
        <w:t xml:space="preserve">Rescue medication has been </w:t>
      </w:r>
      <w:r w:rsidR="01292119" w:rsidRPr="25B618D7">
        <w:rPr>
          <w:sz w:val="22"/>
          <w:szCs w:val="22"/>
        </w:rPr>
        <w:t>administered,</w:t>
      </w:r>
      <w:r w:rsidRPr="25B618D7">
        <w:rPr>
          <w:sz w:val="22"/>
          <w:szCs w:val="22"/>
        </w:rPr>
        <w:t xml:space="preserve"> and emergency assistance is required.</w:t>
      </w:r>
    </w:p>
    <w:p w14:paraId="6E65103D" w14:textId="19DEF9D1" w:rsidR="30A4D7BF" w:rsidRDefault="45889059">
      <w:pPr>
        <w:pStyle w:val="ListParagraph"/>
        <w:numPr>
          <w:ilvl w:val="0"/>
          <w:numId w:val="43"/>
        </w:numPr>
        <w:spacing w:after="0" w:line="300" w:lineRule="auto"/>
        <w:rPr>
          <w:color w:val="464FEB"/>
          <w:sz w:val="22"/>
          <w:szCs w:val="22"/>
        </w:rPr>
      </w:pPr>
      <w:r w:rsidRPr="786E178F">
        <w:rPr>
          <w:sz w:val="22"/>
          <w:szCs w:val="22"/>
        </w:rPr>
        <w:t xml:space="preserve">Staff have any concerns regarding the </w:t>
      </w:r>
      <w:r w:rsidR="1F008703" w:rsidRPr="786E178F">
        <w:rPr>
          <w:sz w:val="22"/>
          <w:szCs w:val="22"/>
        </w:rPr>
        <w:t>student</w:t>
      </w:r>
      <w:r w:rsidRPr="786E178F">
        <w:rPr>
          <w:sz w:val="22"/>
          <w:szCs w:val="22"/>
        </w:rPr>
        <w:t xml:space="preserve">'s condition. </w:t>
      </w:r>
    </w:p>
    <w:p w14:paraId="6389FA1A" w14:textId="67A86D8C" w:rsidR="30A4D7BF" w:rsidRDefault="30A4D7BF" w:rsidP="786E178F">
      <w:pPr>
        <w:pStyle w:val="Heading1"/>
        <w:spacing w:before="281" w:after="281" w:line="300" w:lineRule="auto"/>
        <w:rPr>
          <w:rFonts w:asciiTheme="minorHAnsi" w:eastAsiaTheme="minorEastAsia" w:hAnsiTheme="minorHAnsi" w:cstheme="minorBidi"/>
          <w:b/>
          <w:bCs/>
          <w:color w:val="000000" w:themeColor="text1"/>
          <w:sz w:val="22"/>
          <w:szCs w:val="22"/>
          <w:u w:val="single"/>
        </w:rPr>
      </w:pPr>
    </w:p>
    <w:p w14:paraId="2667467D" w14:textId="2F738E5A" w:rsidR="30A4D7BF" w:rsidRDefault="6A8C250D" w:rsidP="786E178F">
      <w:pPr>
        <w:pStyle w:val="Heading1"/>
        <w:spacing w:before="281" w:after="281" w:line="300" w:lineRule="auto"/>
        <w:rPr>
          <w:rFonts w:asciiTheme="minorHAnsi" w:eastAsiaTheme="minorEastAsia" w:hAnsiTheme="minorHAnsi" w:cstheme="minorBidi"/>
          <w:b/>
          <w:bCs/>
          <w:color w:val="000000" w:themeColor="text1"/>
          <w:sz w:val="22"/>
          <w:szCs w:val="22"/>
          <w:u w:val="single"/>
        </w:rPr>
      </w:pPr>
      <w:r w:rsidRPr="786E178F">
        <w:rPr>
          <w:rFonts w:asciiTheme="minorHAnsi" w:eastAsiaTheme="minorEastAsia" w:hAnsiTheme="minorHAnsi" w:cstheme="minorBidi"/>
          <w:b/>
          <w:bCs/>
          <w:color w:val="000000" w:themeColor="text1"/>
          <w:sz w:val="22"/>
          <w:szCs w:val="22"/>
          <w:u w:val="single"/>
        </w:rPr>
        <w:t>REMEMBER:</w:t>
      </w:r>
    </w:p>
    <w:p w14:paraId="2028DE5C" w14:textId="2D24ABE1" w:rsidR="30A4D7BF" w:rsidRDefault="6A8C250D" w:rsidP="786E178F">
      <w:pPr>
        <w:spacing w:before="210" w:after="210" w:line="300" w:lineRule="auto"/>
      </w:pPr>
      <w:r w:rsidRPr="786E178F">
        <w:rPr>
          <w:rFonts w:ascii="Segoe UI" w:eastAsia="Segoe UI" w:hAnsi="Segoe UI" w:cs="Segoe UI"/>
          <w:sz w:val="21"/>
          <w:szCs w:val="21"/>
        </w:rPr>
        <w:t xml:space="preserve">🛡️ </w:t>
      </w:r>
      <w:r w:rsidRPr="786E178F">
        <w:rPr>
          <w:rFonts w:ascii="Segoe UI" w:eastAsia="Segoe UI" w:hAnsi="Segoe UI" w:cs="Segoe UI"/>
          <w:b/>
          <w:bCs/>
          <w:sz w:val="21"/>
          <w:szCs w:val="21"/>
        </w:rPr>
        <w:t>PROTECT</w:t>
      </w:r>
      <w:r w:rsidR="30A4D7BF">
        <w:br/>
      </w:r>
      <w:r w:rsidRPr="786E178F">
        <w:rPr>
          <w:rFonts w:ascii="Segoe UI" w:eastAsia="Segoe UI" w:hAnsi="Segoe UI" w:cs="Segoe UI"/>
          <w:sz w:val="21"/>
          <w:szCs w:val="21"/>
        </w:rPr>
        <w:t xml:space="preserve"> 👀 </w:t>
      </w:r>
      <w:r w:rsidRPr="786E178F">
        <w:rPr>
          <w:rFonts w:ascii="Segoe UI" w:eastAsia="Segoe UI" w:hAnsi="Segoe UI" w:cs="Segoe UI"/>
          <w:b/>
          <w:bCs/>
          <w:sz w:val="21"/>
          <w:szCs w:val="21"/>
        </w:rPr>
        <w:t>OBSERVE</w:t>
      </w:r>
      <w:r w:rsidR="30A4D7BF">
        <w:br/>
      </w:r>
      <w:r w:rsidRPr="786E178F">
        <w:rPr>
          <w:rFonts w:ascii="Segoe UI" w:eastAsia="Segoe UI" w:hAnsi="Segoe UI" w:cs="Segoe UI"/>
          <w:sz w:val="21"/>
          <w:szCs w:val="21"/>
        </w:rPr>
        <w:t xml:space="preserve"> 💬 </w:t>
      </w:r>
      <w:r w:rsidRPr="786E178F">
        <w:rPr>
          <w:rFonts w:ascii="Segoe UI" w:eastAsia="Segoe UI" w:hAnsi="Segoe UI" w:cs="Segoe UI"/>
          <w:b/>
          <w:bCs/>
          <w:sz w:val="21"/>
          <w:szCs w:val="21"/>
        </w:rPr>
        <w:t>REASSURE</w:t>
      </w:r>
      <w:r w:rsidR="30A4D7BF">
        <w:br/>
      </w:r>
      <w:r w:rsidRPr="786E178F">
        <w:rPr>
          <w:rFonts w:ascii="Segoe UI" w:eastAsia="Segoe UI" w:hAnsi="Segoe UI" w:cs="Segoe UI"/>
          <w:sz w:val="21"/>
          <w:szCs w:val="21"/>
        </w:rPr>
        <w:t xml:space="preserve"> 📝 </w:t>
      </w:r>
      <w:r w:rsidRPr="786E178F">
        <w:rPr>
          <w:rFonts w:ascii="Segoe UI" w:eastAsia="Segoe UI" w:hAnsi="Segoe UI" w:cs="Segoe UI"/>
          <w:b/>
          <w:bCs/>
          <w:sz w:val="21"/>
          <w:szCs w:val="21"/>
        </w:rPr>
        <w:t>RECORD</w:t>
      </w:r>
    </w:p>
    <w:p w14:paraId="65547B6C" w14:textId="700354BA" w:rsidR="30A4D7BF" w:rsidRDefault="30A4D7BF" w:rsidP="786E178F">
      <w:pPr>
        <w:spacing w:before="210" w:after="210" w:line="300" w:lineRule="auto"/>
        <w:rPr>
          <w:b/>
          <w:bCs/>
          <w:color w:val="000000" w:themeColor="text1"/>
          <w:sz w:val="22"/>
          <w:szCs w:val="22"/>
          <w:u w:val="single"/>
        </w:rPr>
      </w:pPr>
    </w:p>
    <w:p w14:paraId="7EC0DDF1" w14:textId="2096A424" w:rsidR="30A4D7BF" w:rsidRDefault="1527B8B6" w:rsidP="786E178F">
      <w:pPr>
        <w:spacing w:before="210" w:after="210" w:line="300" w:lineRule="auto"/>
        <w:rPr>
          <w:b/>
          <w:bCs/>
          <w:color w:val="000000" w:themeColor="text1"/>
          <w:sz w:val="22"/>
          <w:szCs w:val="22"/>
          <w:u w:val="single"/>
        </w:rPr>
      </w:pPr>
      <w:r w:rsidRPr="786E178F">
        <w:rPr>
          <w:b/>
          <w:bCs/>
          <w:color w:val="000000" w:themeColor="text1"/>
          <w:sz w:val="22"/>
          <w:szCs w:val="22"/>
          <w:u w:val="single"/>
        </w:rPr>
        <w:t>Administration of Rescue Medication</w:t>
      </w:r>
    </w:p>
    <w:p w14:paraId="614FEDCA" w14:textId="59132B21" w:rsidR="30A4D7BF" w:rsidRDefault="1527B8B6" w:rsidP="786E178F">
      <w:pPr>
        <w:jc w:val="both"/>
        <w:rPr>
          <w:sz w:val="22"/>
          <w:szCs w:val="22"/>
        </w:rPr>
      </w:pPr>
      <w:r w:rsidRPr="786E178F">
        <w:rPr>
          <w:sz w:val="22"/>
          <w:szCs w:val="22"/>
        </w:rPr>
        <w:t xml:space="preserve">Some students may be prescribed emergency rescue medication, such as </w:t>
      </w:r>
      <w:r w:rsidRPr="786E178F">
        <w:rPr>
          <w:b/>
          <w:bCs/>
          <w:sz w:val="22"/>
          <w:szCs w:val="22"/>
        </w:rPr>
        <w:t>Buccal Midazolam.</w:t>
      </w:r>
      <w:r w:rsidR="45C5979C" w:rsidRPr="786E178F">
        <w:rPr>
          <w:b/>
          <w:bCs/>
          <w:sz w:val="22"/>
          <w:szCs w:val="22"/>
        </w:rPr>
        <w:t xml:space="preserve"> </w:t>
      </w:r>
    </w:p>
    <w:p w14:paraId="7D9CF554" w14:textId="21EB1845" w:rsidR="30A4D7BF" w:rsidRDefault="07588869" w:rsidP="786E178F">
      <w:pPr>
        <w:jc w:val="both"/>
        <w:rPr>
          <w:sz w:val="22"/>
          <w:szCs w:val="22"/>
        </w:rPr>
      </w:pPr>
      <w:r w:rsidRPr="786E178F">
        <w:rPr>
          <w:b/>
          <w:bCs/>
          <w:sz w:val="22"/>
          <w:szCs w:val="22"/>
        </w:rPr>
        <w:t>Buccal</w:t>
      </w:r>
      <w:r w:rsidRPr="786E178F">
        <w:rPr>
          <w:sz w:val="22"/>
          <w:szCs w:val="22"/>
        </w:rPr>
        <w:t xml:space="preserve"> – means the space between the gum and cheek where the medicine is administered.</w:t>
      </w:r>
    </w:p>
    <w:p w14:paraId="228EBA92" w14:textId="68D1B14E" w:rsidR="30A4D7BF" w:rsidRDefault="07588869" w:rsidP="786E178F">
      <w:pPr>
        <w:jc w:val="both"/>
        <w:rPr>
          <w:sz w:val="22"/>
          <w:szCs w:val="22"/>
        </w:rPr>
      </w:pPr>
      <w:r w:rsidRPr="786E178F">
        <w:rPr>
          <w:b/>
          <w:bCs/>
          <w:sz w:val="22"/>
          <w:szCs w:val="22"/>
        </w:rPr>
        <w:t>Midazolam</w:t>
      </w:r>
      <w:r w:rsidRPr="786E178F">
        <w:rPr>
          <w:sz w:val="22"/>
          <w:szCs w:val="22"/>
        </w:rPr>
        <w:t xml:space="preserve"> – is the name of the medicine.</w:t>
      </w:r>
      <w:r w:rsidR="01E4F11A" w:rsidRPr="786E178F">
        <w:rPr>
          <w:sz w:val="22"/>
          <w:szCs w:val="22"/>
        </w:rPr>
        <w:t xml:space="preserve"> It </w:t>
      </w:r>
      <w:r w:rsidRPr="786E178F">
        <w:rPr>
          <w:sz w:val="22"/>
          <w:szCs w:val="22"/>
        </w:rPr>
        <w:t>works by reducing electrical activity in the brain which can stop seizures.</w:t>
      </w:r>
    </w:p>
    <w:p w14:paraId="0B1D93E2" w14:textId="02FEB9D8" w:rsidR="30A4D7BF" w:rsidRDefault="1527B8B6">
      <w:pPr>
        <w:pStyle w:val="ListParagraph"/>
        <w:numPr>
          <w:ilvl w:val="0"/>
          <w:numId w:val="15"/>
        </w:numPr>
        <w:jc w:val="both"/>
        <w:rPr>
          <w:b/>
          <w:bCs/>
          <w:sz w:val="22"/>
          <w:szCs w:val="22"/>
        </w:rPr>
      </w:pPr>
      <w:r w:rsidRPr="786E178F">
        <w:rPr>
          <w:b/>
          <w:bCs/>
          <w:sz w:val="22"/>
          <w:szCs w:val="22"/>
        </w:rPr>
        <w:t>Only trained and authoris</w:t>
      </w:r>
      <w:r w:rsidR="2BDA372F" w:rsidRPr="786E178F">
        <w:rPr>
          <w:b/>
          <w:bCs/>
          <w:sz w:val="22"/>
          <w:szCs w:val="22"/>
        </w:rPr>
        <w:t xml:space="preserve">ed </w:t>
      </w:r>
      <w:r w:rsidR="31615D76" w:rsidRPr="786E178F">
        <w:rPr>
          <w:b/>
          <w:bCs/>
          <w:sz w:val="22"/>
          <w:szCs w:val="22"/>
        </w:rPr>
        <w:t xml:space="preserve">can </w:t>
      </w:r>
      <w:r w:rsidR="50340A35" w:rsidRPr="786E178F">
        <w:rPr>
          <w:b/>
          <w:bCs/>
          <w:sz w:val="22"/>
          <w:szCs w:val="22"/>
        </w:rPr>
        <w:t>administer this medication.</w:t>
      </w:r>
    </w:p>
    <w:p w14:paraId="56EC6627" w14:textId="39B6448E" w:rsidR="30A4D7BF" w:rsidRDefault="2BDA372F" w:rsidP="786E178F">
      <w:pPr>
        <w:rPr>
          <w:sz w:val="22"/>
          <w:szCs w:val="22"/>
        </w:rPr>
      </w:pPr>
      <w:r w:rsidRPr="786E178F">
        <w:rPr>
          <w:sz w:val="22"/>
          <w:szCs w:val="22"/>
        </w:rPr>
        <w:t xml:space="preserve"> The school </w:t>
      </w:r>
      <w:r w:rsidR="62EF9BD1" w:rsidRPr="786E178F">
        <w:rPr>
          <w:sz w:val="22"/>
          <w:szCs w:val="22"/>
        </w:rPr>
        <w:t>has</w:t>
      </w:r>
      <w:r w:rsidRPr="786E178F">
        <w:rPr>
          <w:sz w:val="22"/>
          <w:szCs w:val="22"/>
        </w:rPr>
        <w:t>:</w:t>
      </w:r>
    </w:p>
    <w:p w14:paraId="59020ED9" w14:textId="6B6B3940" w:rsidR="30A4D7BF" w:rsidRDefault="4E5434B4">
      <w:pPr>
        <w:pStyle w:val="ListParagraph"/>
        <w:numPr>
          <w:ilvl w:val="0"/>
          <w:numId w:val="14"/>
        </w:numPr>
        <w:rPr>
          <w:sz w:val="22"/>
          <w:szCs w:val="22"/>
        </w:rPr>
      </w:pPr>
      <w:r w:rsidRPr="786E178F">
        <w:rPr>
          <w:sz w:val="22"/>
          <w:szCs w:val="22"/>
        </w:rPr>
        <w:t xml:space="preserve">Enough </w:t>
      </w:r>
      <w:r w:rsidR="2BDA372F" w:rsidRPr="786E178F">
        <w:rPr>
          <w:sz w:val="22"/>
          <w:szCs w:val="22"/>
        </w:rPr>
        <w:t xml:space="preserve">staff members trained to give the </w:t>
      </w:r>
      <w:r w:rsidR="08F1CF1F" w:rsidRPr="786E178F">
        <w:rPr>
          <w:sz w:val="22"/>
          <w:szCs w:val="22"/>
        </w:rPr>
        <w:t xml:space="preserve">rescue </w:t>
      </w:r>
      <w:r w:rsidR="2BDA372F" w:rsidRPr="786E178F">
        <w:rPr>
          <w:sz w:val="22"/>
          <w:szCs w:val="22"/>
        </w:rPr>
        <w:t>medicine</w:t>
      </w:r>
    </w:p>
    <w:p w14:paraId="40F44574" w14:textId="00F6D7A5" w:rsidR="30A4D7BF" w:rsidRDefault="2BDA372F">
      <w:pPr>
        <w:pStyle w:val="ListParagraph"/>
        <w:numPr>
          <w:ilvl w:val="0"/>
          <w:numId w:val="14"/>
        </w:numPr>
        <w:rPr>
          <w:sz w:val="22"/>
          <w:szCs w:val="22"/>
        </w:rPr>
      </w:pPr>
      <w:r w:rsidRPr="786E178F">
        <w:rPr>
          <w:sz w:val="22"/>
          <w:szCs w:val="22"/>
        </w:rPr>
        <w:t xml:space="preserve">There are enough staff </w:t>
      </w:r>
      <w:r w:rsidR="6B70877E" w:rsidRPr="786E178F">
        <w:rPr>
          <w:sz w:val="22"/>
          <w:szCs w:val="22"/>
        </w:rPr>
        <w:t xml:space="preserve">also trained </w:t>
      </w:r>
      <w:r w:rsidRPr="786E178F">
        <w:rPr>
          <w:sz w:val="22"/>
          <w:szCs w:val="22"/>
        </w:rPr>
        <w:t>to do so in case of absences</w:t>
      </w:r>
    </w:p>
    <w:p w14:paraId="49E4951B" w14:textId="0DCBA401" w:rsidR="30A4D7BF" w:rsidRDefault="2BDA372F" w:rsidP="786E178F">
      <w:pPr>
        <w:rPr>
          <w:sz w:val="22"/>
          <w:szCs w:val="22"/>
        </w:rPr>
      </w:pPr>
      <w:r w:rsidRPr="786E178F">
        <w:rPr>
          <w:sz w:val="22"/>
          <w:szCs w:val="22"/>
        </w:rPr>
        <w:t xml:space="preserve">The school </w:t>
      </w:r>
      <w:r w:rsidR="6BF61564" w:rsidRPr="786E178F">
        <w:rPr>
          <w:sz w:val="22"/>
          <w:szCs w:val="22"/>
        </w:rPr>
        <w:t xml:space="preserve">securely </w:t>
      </w:r>
      <w:r w:rsidRPr="786E178F">
        <w:rPr>
          <w:sz w:val="22"/>
          <w:szCs w:val="22"/>
        </w:rPr>
        <w:t>stor</w:t>
      </w:r>
      <w:r w:rsidR="64C061CB" w:rsidRPr="786E178F">
        <w:rPr>
          <w:sz w:val="22"/>
          <w:szCs w:val="22"/>
        </w:rPr>
        <w:t>es</w:t>
      </w:r>
      <w:r w:rsidRPr="786E178F">
        <w:rPr>
          <w:sz w:val="22"/>
          <w:szCs w:val="22"/>
        </w:rPr>
        <w:t xml:space="preserve"> emergency medicine in a secure place</w:t>
      </w:r>
      <w:r w:rsidR="5767D656" w:rsidRPr="786E178F">
        <w:rPr>
          <w:sz w:val="22"/>
          <w:szCs w:val="22"/>
        </w:rPr>
        <w:t xml:space="preserve"> in reception</w:t>
      </w:r>
      <w:r w:rsidRPr="786E178F">
        <w:rPr>
          <w:sz w:val="22"/>
          <w:szCs w:val="22"/>
        </w:rPr>
        <w:t xml:space="preserve"> that is easily accessible in an emergency.   </w:t>
      </w:r>
    </w:p>
    <w:p w14:paraId="1CEAC9C6" w14:textId="213887A7" w:rsidR="30A4D7BF" w:rsidRDefault="1527B8B6" w:rsidP="786E178F">
      <w:pPr>
        <w:spacing w:before="210" w:after="210" w:line="300" w:lineRule="auto"/>
        <w:jc w:val="both"/>
        <w:rPr>
          <w:sz w:val="22"/>
          <w:szCs w:val="22"/>
        </w:rPr>
      </w:pPr>
      <w:r w:rsidRPr="786E178F">
        <w:rPr>
          <w:sz w:val="22"/>
          <w:szCs w:val="22"/>
        </w:rPr>
        <w:t>Staff must:</w:t>
      </w:r>
    </w:p>
    <w:p w14:paraId="71C7BDAD" w14:textId="05626F41" w:rsidR="30A4D7BF" w:rsidRDefault="1527B8B6">
      <w:pPr>
        <w:pStyle w:val="ListParagraph"/>
        <w:numPr>
          <w:ilvl w:val="0"/>
          <w:numId w:val="42"/>
        </w:numPr>
        <w:spacing w:after="0" w:line="300" w:lineRule="auto"/>
        <w:rPr>
          <w:sz w:val="22"/>
          <w:szCs w:val="22"/>
        </w:rPr>
      </w:pPr>
      <w:r w:rsidRPr="786E178F">
        <w:rPr>
          <w:sz w:val="22"/>
          <w:szCs w:val="22"/>
        </w:rPr>
        <w:t xml:space="preserve">Follow the </w:t>
      </w:r>
      <w:r w:rsidRPr="786E178F">
        <w:rPr>
          <w:b/>
          <w:bCs/>
          <w:sz w:val="22"/>
          <w:szCs w:val="22"/>
        </w:rPr>
        <w:t>Individual Healthcare Plan exactly</w:t>
      </w:r>
      <w:r w:rsidRPr="786E178F">
        <w:rPr>
          <w:sz w:val="22"/>
          <w:szCs w:val="22"/>
        </w:rPr>
        <w:t>.</w:t>
      </w:r>
    </w:p>
    <w:p w14:paraId="2EE3DDA3" w14:textId="30FF9212" w:rsidR="30A4D7BF" w:rsidRDefault="1527B8B6">
      <w:pPr>
        <w:pStyle w:val="ListParagraph"/>
        <w:numPr>
          <w:ilvl w:val="0"/>
          <w:numId w:val="42"/>
        </w:numPr>
        <w:spacing w:after="0" w:line="300" w:lineRule="auto"/>
        <w:rPr>
          <w:sz w:val="22"/>
          <w:szCs w:val="22"/>
        </w:rPr>
      </w:pPr>
      <w:r w:rsidRPr="786E178F">
        <w:rPr>
          <w:b/>
          <w:bCs/>
          <w:sz w:val="22"/>
          <w:szCs w:val="22"/>
        </w:rPr>
        <w:t>Check</w:t>
      </w:r>
      <w:r w:rsidRPr="786E178F">
        <w:rPr>
          <w:sz w:val="22"/>
          <w:szCs w:val="22"/>
        </w:rPr>
        <w:t xml:space="preserve"> the correct pupil, medication and dose.</w:t>
      </w:r>
    </w:p>
    <w:p w14:paraId="53D77C24" w14:textId="2500170F" w:rsidR="30A4D7BF" w:rsidRDefault="1527B8B6">
      <w:pPr>
        <w:pStyle w:val="ListParagraph"/>
        <w:numPr>
          <w:ilvl w:val="0"/>
          <w:numId w:val="42"/>
        </w:numPr>
        <w:spacing w:after="0" w:line="300" w:lineRule="auto"/>
        <w:rPr>
          <w:sz w:val="22"/>
          <w:szCs w:val="22"/>
        </w:rPr>
      </w:pPr>
      <w:r w:rsidRPr="786E178F">
        <w:rPr>
          <w:b/>
          <w:bCs/>
          <w:sz w:val="22"/>
          <w:szCs w:val="22"/>
        </w:rPr>
        <w:t>Record the time</w:t>
      </w:r>
      <w:r w:rsidRPr="786E178F">
        <w:rPr>
          <w:sz w:val="22"/>
          <w:szCs w:val="22"/>
        </w:rPr>
        <w:t xml:space="preserve"> medication is administered.</w:t>
      </w:r>
    </w:p>
    <w:p w14:paraId="3DD50D20" w14:textId="1FDC6A77" w:rsidR="30A4D7BF" w:rsidRDefault="1527B8B6">
      <w:pPr>
        <w:pStyle w:val="ListParagraph"/>
        <w:numPr>
          <w:ilvl w:val="0"/>
          <w:numId w:val="42"/>
        </w:numPr>
        <w:spacing w:after="0" w:line="300" w:lineRule="auto"/>
        <w:rPr>
          <w:sz w:val="22"/>
          <w:szCs w:val="22"/>
        </w:rPr>
      </w:pPr>
      <w:r w:rsidRPr="786E178F">
        <w:rPr>
          <w:b/>
          <w:bCs/>
          <w:sz w:val="22"/>
          <w:szCs w:val="22"/>
        </w:rPr>
        <w:lastRenderedPageBreak/>
        <w:t>Monitor</w:t>
      </w:r>
      <w:r w:rsidRPr="786E178F">
        <w:rPr>
          <w:sz w:val="22"/>
          <w:szCs w:val="22"/>
        </w:rPr>
        <w:t xml:space="preserve"> the pupil continuously afterwards.</w:t>
      </w:r>
    </w:p>
    <w:p w14:paraId="1A281EA1" w14:textId="598D13B3" w:rsidR="30A4D7BF" w:rsidRDefault="1527B8B6">
      <w:pPr>
        <w:pStyle w:val="ListParagraph"/>
        <w:numPr>
          <w:ilvl w:val="0"/>
          <w:numId w:val="42"/>
        </w:numPr>
        <w:spacing w:after="0" w:line="300" w:lineRule="auto"/>
        <w:rPr>
          <w:sz w:val="22"/>
          <w:szCs w:val="22"/>
        </w:rPr>
      </w:pPr>
      <w:r w:rsidRPr="786E178F">
        <w:rPr>
          <w:b/>
          <w:bCs/>
          <w:sz w:val="22"/>
          <w:szCs w:val="22"/>
        </w:rPr>
        <w:t>Follow instructions</w:t>
      </w:r>
      <w:r w:rsidRPr="786E178F">
        <w:rPr>
          <w:sz w:val="22"/>
          <w:szCs w:val="22"/>
        </w:rPr>
        <w:t xml:space="preserve"> regarding when to call emergency services.</w:t>
      </w:r>
    </w:p>
    <w:p w14:paraId="2EC0953D" w14:textId="52F5FFF9" w:rsidR="30A4D7BF" w:rsidRDefault="30A4D7BF" w:rsidP="786E178F">
      <w:pPr>
        <w:spacing w:before="210" w:after="210" w:line="300" w:lineRule="auto"/>
        <w:rPr>
          <w:b/>
          <w:bCs/>
          <w:sz w:val="22"/>
          <w:szCs w:val="22"/>
        </w:rPr>
      </w:pPr>
    </w:p>
    <w:p w14:paraId="61925D6D" w14:textId="5EABAE38" w:rsidR="30A4D7BF" w:rsidRDefault="146A4D7A" w:rsidP="0E702975">
      <w:pPr>
        <w:spacing w:before="210" w:after="210" w:line="300" w:lineRule="auto"/>
        <w:rPr>
          <w:color w:val="FF0000"/>
          <w:sz w:val="22"/>
          <w:szCs w:val="22"/>
        </w:rPr>
      </w:pPr>
      <w:r w:rsidRPr="0E702975">
        <w:rPr>
          <w:b/>
          <w:bCs/>
          <w:color w:val="FF0000"/>
          <w:sz w:val="22"/>
          <w:szCs w:val="22"/>
        </w:rPr>
        <w:t>A minimum of two trained staff should be available wherever reasonably practicable.</w:t>
      </w:r>
    </w:p>
    <w:p w14:paraId="0FC82F35" w14:textId="0E56AA84" w:rsidR="6FDCE498" w:rsidRDefault="69ED77E5" w:rsidP="0E702975">
      <w:pPr>
        <w:pStyle w:val="Heading1"/>
        <w:spacing w:before="281" w:after="281" w:line="300" w:lineRule="auto"/>
        <w:rPr>
          <w:rFonts w:asciiTheme="minorHAnsi" w:eastAsiaTheme="minorEastAsia" w:hAnsiTheme="minorHAnsi" w:cstheme="minorBidi"/>
          <w:b/>
          <w:bCs/>
          <w:color w:val="000000" w:themeColor="text1"/>
          <w:sz w:val="22"/>
          <w:szCs w:val="22"/>
          <w:u w:val="single"/>
        </w:rPr>
      </w:pPr>
      <w:r w:rsidRPr="0E702975">
        <w:rPr>
          <w:rFonts w:asciiTheme="minorHAnsi" w:eastAsiaTheme="minorEastAsia" w:hAnsiTheme="minorHAnsi" w:cstheme="minorBidi"/>
          <w:b/>
          <w:bCs/>
          <w:color w:val="000000" w:themeColor="text1"/>
          <w:sz w:val="22"/>
          <w:szCs w:val="22"/>
          <w:u w:val="single"/>
        </w:rPr>
        <w:t>Non-Convulsive Seizures</w:t>
      </w:r>
    </w:p>
    <w:p w14:paraId="605021CA" w14:textId="496B6C39" w:rsidR="6FDCE498" w:rsidRDefault="6FDCE498" w:rsidP="30A4D7BF">
      <w:pPr>
        <w:spacing w:before="210" w:after="210" w:line="300" w:lineRule="auto"/>
        <w:rPr>
          <w:sz w:val="22"/>
          <w:szCs w:val="22"/>
        </w:rPr>
      </w:pPr>
      <w:r w:rsidRPr="30A4D7BF">
        <w:rPr>
          <w:sz w:val="22"/>
          <w:szCs w:val="22"/>
        </w:rPr>
        <w:t>Not all seizures involve collapsing or shaking.</w:t>
      </w:r>
    </w:p>
    <w:p w14:paraId="6732CFE0" w14:textId="2B603F47" w:rsidR="6FDCE498" w:rsidRDefault="6FDCE498">
      <w:pPr>
        <w:pStyle w:val="Heading3"/>
        <w:numPr>
          <w:ilvl w:val="0"/>
          <w:numId w:val="13"/>
        </w:numPr>
        <w:spacing w:before="246" w:after="246" w:line="300" w:lineRule="auto"/>
        <w:rPr>
          <w:rFonts w:eastAsiaTheme="minorEastAsia" w:cstheme="minorBidi"/>
          <w:b/>
          <w:bCs/>
          <w:color w:val="000000" w:themeColor="text1"/>
          <w:sz w:val="22"/>
          <w:szCs w:val="22"/>
        </w:rPr>
      </w:pPr>
      <w:r w:rsidRPr="786E178F">
        <w:rPr>
          <w:rFonts w:eastAsiaTheme="minorEastAsia" w:cstheme="minorBidi"/>
          <w:b/>
          <w:bCs/>
          <w:color w:val="000000" w:themeColor="text1"/>
          <w:sz w:val="22"/>
          <w:szCs w:val="22"/>
        </w:rPr>
        <w:t>Absence Seizures</w:t>
      </w:r>
    </w:p>
    <w:p w14:paraId="1F11914B" w14:textId="586079F2" w:rsidR="6FDCE498" w:rsidRDefault="6FDCE498" w:rsidP="30A4D7BF">
      <w:pPr>
        <w:spacing w:before="210" w:after="210" w:line="300" w:lineRule="auto"/>
        <w:rPr>
          <w:sz w:val="22"/>
          <w:szCs w:val="22"/>
        </w:rPr>
      </w:pPr>
      <w:r w:rsidRPr="30A4D7BF">
        <w:rPr>
          <w:sz w:val="22"/>
          <w:szCs w:val="22"/>
        </w:rPr>
        <w:t>Signs may include:</w:t>
      </w:r>
    </w:p>
    <w:p w14:paraId="234BF915" w14:textId="0460D2DD" w:rsidR="6FDCE498" w:rsidRDefault="6FDCE498">
      <w:pPr>
        <w:pStyle w:val="ListParagraph"/>
        <w:numPr>
          <w:ilvl w:val="0"/>
          <w:numId w:val="41"/>
        </w:numPr>
        <w:spacing w:after="0" w:line="300" w:lineRule="auto"/>
        <w:rPr>
          <w:sz w:val="22"/>
          <w:szCs w:val="22"/>
        </w:rPr>
      </w:pPr>
      <w:r w:rsidRPr="30A4D7BF">
        <w:rPr>
          <w:sz w:val="22"/>
          <w:szCs w:val="22"/>
        </w:rPr>
        <w:t>Brief periods of staring.</w:t>
      </w:r>
    </w:p>
    <w:p w14:paraId="40E43E71" w14:textId="3ADB4D72" w:rsidR="6FDCE498" w:rsidRDefault="6FDCE498">
      <w:pPr>
        <w:pStyle w:val="ListParagraph"/>
        <w:numPr>
          <w:ilvl w:val="0"/>
          <w:numId w:val="41"/>
        </w:numPr>
        <w:spacing w:after="0" w:line="300" w:lineRule="auto"/>
        <w:rPr>
          <w:sz w:val="22"/>
          <w:szCs w:val="22"/>
        </w:rPr>
      </w:pPr>
      <w:r w:rsidRPr="30A4D7BF">
        <w:rPr>
          <w:sz w:val="22"/>
          <w:szCs w:val="22"/>
        </w:rPr>
        <w:t>Lack of awareness.</w:t>
      </w:r>
    </w:p>
    <w:p w14:paraId="7C97BCDC" w14:textId="6BFAA932" w:rsidR="6FDCE498" w:rsidRDefault="6FDCE498">
      <w:pPr>
        <w:pStyle w:val="ListParagraph"/>
        <w:numPr>
          <w:ilvl w:val="0"/>
          <w:numId w:val="41"/>
        </w:numPr>
        <w:spacing w:after="0" w:line="300" w:lineRule="auto"/>
        <w:rPr>
          <w:sz w:val="22"/>
          <w:szCs w:val="22"/>
        </w:rPr>
      </w:pPr>
      <w:r w:rsidRPr="30A4D7BF">
        <w:rPr>
          <w:sz w:val="22"/>
          <w:szCs w:val="22"/>
        </w:rPr>
        <w:t>Momentary interruption of activity.</w:t>
      </w:r>
    </w:p>
    <w:p w14:paraId="3A39555C" w14:textId="3C4236AB" w:rsidR="6FDCE498" w:rsidRDefault="6FDCE498">
      <w:pPr>
        <w:pStyle w:val="ListParagraph"/>
        <w:numPr>
          <w:ilvl w:val="0"/>
          <w:numId w:val="41"/>
        </w:numPr>
        <w:spacing w:after="0" w:line="300" w:lineRule="auto"/>
        <w:rPr>
          <w:sz w:val="22"/>
          <w:szCs w:val="22"/>
        </w:rPr>
      </w:pPr>
      <w:r w:rsidRPr="30A4D7BF">
        <w:rPr>
          <w:sz w:val="22"/>
          <w:szCs w:val="22"/>
        </w:rPr>
        <w:t>Immediate return to normal activity.</w:t>
      </w:r>
    </w:p>
    <w:p w14:paraId="5C56CCBE" w14:textId="1BB426E6" w:rsidR="6FDCE498" w:rsidRDefault="6FDCE498" w:rsidP="786E178F">
      <w:pPr>
        <w:spacing w:before="210" w:after="210" w:line="300" w:lineRule="auto"/>
        <w:rPr>
          <w:sz w:val="22"/>
          <w:szCs w:val="22"/>
        </w:rPr>
      </w:pPr>
      <w:r w:rsidRPr="786E178F">
        <w:rPr>
          <w:b/>
          <w:bCs/>
          <w:sz w:val="22"/>
          <w:szCs w:val="22"/>
        </w:rPr>
        <w:t>Staff should</w:t>
      </w:r>
      <w:r w:rsidRPr="786E178F">
        <w:rPr>
          <w:sz w:val="22"/>
          <w:szCs w:val="22"/>
        </w:rPr>
        <w:t>:</w:t>
      </w:r>
    </w:p>
    <w:p w14:paraId="046181F3" w14:textId="69399E2B" w:rsidR="6FDCE498" w:rsidRDefault="6FDCE498">
      <w:pPr>
        <w:pStyle w:val="ListParagraph"/>
        <w:numPr>
          <w:ilvl w:val="0"/>
          <w:numId w:val="40"/>
        </w:numPr>
        <w:spacing w:after="0" w:line="300" w:lineRule="auto"/>
        <w:rPr>
          <w:sz w:val="22"/>
          <w:szCs w:val="22"/>
        </w:rPr>
      </w:pPr>
      <w:r w:rsidRPr="786E178F">
        <w:rPr>
          <w:sz w:val="22"/>
          <w:szCs w:val="22"/>
        </w:rPr>
        <w:t xml:space="preserve">Stay with the </w:t>
      </w:r>
      <w:r w:rsidR="5F148658" w:rsidRPr="786E178F">
        <w:rPr>
          <w:sz w:val="22"/>
          <w:szCs w:val="22"/>
        </w:rPr>
        <w:t>student</w:t>
      </w:r>
      <w:r w:rsidRPr="786E178F">
        <w:rPr>
          <w:sz w:val="22"/>
          <w:szCs w:val="22"/>
        </w:rPr>
        <w:t>.</w:t>
      </w:r>
    </w:p>
    <w:p w14:paraId="7FEBE95C" w14:textId="73669144" w:rsidR="6FDCE498" w:rsidRDefault="6FDCE498">
      <w:pPr>
        <w:pStyle w:val="ListParagraph"/>
        <w:numPr>
          <w:ilvl w:val="0"/>
          <w:numId w:val="40"/>
        </w:numPr>
        <w:spacing w:after="0" w:line="300" w:lineRule="auto"/>
        <w:rPr>
          <w:sz w:val="22"/>
          <w:szCs w:val="22"/>
        </w:rPr>
      </w:pPr>
      <w:r w:rsidRPr="30A4D7BF">
        <w:rPr>
          <w:sz w:val="22"/>
          <w:szCs w:val="22"/>
        </w:rPr>
        <w:t>Gently repeat instructions afterwards if needed.</w:t>
      </w:r>
    </w:p>
    <w:p w14:paraId="57A20298" w14:textId="154F8FB0" w:rsidR="6FDCE498" w:rsidRDefault="6FDCE498">
      <w:pPr>
        <w:pStyle w:val="ListParagraph"/>
        <w:numPr>
          <w:ilvl w:val="0"/>
          <w:numId w:val="40"/>
        </w:numPr>
        <w:spacing w:after="0" w:line="300" w:lineRule="auto"/>
        <w:rPr>
          <w:sz w:val="22"/>
          <w:szCs w:val="22"/>
        </w:rPr>
      </w:pPr>
      <w:r w:rsidRPr="30A4D7BF">
        <w:rPr>
          <w:sz w:val="22"/>
          <w:szCs w:val="22"/>
        </w:rPr>
        <w:t>Record repeated episodes.</w:t>
      </w:r>
    </w:p>
    <w:p w14:paraId="20192882" w14:textId="27ACE1F7" w:rsidR="6FDCE498" w:rsidRDefault="6FDCE498">
      <w:pPr>
        <w:pStyle w:val="ListParagraph"/>
        <w:numPr>
          <w:ilvl w:val="0"/>
          <w:numId w:val="40"/>
        </w:numPr>
        <w:spacing w:after="0" w:line="300" w:lineRule="auto"/>
        <w:rPr>
          <w:sz w:val="22"/>
          <w:szCs w:val="22"/>
        </w:rPr>
      </w:pPr>
      <w:r w:rsidRPr="786E178F">
        <w:rPr>
          <w:sz w:val="22"/>
          <w:szCs w:val="22"/>
        </w:rPr>
        <w:t>Report concerns to parent</w:t>
      </w:r>
      <w:r w:rsidR="6B8C6855" w:rsidRPr="786E178F">
        <w:rPr>
          <w:sz w:val="22"/>
          <w:szCs w:val="22"/>
        </w:rPr>
        <w:t>(s), carer(s) and family</w:t>
      </w:r>
      <w:r w:rsidRPr="786E178F">
        <w:rPr>
          <w:sz w:val="22"/>
          <w:szCs w:val="22"/>
        </w:rPr>
        <w:t xml:space="preserve"> and </w:t>
      </w:r>
      <w:r w:rsidR="646F4144" w:rsidRPr="786E178F">
        <w:rPr>
          <w:sz w:val="22"/>
          <w:szCs w:val="22"/>
        </w:rPr>
        <w:t xml:space="preserve">inform </w:t>
      </w:r>
      <w:r w:rsidR="646F4144" w:rsidRPr="786E178F">
        <w:rPr>
          <w:b/>
          <w:bCs/>
          <w:sz w:val="22"/>
          <w:szCs w:val="22"/>
        </w:rPr>
        <w:t>Tracey Richards</w:t>
      </w:r>
      <w:r w:rsidRPr="786E178F">
        <w:rPr>
          <w:sz w:val="22"/>
          <w:szCs w:val="22"/>
        </w:rPr>
        <w:t>.</w:t>
      </w:r>
    </w:p>
    <w:p w14:paraId="3C22F93B" w14:textId="085E1F04" w:rsidR="6FDCE498" w:rsidRDefault="7F5E73A4" w:rsidP="786E178F">
      <w:pPr>
        <w:pStyle w:val="Heading3"/>
        <w:spacing w:before="246" w:after="246" w:line="300" w:lineRule="auto"/>
        <w:ind w:firstLine="720"/>
        <w:rPr>
          <w:rFonts w:eastAsiaTheme="minorEastAsia" w:cstheme="minorBidi"/>
          <w:b/>
          <w:bCs/>
          <w:color w:val="000000" w:themeColor="text1"/>
          <w:sz w:val="22"/>
          <w:szCs w:val="22"/>
          <w:u w:val="single"/>
        </w:rPr>
      </w:pPr>
      <w:r w:rsidRPr="786E178F">
        <w:rPr>
          <w:rFonts w:eastAsiaTheme="minorEastAsia" w:cstheme="minorBidi"/>
          <w:color w:val="000000" w:themeColor="text1"/>
          <w:sz w:val="22"/>
          <w:szCs w:val="22"/>
        </w:rPr>
        <w:t>(ii)</w:t>
      </w:r>
      <w:r w:rsidRPr="786E178F">
        <w:rPr>
          <w:rFonts w:eastAsiaTheme="minorEastAsia" w:cstheme="minorBidi"/>
          <w:b/>
          <w:bCs/>
          <w:color w:val="000000" w:themeColor="text1"/>
          <w:sz w:val="22"/>
          <w:szCs w:val="22"/>
        </w:rPr>
        <w:t xml:space="preserve"> </w:t>
      </w:r>
      <w:r w:rsidR="6FDCE498" w:rsidRPr="786E178F">
        <w:rPr>
          <w:rFonts w:eastAsiaTheme="minorEastAsia" w:cstheme="minorBidi"/>
          <w:b/>
          <w:bCs/>
          <w:color w:val="000000" w:themeColor="text1"/>
          <w:sz w:val="22"/>
          <w:szCs w:val="22"/>
        </w:rPr>
        <w:t>Focal Seizures</w:t>
      </w:r>
    </w:p>
    <w:p w14:paraId="26C78E87" w14:textId="19C16FC6" w:rsidR="6FDCE498" w:rsidRDefault="6FDCE498" w:rsidP="786E178F">
      <w:pPr>
        <w:spacing w:before="210" w:after="210" w:line="300" w:lineRule="auto"/>
        <w:rPr>
          <w:sz w:val="22"/>
          <w:szCs w:val="22"/>
        </w:rPr>
      </w:pPr>
      <w:r w:rsidRPr="786E178F">
        <w:rPr>
          <w:sz w:val="22"/>
          <w:szCs w:val="22"/>
        </w:rPr>
        <w:t>Signs may include:</w:t>
      </w:r>
    </w:p>
    <w:p w14:paraId="16DF6F86" w14:textId="4950E612" w:rsidR="6FDCE498" w:rsidRDefault="6FDCE498">
      <w:pPr>
        <w:pStyle w:val="ListParagraph"/>
        <w:numPr>
          <w:ilvl w:val="0"/>
          <w:numId w:val="39"/>
        </w:numPr>
        <w:spacing w:after="0" w:line="300" w:lineRule="auto"/>
        <w:rPr>
          <w:sz w:val="22"/>
          <w:szCs w:val="22"/>
        </w:rPr>
      </w:pPr>
      <w:r w:rsidRPr="30A4D7BF">
        <w:rPr>
          <w:sz w:val="22"/>
          <w:szCs w:val="22"/>
        </w:rPr>
        <w:t>Confusion.</w:t>
      </w:r>
    </w:p>
    <w:p w14:paraId="16CD605C" w14:textId="50279D2A" w:rsidR="6FDCE498" w:rsidRDefault="6FDCE498">
      <w:pPr>
        <w:pStyle w:val="ListParagraph"/>
        <w:numPr>
          <w:ilvl w:val="0"/>
          <w:numId w:val="39"/>
        </w:numPr>
        <w:spacing w:after="0" w:line="300" w:lineRule="auto"/>
        <w:rPr>
          <w:sz w:val="22"/>
          <w:szCs w:val="22"/>
        </w:rPr>
      </w:pPr>
      <w:r w:rsidRPr="30A4D7BF">
        <w:rPr>
          <w:sz w:val="22"/>
          <w:szCs w:val="22"/>
        </w:rPr>
        <w:t>Wandering.</w:t>
      </w:r>
    </w:p>
    <w:p w14:paraId="7B6F5769" w14:textId="0F314658" w:rsidR="6FDCE498" w:rsidRDefault="6FDCE498">
      <w:pPr>
        <w:pStyle w:val="ListParagraph"/>
        <w:numPr>
          <w:ilvl w:val="0"/>
          <w:numId w:val="39"/>
        </w:numPr>
        <w:spacing w:after="0" w:line="300" w:lineRule="auto"/>
        <w:rPr>
          <w:sz w:val="22"/>
          <w:szCs w:val="22"/>
        </w:rPr>
      </w:pPr>
      <w:r w:rsidRPr="30A4D7BF">
        <w:rPr>
          <w:sz w:val="22"/>
          <w:szCs w:val="22"/>
        </w:rPr>
        <w:t>Repetitive movements.</w:t>
      </w:r>
    </w:p>
    <w:p w14:paraId="32723746" w14:textId="33DEC6E0" w:rsidR="6FDCE498" w:rsidRDefault="6FDCE498">
      <w:pPr>
        <w:pStyle w:val="ListParagraph"/>
        <w:numPr>
          <w:ilvl w:val="0"/>
          <w:numId w:val="39"/>
        </w:numPr>
        <w:spacing w:after="0" w:line="300" w:lineRule="auto"/>
        <w:rPr>
          <w:sz w:val="22"/>
          <w:szCs w:val="22"/>
        </w:rPr>
      </w:pPr>
      <w:r w:rsidRPr="30A4D7BF">
        <w:rPr>
          <w:sz w:val="22"/>
          <w:szCs w:val="22"/>
        </w:rPr>
        <w:t>Unusual sensations.</w:t>
      </w:r>
    </w:p>
    <w:p w14:paraId="75013B4A" w14:textId="247391EC" w:rsidR="6FDCE498" w:rsidRDefault="6FDCE498">
      <w:pPr>
        <w:pStyle w:val="ListParagraph"/>
        <w:numPr>
          <w:ilvl w:val="0"/>
          <w:numId w:val="39"/>
        </w:numPr>
        <w:spacing w:after="0" w:line="300" w:lineRule="auto"/>
        <w:rPr>
          <w:sz w:val="22"/>
          <w:szCs w:val="22"/>
        </w:rPr>
      </w:pPr>
      <w:r w:rsidRPr="30A4D7BF">
        <w:rPr>
          <w:sz w:val="22"/>
          <w:szCs w:val="22"/>
        </w:rPr>
        <w:t>Altered awareness.</w:t>
      </w:r>
    </w:p>
    <w:p w14:paraId="2FAAD008" w14:textId="6AF5AF62" w:rsidR="6FDCE498" w:rsidRDefault="6FDCE498" w:rsidP="30A4D7BF">
      <w:pPr>
        <w:spacing w:before="210" w:after="210" w:line="300" w:lineRule="auto"/>
        <w:rPr>
          <w:sz w:val="22"/>
          <w:szCs w:val="22"/>
        </w:rPr>
      </w:pPr>
      <w:r w:rsidRPr="30A4D7BF">
        <w:rPr>
          <w:sz w:val="22"/>
          <w:szCs w:val="22"/>
        </w:rPr>
        <w:t>Staff should:</w:t>
      </w:r>
    </w:p>
    <w:p w14:paraId="247E30CB" w14:textId="7966ECC4" w:rsidR="6FDCE498" w:rsidRDefault="6FDCE498">
      <w:pPr>
        <w:pStyle w:val="ListParagraph"/>
        <w:numPr>
          <w:ilvl w:val="0"/>
          <w:numId w:val="38"/>
        </w:numPr>
        <w:spacing w:after="0" w:line="300" w:lineRule="auto"/>
        <w:rPr>
          <w:sz w:val="22"/>
          <w:szCs w:val="22"/>
        </w:rPr>
      </w:pPr>
      <w:r w:rsidRPr="30A4D7BF">
        <w:rPr>
          <w:sz w:val="22"/>
          <w:szCs w:val="22"/>
        </w:rPr>
        <w:t>Remain calm.</w:t>
      </w:r>
    </w:p>
    <w:p w14:paraId="66C328BB" w14:textId="673F5C74" w:rsidR="6FDCE498" w:rsidRDefault="6FDCE498">
      <w:pPr>
        <w:pStyle w:val="ListParagraph"/>
        <w:numPr>
          <w:ilvl w:val="0"/>
          <w:numId w:val="38"/>
        </w:numPr>
        <w:spacing w:after="0" w:line="300" w:lineRule="auto"/>
        <w:rPr>
          <w:sz w:val="22"/>
          <w:szCs w:val="22"/>
        </w:rPr>
      </w:pPr>
      <w:r w:rsidRPr="786E178F">
        <w:rPr>
          <w:sz w:val="22"/>
          <w:szCs w:val="22"/>
        </w:rPr>
        <w:t xml:space="preserve">Guide the </w:t>
      </w:r>
      <w:r w:rsidR="5DF0BF6B" w:rsidRPr="786E178F">
        <w:rPr>
          <w:sz w:val="22"/>
          <w:szCs w:val="22"/>
        </w:rPr>
        <w:t xml:space="preserve">student </w:t>
      </w:r>
      <w:r w:rsidRPr="786E178F">
        <w:rPr>
          <w:sz w:val="22"/>
          <w:szCs w:val="22"/>
        </w:rPr>
        <w:t>away from danger.</w:t>
      </w:r>
    </w:p>
    <w:p w14:paraId="5845C2D9" w14:textId="333EC379" w:rsidR="6FDCE498" w:rsidRDefault="6FDCE498">
      <w:pPr>
        <w:pStyle w:val="ListParagraph"/>
        <w:numPr>
          <w:ilvl w:val="0"/>
          <w:numId w:val="38"/>
        </w:numPr>
        <w:spacing w:after="0" w:line="300" w:lineRule="auto"/>
        <w:rPr>
          <w:sz w:val="22"/>
          <w:szCs w:val="22"/>
        </w:rPr>
      </w:pPr>
      <w:r w:rsidRPr="30A4D7BF">
        <w:rPr>
          <w:sz w:val="22"/>
          <w:szCs w:val="22"/>
        </w:rPr>
        <w:t>Offer reassurance.</w:t>
      </w:r>
    </w:p>
    <w:p w14:paraId="1221EC7B" w14:textId="2529890B" w:rsidR="6FDCE498" w:rsidRDefault="6FDCE498">
      <w:pPr>
        <w:pStyle w:val="ListParagraph"/>
        <w:numPr>
          <w:ilvl w:val="0"/>
          <w:numId w:val="38"/>
        </w:numPr>
        <w:spacing w:after="0" w:line="300" w:lineRule="auto"/>
        <w:rPr>
          <w:sz w:val="22"/>
          <w:szCs w:val="22"/>
        </w:rPr>
      </w:pPr>
      <w:r w:rsidRPr="786E178F">
        <w:rPr>
          <w:sz w:val="22"/>
          <w:szCs w:val="22"/>
        </w:rPr>
        <w:t>Stay with them until awareness fully returns.</w:t>
      </w:r>
    </w:p>
    <w:p w14:paraId="5265061A" w14:textId="3FF15925" w:rsidR="786E178F" w:rsidRDefault="786E178F" w:rsidP="786E178F">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3F0DDD6B" w14:textId="5E78864A" w:rsidR="6FDCE498" w:rsidRDefault="6FDCE498" w:rsidP="786E178F">
      <w:pPr>
        <w:pStyle w:val="Heading1"/>
        <w:spacing w:before="0" w:after="0" w:line="300" w:lineRule="auto"/>
        <w:rPr>
          <w:rFonts w:asciiTheme="minorHAnsi" w:eastAsiaTheme="minorEastAsia" w:hAnsiTheme="minorHAnsi" w:cstheme="minorBidi"/>
          <w:b/>
          <w:bCs/>
          <w:sz w:val="22"/>
          <w:szCs w:val="22"/>
          <w:u w:val="single"/>
        </w:rPr>
      </w:pPr>
      <w:r w:rsidRPr="786E178F">
        <w:rPr>
          <w:rFonts w:asciiTheme="minorHAnsi" w:eastAsiaTheme="minorEastAsia" w:hAnsiTheme="minorHAnsi" w:cstheme="minorBidi"/>
          <w:b/>
          <w:bCs/>
          <w:color w:val="000000" w:themeColor="text1"/>
          <w:sz w:val="22"/>
          <w:szCs w:val="22"/>
          <w:u w:val="single"/>
        </w:rPr>
        <w:t>Post-Seizure Recording</w:t>
      </w:r>
    </w:p>
    <w:p w14:paraId="1845BD0A" w14:textId="6D6B2EBB" w:rsidR="6FDCE498" w:rsidRDefault="6FDCE498" w:rsidP="786E178F">
      <w:pPr>
        <w:spacing w:before="210" w:after="210" w:line="300" w:lineRule="auto"/>
        <w:rPr>
          <w:sz w:val="22"/>
          <w:szCs w:val="22"/>
        </w:rPr>
      </w:pPr>
      <w:r w:rsidRPr="786E178F">
        <w:rPr>
          <w:sz w:val="22"/>
          <w:szCs w:val="22"/>
        </w:rPr>
        <w:t>Following every seizure, staff should complete a Medical Incident Record</w:t>
      </w:r>
      <w:r w:rsidR="4E5F2B65" w:rsidRPr="786E178F">
        <w:rPr>
          <w:sz w:val="22"/>
          <w:szCs w:val="22"/>
        </w:rPr>
        <w:t xml:space="preserve">, </w:t>
      </w:r>
      <w:r w:rsidR="4E5F2B65" w:rsidRPr="786E178F">
        <w:rPr>
          <w:b/>
          <w:bCs/>
          <w:sz w:val="22"/>
          <w:szCs w:val="22"/>
        </w:rPr>
        <w:t>found in each reception, including</w:t>
      </w:r>
      <w:r w:rsidRPr="786E178F">
        <w:rPr>
          <w:b/>
          <w:bCs/>
          <w:sz w:val="22"/>
          <w:szCs w:val="22"/>
        </w:rPr>
        <w:t>:</w:t>
      </w:r>
    </w:p>
    <w:p w14:paraId="6D790161" w14:textId="18B18C6F" w:rsidR="6FDCE498" w:rsidRDefault="6FDCE498">
      <w:pPr>
        <w:pStyle w:val="ListParagraph"/>
        <w:numPr>
          <w:ilvl w:val="0"/>
          <w:numId w:val="37"/>
        </w:numPr>
        <w:spacing w:after="0" w:line="300" w:lineRule="auto"/>
        <w:rPr>
          <w:sz w:val="22"/>
          <w:szCs w:val="22"/>
        </w:rPr>
      </w:pPr>
      <w:r w:rsidRPr="30A4D7BF">
        <w:rPr>
          <w:sz w:val="22"/>
          <w:szCs w:val="22"/>
        </w:rPr>
        <w:t>Date and time.</w:t>
      </w:r>
    </w:p>
    <w:p w14:paraId="5BFFDDE9" w14:textId="752C87CB" w:rsidR="6FDCE498" w:rsidRDefault="6FDCE498">
      <w:pPr>
        <w:pStyle w:val="ListParagraph"/>
        <w:numPr>
          <w:ilvl w:val="0"/>
          <w:numId w:val="37"/>
        </w:numPr>
        <w:spacing w:after="0" w:line="300" w:lineRule="auto"/>
        <w:rPr>
          <w:sz w:val="22"/>
          <w:szCs w:val="22"/>
        </w:rPr>
      </w:pPr>
      <w:r w:rsidRPr="30A4D7BF">
        <w:rPr>
          <w:sz w:val="22"/>
          <w:szCs w:val="22"/>
        </w:rPr>
        <w:t>Duration of seizure.</w:t>
      </w:r>
    </w:p>
    <w:p w14:paraId="296B46E1" w14:textId="182DACF7" w:rsidR="6FDCE498" w:rsidRDefault="6FDCE498">
      <w:pPr>
        <w:pStyle w:val="ListParagraph"/>
        <w:numPr>
          <w:ilvl w:val="0"/>
          <w:numId w:val="37"/>
        </w:numPr>
        <w:spacing w:after="0" w:line="300" w:lineRule="auto"/>
        <w:rPr>
          <w:sz w:val="22"/>
          <w:szCs w:val="22"/>
        </w:rPr>
      </w:pPr>
      <w:r w:rsidRPr="30A4D7BF">
        <w:rPr>
          <w:sz w:val="22"/>
          <w:szCs w:val="22"/>
        </w:rPr>
        <w:t>Type of seizure observed.</w:t>
      </w:r>
    </w:p>
    <w:p w14:paraId="106651CF" w14:textId="0D61178D" w:rsidR="6FDCE498" w:rsidRDefault="6FDCE498">
      <w:pPr>
        <w:pStyle w:val="ListParagraph"/>
        <w:numPr>
          <w:ilvl w:val="0"/>
          <w:numId w:val="37"/>
        </w:numPr>
        <w:spacing w:after="0" w:line="300" w:lineRule="auto"/>
        <w:rPr>
          <w:sz w:val="22"/>
          <w:szCs w:val="22"/>
        </w:rPr>
      </w:pPr>
      <w:r w:rsidRPr="30A4D7BF">
        <w:rPr>
          <w:sz w:val="22"/>
          <w:szCs w:val="22"/>
        </w:rPr>
        <w:t>Any trigger factors identified.</w:t>
      </w:r>
    </w:p>
    <w:p w14:paraId="300047DC" w14:textId="60D9CFFC" w:rsidR="6FDCE498" w:rsidRDefault="6FDCE498">
      <w:pPr>
        <w:pStyle w:val="ListParagraph"/>
        <w:numPr>
          <w:ilvl w:val="0"/>
          <w:numId w:val="37"/>
        </w:numPr>
        <w:spacing w:after="0" w:line="300" w:lineRule="auto"/>
        <w:rPr>
          <w:sz w:val="22"/>
          <w:szCs w:val="22"/>
        </w:rPr>
      </w:pPr>
      <w:r w:rsidRPr="30A4D7BF">
        <w:rPr>
          <w:sz w:val="22"/>
          <w:szCs w:val="22"/>
        </w:rPr>
        <w:t>Injuries sustained.</w:t>
      </w:r>
    </w:p>
    <w:p w14:paraId="5565D3C7" w14:textId="0141144F" w:rsidR="6FDCE498" w:rsidRDefault="6FDCE498">
      <w:pPr>
        <w:pStyle w:val="ListParagraph"/>
        <w:numPr>
          <w:ilvl w:val="0"/>
          <w:numId w:val="37"/>
        </w:numPr>
        <w:spacing w:after="0" w:line="300" w:lineRule="auto"/>
        <w:rPr>
          <w:sz w:val="22"/>
          <w:szCs w:val="22"/>
        </w:rPr>
      </w:pPr>
      <w:r w:rsidRPr="786E178F">
        <w:rPr>
          <w:sz w:val="22"/>
          <w:szCs w:val="22"/>
        </w:rPr>
        <w:t>Medication administered.</w:t>
      </w:r>
    </w:p>
    <w:p w14:paraId="343AE941" w14:textId="535EFFDE" w:rsidR="6FDCE498" w:rsidRDefault="6FDCE498">
      <w:pPr>
        <w:pStyle w:val="ListParagraph"/>
        <w:numPr>
          <w:ilvl w:val="0"/>
          <w:numId w:val="37"/>
        </w:numPr>
        <w:spacing w:after="0" w:line="300" w:lineRule="auto"/>
        <w:rPr>
          <w:sz w:val="22"/>
          <w:szCs w:val="22"/>
        </w:rPr>
      </w:pPr>
      <w:r w:rsidRPr="786E178F">
        <w:rPr>
          <w:sz w:val="22"/>
          <w:szCs w:val="22"/>
        </w:rPr>
        <w:t>Whether emergency services attended.</w:t>
      </w:r>
    </w:p>
    <w:p w14:paraId="1A9C0E1F" w14:textId="0B68E575" w:rsidR="6FDCE498" w:rsidRDefault="6FDCE498">
      <w:pPr>
        <w:pStyle w:val="ListParagraph"/>
        <w:numPr>
          <w:ilvl w:val="0"/>
          <w:numId w:val="37"/>
        </w:numPr>
        <w:spacing w:after="0" w:line="300" w:lineRule="auto"/>
        <w:rPr>
          <w:sz w:val="22"/>
          <w:szCs w:val="22"/>
        </w:rPr>
      </w:pPr>
      <w:r w:rsidRPr="786E178F">
        <w:rPr>
          <w:sz w:val="22"/>
          <w:szCs w:val="22"/>
        </w:rPr>
        <w:t>Staff involved.</w:t>
      </w:r>
    </w:p>
    <w:p w14:paraId="197233F9" w14:textId="1EA79C95" w:rsidR="6FDCE498" w:rsidRDefault="6FDCE498">
      <w:pPr>
        <w:pStyle w:val="ListParagraph"/>
        <w:numPr>
          <w:ilvl w:val="0"/>
          <w:numId w:val="37"/>
        </w:numPr>
        <w:spacing w:after="0" w:line="300" w:lineRule="auto"/>
        <w:rPr>
          <w:sz w:val="22"/>
          <w:szCs w:val="22"/>
        </w:rPr>
      </w:pPr>
      <w:r w:rsidRPr="786E178F">
        <w:rPr>
          <w:sz w:val="22"/>
          <w:szCs w:val="22"/>
        </w:rPr>
        <w:t>Parent</w:t>
      </w:r>
      <w:r w:rsidR="7571293B" w:rsidRPr="786E178F">
        <w:rPr>
          <w:sz w:val="22"/>
          <w:szCs w:val="22"/>
        </w:rPr>
        <w:t>(s)/carer(s)/family communication</w:t>
      </w:r>
      <w:r w:rsidRPr="786E178F">
        <w:rPr>
          <w:sz w:val="22"/>
          <w:szCs w:val="22"/>
        </w:rPr>
        <w:t>.</w:t>
      </w:r>
    </w:p>
    <w:p w14:paraId="3B917875" w14:textId="098BE4CC" w:rsidR="00A03311" w:rsidRDefault="6FDCE498" w:rsidP="786E178F">
      <w:pPr>
        <w:spacing w:before="210" w:after="210" w:line="300" w:lineRule="auto"/>
        <w:jc w:val="both"/>
      </w:pPr>
      <w:r w:rsidRPr="786E178F">
        <w:rPr>
          <w:sz w:val="22"/>
          <w:szCs w:val="22"/>
        </w:rPr>
        <w:t>A review of the</w:t>
      </w:r>
      <w:r w:rsidRPr="786E178F">
        <w:rPr>
          <w:b/>
          <w:bCs/>
          <w:sz w:val="22"/>
          <w:szCs w:val="22"/>
        </w:rPr>
        <w:t xml:space="preserve"> Individual Healthcare Plan</w:t>
      </w:r>
      <w:r w:rsidRPr="786E178F">
        <w:rPr>
          <w:sz w:val="22"/>
          <w:szCs w:val="22"/>
        </w:rPr>
        <w:t xml:space="preserve"> should be undertaken following any significant seizure event or change in presentation.</w:t>
      </w:r>
    </w:p>
    <w:p w14:paraId="133639FF" w14:textId="7565AE9D" w:rsidR="00A03311" w:rsidRDefault="66FA6335" w:rsidP="0E702975">
      <w:pPr>
        <w:spacing w:before="210" w:after="210" w:line="300" w:lineRule="auto"/>
        <w:jc w:val="both"/>
      </w:pPr>
      <w:r w:rsidRPr="0E702975">
        <w:rPr>
          <w:b/>
          <w:bCs/>
          <w:sz w:val="22"/>
          <w:szCs w:val="22"/>
          <w:u w:val="single"/>
        </w:rPr>
        <w:t>Asthma</w:t>
      </w:r>
    </w:p>
    <w:p w14:paraId="768D5B78" w14:textId="2A97E577" w:rsidR="00A03311" w:rsidRDefault="1A95ED16" w:rsidP="786E178F">
      <w:pPr>
        <w:spacing w:before="210" w:after="210" w:line="300" w:lineRule="auto"/>
        <w:jc w:val="both"/>
        <w:rPr>
          <w:rFonts w:ascii="Arial" w:eastAsia="Arial" w:hAnsi="Arial" w:cs="Arial"/>
          <w:sz w:val="22"/>
          <w:szCs w:val="22"/>
        </w:rPr>
      </w:pPr>
      <w:r w:rsidRPr="786E178F">
        <w:rPr>
          <w:rFonts w:ascii="Arial" w:eastAsia="Arial" w:hAnsi="Arial" w:cs="Arial"/>
          <w:color w:val="212B32"/>
          <w:sz w:val="22"/>
          <w:szCs w:val="22"/>
        </w:rPr>
        <w:t>Asthma is a common condition that affects breathing. It cannot currently be cured, but if it is well treated you should not have problems with symptoms.</w:t>
      </w:r>
    </w:p>
    <w:p w14:paraId="6D8EDDD7" w14:textId="087714B4" w:rsidR="00A03311" w:rsidRDefault="543FA26B" w:rsidP="786E178F">
      <w:pPr>
        <w:spacing w:before="210" w:after="210" w:line="300" w:lineRule="auto"/>
        <w:jc w:val="both"/>
      </w:pPr>
      <w:r w:rsidRPr="786E178F">
        <w:rPr>
          <w:rFonts w:ascii="Arial" w:eastAsia="Arial" w:hAnsi="Arial" w:cs="Arial"/>
          <w:sz w:val="22"/>
          <w:szCs w:val="22"/>
        </w:rPr>
        <w:t>The signs of an asthma attack are</w:t>
      </w:r>
      <w:r w:rsidR="69480A10" w:rsidRPr="786E178F">
        <w:rPr>
          <w:rFonts w:ascii="Arial" w:eastAsia="Arial" w:hAnsi="Arial" w:cs="Arial"/>
          <w:sz w:val="22"/>
          <w:szCs w:val="22"/>
        </w:rPr>
        <w:t>:</w:t>
      </w:r>
    </w:p>
    <w:p w14:paraId="3D64730D" w14:textId="07FB7DA3" w:rsidR="00A03311" w:rsidRDefault="543FA26B" w:rsidP="786E178F">
      <w:pPr>
        <w:pStyle w:val="ListParagraph"/>
        <w:numPr>
          <w:ilvl w:val="0"/>
          <w:numId w:val="12"/>
        </w:numPr>
        <w:spacing w:before="210" w:after="210" w:line="300" w:lineRule="auto"/>
        <w:rPr>
          <w:rFonts w:ascii="Arial" w:eastAsia="Arial" w:hAnsi="Arial" w:cs="Arial"/>
          <w:b/>
          <w:bCs/>
          <w:sz w:val="22"/>
          <w:szCs w:val="22"/>
        </w:rPr>
      </w:pPr>
      <w:r w:rsidRPr="786E178F">
        <w:rPr>
          <w:rFonts w:ascii="Arial" w:eastAsia="Arial" w:hAnsi="Arial" w:cs="Arial"/>
          <w:b/>
          <w:bCs/>
          <w:sz w:val="22"/>
          <w:szCs w:val="22"/>
        </w:rPr>
        <w:t xml:space="preserve"> Persistent cough (when at rest)</w:t>
      </w:r>
    </w:p>
    <w:p w14:paraId="48CC3B42" w14:textId="22932A5A" w:rsidR="00A03311" w:rsidRDefault="543FA26B" w:rsidP="786E178F">
      <w:pPr>
        <w:pStyle w:val="ListParagraph"/>
        <w:numPr>
          <w:ilvl w:val="0"/>
          <w:numId w:val="12"/>
        </w:numPr>
        <w:spacing w:before="210" w:after="210" w:line="300" w:lineRule="auto"/>
        <w:rPr>
          <w:rFonts w:ascii="Arial" w:eastAsia="Arial" w:hAnsi="Arial" w:cs="Arial"/>
          <w:b/>
          <w:bCs/>
          <w:sz w:val="22"/>
          <w:szCs w:val="22"/>
        </w:rPr>
      </w:pPr>
      <w:r w:rsidRPr="786E178F">
        <w:rPr>
          <w:rFonts w:ascii="Arial" w:eastAsia="Arial" w:hAnsi="Arial" w:cs="Arial"/>
          <w:b/>
          <w:bCs/>
          <w:sz w:val="22"/>
          <w:szCs w:val="22"/>
        </w:rPr>
        <w:t xml:space="preserve"> A wheezing sound coming from the chest (when at rest)</w:t>
      </w:r>
    </w:p>
    <w:p w14:paraId="3473131B" w14:textId="25D89783" w:rsidR="00A03311" w:rsidRDefault="543FA26B" w:rsidP="786E178F">
      <w:pPr>
        <w:pStyle w:val="ListParagraph"/>
        <w:numPr>
          <w:ilvl w:val="0"/>
          <w:numId w:val="12"/>
        </w:numPr>
        <w:spacing w:before="210" w:after="210" w:line="300" w:lineRule="auto"/>
        <w:rPr>
          <w:rFonts w:ascii="Arial" w:eastAsia="Arial" w:hAnsi="Arial" w:cs="Arial"/>
          <w:b/>
          <w:bCs/>
          <w:sz w:val="22"/>
          <w:szCs w:val="22"/>
        </w:rPr>
      </w:pPr>
      <w:r w:rsidRPr="786E178F">
        <w:rPr>
          <w:rFonts w:ascii="Arial" w:eastAsia="Arial" w:hAnsi="Arial" w:cs="Arial"/>
          <w:b/>
          <w:bCs/>
          <w:sz w:val="22"/>
          <w:szCs w:val="22"/>
        </w:rPr>
        <w:t xml:space="preserve"> Difficulty breathing (the child could be breathing fast and with effort)</w:t>
      </w:r>
    </w:p>
    <w:p w14:paraId="0287419A" w14:textId="521FBDF4" w:rsidR="00A03311" w:rsidRDefault="543FA26B" w:rsidP="786E178F">
      <w:pPr>
        <w:pStyle w:val="ListParagraph"/>
        <w:numPr>
          <w:ilvl w:val="0"/>
          <w:numId w:val="12"/>
        </w:numPr>
        <w:spacing w:before="210" w:after="210" w:line="300" w:lineRule="auto"/>
        <w:rPr>
          <w:rFonts w:ascii="Arial" w:eastAsia="Arial" w:hAnsi="Arial" w:cs="Arial"/>
          <w:b/>
          <w:bCs/>
          <w:sz w:val="22"/>
          <w:szCs w:val="22"/>
        </w:rPr>
      </w:pPr>
      <w:r w:rsidRPr="786E178F">
        <w:rPr>
          <w:rFonts w:ascii="Arial" w:eastAsia="Arial" w:hAnsi="Arial" w:cs="Arial"/>
          <w:b/>
          <w:bCs/>
          <w:sz w:val="22"/>
          <w:szCs w:val="22"/>
        </w:rPr>
        <w:t xml:space="preserve">Nasal flaring </w:t>
      </w:r>
    </w:p>
    <w:p w14:paraId="1021891A" w14:textId="5F82A5F6" w:rsidR="00A03311" w:rsidRDefault="581E8A81" w:rsidP="786E178F">
      <w:pPr>
        <w:pStyle w:val="ListParagraph"/>
        <w:numPr>
          <w:ilvl w:val="0"/>
          <w:numId w:val="12"/>
        </w:numPr>
        <w:spacing w:before="210" w:after="210" w:line="300" w:lineRule="auto"/>
        <w:rPr>
          <w:rFonts w:ascii="Arial" w:eastAsia="Arial" w:hAnsi="Arial" w:cs="Arial"/>
          <w:b/>
          <w:bCs/>
          <w:sz w:val="22"/>
          <w:szCs w:val="22"/>
        </w:rPr>
      </w:pPr>
      <w:r w:rsidRPr="786E178F">
        <w:rPr>
          <w:rFonts w:ascii="Arial" w:eastAsia="Arial" w:hAnsi="Arial" w:cs="Arial"/>
          <w:b/>
          <w:bCs/>
          <w:sz w:val="22"/>
          <w:szCs w:val="22"/>
        </w:rPr>
        <w:t>Inability</w:t>
      </w:r>
      <w:r w:rsidR="543FA26B" w:rsidRPr="786E178F">
        <w:rPr>
          <w:rFonts w:ascii="Arial" w:eastAsia="Arial" w:hAnsi="Arial" w:cs="Arial"/>
          <w:b/>
          <w:bCs/>
          <w:sz w:val="22"/>
          <w:szCs w:val="22"/>
        </w:rPr>
        <w:t xml:space="preserve"> to talk or complete sentences. Some children will go very quiet. </w:t>
      </w:r>
    </w:p>
    <w:p w14:paraId="07F55B27" w14:textId="4F1F74B4" w:rsidR="00A03311" w:rsidRDefault="7A2AC83D" w:rsidP="786E178F">
      <w:pPr>
        <w:pStyle w:val="ListParagraph"/>
        <w:numPr>
          <w:ilvl w:val="0"/>
          <w:numId w:val="12"/>
        </w:numPr>
        <w:spacing w:before="210" w:after="210" w:line="300" w:lineRule="auto"/>
        <w:rPr>
          <w:rFonts w:ascii="Arial" w:eastAsia="Arial" w:hAnsi="Arial" w:cs="Arial"/>
          <w:b/>
          <w:bCs/>
          <w:sz w:val="22"/>
          <w:szCs w:val="22"/>
        </w:rPr>
      </w:pPr>
      <w:r w:rsidRPr="786E178F">
        <w:rPr>
          <w:rFonts w:ascii="Arial" w:eastAsia="Arial" w:hAnsi="Arial" w:cs="Arial"/>
          <w:b/>
          <w:bCs/>
          <w:sz w:val="22"/>
          <w:szCs w:val="22"/>
        </w:rPr>
        <w:t>C</w:t>
      </w:r>
      <w:r w:rsidR="543FA26B" w:rsidRPr="786E178F">
        <w:rPr>
          <w:rFonts w:ascii="Arial" w:eastAsia="Arial" w:hAnsi="Arial" w:cs="Arial"/>
          <w:b/>
          <w:bCs/>
          <w:sz w:val="22"/>
          <w:szCs w:val="22"/>
        </w:rPr>
        <w:t xml:space="preserve">hest ‘feels tight’ (younger children may express this as tummy ache) </w:t>
      </w:r>
    </w:p>
    <w:p w14:paraId="5C74AEB1" w14:textId="2988E641" w:rsidR="00A03311" w:rsidRDefault="00A03311" w:rsidP="786E178F">
      <w:pPr>
        <w:spacing w:before="210" w:after="210" w:line="300" w:lineRule="auto"/>
        <w:jc w:val="both"/>
        <w:rPr>
          <w:rFonts w:ascii="Arial" w:eastAsia="Arial" w:hAnsi="Arial" w:cs="Arial"/>
          <w:b/>
          <w:bCs/>
          <w:sz w:val="22"/>
          <w:szCs w:val="22"/>
          <w:u w:val="single"/>
        </w:rPr>
      </w:pPr>
    </w:p>
    <w:p w14:paraId="2FEC4B34" w14:textId="6E65F1F6" w:rsidR="00A03311" w:rsidRDefault="063661F2" w:rsidP="786E178F">
      <w:pPr>
        <w:spacing w:before="210" w:after="210" w:line="300" w:lineRule="auto"/>
        <w:jc w:val="both"/>
      </w:pPr>
      <w:r w:rsidRPr="786E178F">
        <w:rPr>
          <w:rFonts w:ascii="Arial" w:eastAsia="Arial" w:hAnsi="Arial" w:cs="Arial"/>
          <w:b/>
          <w:bCs/>
          <w:sz w:val="22"/>
          <w:szCs w:val="22"/>
          <w:u w:val="single"/>
        </w:rPr>
        <w:t>Emergency procedure</w:t>
      </w:r>
    </w:p>
    <w:p w14:paraId="2B5DE6B3" w14:textId="3121D154" w:rsidR="00A03311" w:rsidRDefault="5682CD01" w:rsidP="786E178F">
      <w:pPr>
        <w:spacing w:before="210" w:after="210" w:line="300" w:lineRule="auto"/>
        <w:jc w:val="both"/>
        <w:rPr>
          <w:rFonts w:ascii="Arial" w:eastAsia="Arial" w:hAnsi="Arial" w:cs="Arial"/>
          <w:b/>
          <w:bCs/>
          <w:color w:val="FF0000"/>
          <w:sz w:val="22"/>
          <w:szCs w:val="22"/>
        </w:rPr>
      </w:pPr>
      <w:r w:rsidRPr="786E178F">
        <w:rPr>
          <w:rFonts w:ascii="Arial" w:eastAsia="Arial" w:hAnsi="Arial" w:cs="Arial"/>
          <w:b/>
          <w:bCs/>
          <w:color w:val="FF0000"/>
          <w:sz w:val="22"/>
          <w:szCs w:val="22"/>
        </w:rPr>
        <w:t>Call 999 for ambulance immediately and commence the ‘asthma attach’ procedure without any delay if the student:</w:t>
      </w:r>
    </w:p>
    <w:p w14:paraId="0A408E4F" w14:textId="2F8AF99A" w:rsidR="00A03311" w:rsidRDefault="543FA26B" w:rsidP="786E178F">
      <w:pPr>
        <w:pStyle w:val="ListParagraph"/>
        <w:numPr>
          <w:ilvl w:val="0"/>
          <w:numId w:val="11"/>
        </w:numPr>
        <w:spacing w:before="210" w:after="210" w:line="300" w:lineRule="auto"/>
        <w:jc w:val="both"/>
        <w:rPr>
          <w:rFonts w:ascii="Arial" w:eastAsia="Arial" w:hAnsi="Arial" w:cs="Arial"/>
          <w:b/>
          <w:bCs/>
          <w:color w:val="FF0000"/>
          <w:sz w:val="22"/>
          <w:szCs w:val="22"/>
        </w:rPr>
      </w:pPr>
      <w:r w:rsidRPr="786E178F">
        <w:rPr>
          <w:rFonts w:ascii="Arial" w:eastAsia="Arial" w:hAnsi="Arial" w:cs="Arial"/>
          <w:b/>
          <w:bCs/>
          <w:color w:val="FF0000"/>
          <w:sz w:val="22"/>
          <w:szCs w:val="22"/>
        </w:rPr>
        <w:t>Appears exhausted</w:t>
      </w:r>
    </w:p>
    <w:p w14:paraId="06BC9985" w14:textId="39CF9CBA" w:rsidR="00A03311" w:rsidRDefault="543FA26B" w:rsidP="786E178F">
      <w:pPr>
        <w:pStyle w:val="ListParagraph"/>
        <w:numPr>
          <w:ilvl w:val="0"/>
          <w:numId w:val="11"/>
        </w:numPr>
        <w:spacing w:before="210" w:after="210" w:line="300" w:lineRule="auto"/>
        <w:jc w:val="both"/>
        <w:rPr>
          <w:rFonts w:ascii="Arial" w:eastAsia="Arial" w:hAnsi="Arial" w:cs="Arial"/>
          <w:b/>
          <w:bCs/>
          <w:color w:val="FF0000"/>
          <w:sz w:val="22"/>
          <w:szCs w:val="22"/>
        </w:rPr>
      </w:pPr>
      <w:r w:rsidRPr="786E178F">
        <w:rPr>
          <w:rFonts w:ascii="Arial" w:eastAsia="Arial" w:hAnsi="Arial" w:cs="Arial"/>
          <w:b/>
          <w:bCs/>
          <w:color w:val="FF0000"/>
          <w:sz w:val="22"/>
          <w:szCs w:val="22"/>
        </w:rPr>
        <w:t>Has a blue/white tinge around lips</w:t>
      </w:r>
    </w:p>
    <w:p w14:paraId="132EFBA9" w14:textId="26E41599" w:rsidR="00A03311" w:rsidRDefault="543FA26B" w:rsidP="786E178F">
      <w:pPr>
        <w:pStyle w:val="ListParagraph"/>
        <w:numPr>
          <w:ilvl w:val="0"/>
          <w:numId w:val="11"/>
        </w:numPr>
        <w:spacing w:before="210" w:after="210" w:line="300" w:lineRule="auto"/>
        <w:jc w:val="both"/>
        <w:rPr>
          <w:rFonts w:ascii="Arial" w:eastAsia="Arial" w:hAnsi="Arial" w:cs="Arial"/>
          <w:b/>
          <w:bCs/>
          <w:color w:val="FF0000"/>
          <w:sz w:val="22"/>
          <w:szCs w:val="22"/>
        </w:rPr>
      </w:pPr>
      <w:r w:rsidRPr="786E178F">
        <w:rPr>
          <w:rFonts w:ascii="Arial" w:eastAsia="Arial" w:hAnsi="Arial" w:cs="Arial"/>
          <w:b/>
          <w:bCs/>
          <w:color w:val="FF0000"/>
          <w:sz w:val="22"/>
          <w:szCs w:val="22"/>
        </w:rPr>
        <w:t>Is going blue</w:t>
      </w:r>
    </w:p>
    <w:p w14:paraId="4E7E72D8" w14:textId="5F37A9E1" w:rsidR="00A03311" w:rsidRDefault="66FA6335" w:rsidP="786E178F">
      <w:pPr>
        <w:pStyle w:val="ListParagraph"/>
        <w:numPr>
          <w:ilvl w:val="0"/>
          <w:numId w:val="11"/>
        </w:numPr>
        <w:spacing w:before="210" w:after="210" w:line="300" w:lineRule="auto"/>
        <w:jc w:val="both"/>
        <w:rPr>
          <w:rFonts w:ascii="Arial" w:eastAsia="Arial" w:hAnsi="Arial" w:cs="Arial"/>
          <w:b/>
          <w:bCs/>
          <w:color w:val="FF0000"/>
          <w:sz w:val="22"/>
          <w:szCs w:val="22"/>
        </w:rPr>
      </w:pPr>
      <w:r w:rsidRPr="0E702975">
        <w:rPr>
          <w:rFonts w:ascii="Arial" w:eastAsia="Arial" w:hAnsi="Arial" w:cs="Arial"/>
          <w:b/>
          <w:bCs/>
          <w:color w:val="FF0000"/>
          <w:sz w:val="22"/>
          <w:szCs w:val="22"/>
        </w:rPr>
        <w:t>Has collapse</w:t>
      </w:r>
      <w:r w:rsidR="0B7AD2D9" w:rsidRPr="0E702975">
        <w:rPr>
          <w:rFonts w:ascii="Arial" w:eastAsia="Arial" w:hAnsi="Arial" w:cs="Arial"/>
          <w:b/>
          <w:bCs/>
          <w:color w:val="FF0000"/>
          <w:sz w:val="22"/>
          <w:szCs w:val="22"/>
        </w:rPr>
        <w:t>d</w:t>
      </w:r>
    </w:p>
    <w:p w14:paraId="240E5957" w14:textId="4C090B39" w:rsidR="0E702975" w:rsidRDefault="0E702975" w:rsidP="0E702975">
      <w:pPr>
        <w:spacing w:before="210" w:after="210" w:line="300" w:lineRule="auto"/>
        <w:jc w:val="both"/>
        <w:rPr>
          <w:b/>
          <w:bCs/>
          <w:sz w:val="22"/>
          <w:szCs w:val="22"/>
          <w:u w:val="single"/>
        </w:rPr>
      </w:pPr>
    </w:p>
    <w:p w14:paraId="25364D25" w14:textId="4A8139DC" w:rsidR="00A03311" w:rsidRDefault="04D05325" w:rsidP="786E178F">
      <w:pPr>
        <w:spacing w:before="210" w:after="210" w:line="300" w:lineRule="auto"/>
        <w:jc w:val="both"/>
      </w:pPr>
      <w:r w:rsidRPr="0E702975">
        <w:rPr>
          <w:b/>
          <w:bCs/>
          <w:sz w:val="22"/>
          <w:szCs w:val="22"/>
          <w:u w:val="single"/>
        </w:rPr>
        <w:lastRenderedPageBreak/>
        <w:t>Asthma Procedure:</w:t>
      </w:r>
    </w:p>
    <w:p w14:paraId="0FBADAD8" w14:textId="6356A203" w:rsidR="00A03311" w:rsidRDefault="04F8DAA1" w:rsidP="786E178F">
      <w:pPr>
        <w:pStyle w:val="ListParagraph"/>
        <w:numPr>
          <w:ilvl w:val="0"/>
          <w:numId w:val="10"/>
        </w:numPr>
        <w:spacing w:before="210" w:after="210" w:line="300" w:lineRule="auto"/>
        <w:jc w:val="both"/>
        <w:rPr>
          <w:sz w:val="22"/>
          <w:szCs w:val="22"/>
        </w:rPr>
      </w:pPr>
      <w:r w:rsidRPr="786E178F">
        <w:rPr>
          <w:sz w:val="22"/>
          <w:szCs w:val="22"/>
        </w:rPr>
        <w:t>Stay as calm as possible</w:t>
      </w:r>
    </w:p>
    <w:p w14:paraId="7C283292" w14:textId="324D39AA" w:rsidR="00A03311" w:rsidRDefault="2C7770BA" w:rsidP="786E178F">
      <w:pPr>
        <w:pStyle w:val="ListParagraph"/>
        <w:numPr>
          <w:ilvl w:val="0"/>
          <w:numId w:val="10"/>
        </w:numPr>
        <w:spacing w:before="210" w:after="210" w:line="300" w:lineRule="auto"/>
        <w:jc w:val="both"/>
        <w:rPr>
          <w:rFonts w:ascii="Arial" w:eastAsia="Arial" w:hAnsi="Arial" w:cs="Arial"/>
          <w:sz w:val="22"/>
          <w:szCs w:val="22"/>
        </w:rPr>
      </w:pPr>
      <w:r w:rsidRPr="786E178F">
        <w:rPr>
          <w:rFonts w:ascii="Arial" w:eastAsia="Arial" w:hAnsi="Arial" w:cs="Arial"/>
          <w:sz w:val="22"/>
          <w:szCs w:val="22"/>
        </w:rPr>
        <w:t xml:space="preserve">Use the student’s own inhaler – if not available, use the </w:t>
      </w:r>
      <w:r w:rsidRPr="786E178F">
        <w:rPr>
          <w:rFonts w:ascii="Arial" w:eastAsia="Arial" w:hAnsi="Arial" w:cs="Arial"/>
          <w:b/>
          <w:bCs/>
          <w:sz w:val="22"/>
          <w:szCs w:val="22"/>
        </w:rPr>
        <w:t xml:space="preserve">emergency inhaler </w:t>
      </w:r>
    </w:p>
    <w:p w14:paraId="06E40F5C" w14:textId="148599B0" w:rsidR="00A03311" w:rsidRDefault="2C7770BA" w:rsidP="786E178F">
      <w:pPr>
        <w:pStyle w:val="ListParagraph"/>
        <w:numPr>
          <w:ilvl w:val="0"/>
          <w:numId w:val="10"/>
        </w:numPr>
        <w:spacing w:before="210" w:after="210" w:line="300" w:lineRule="auto"/>
        <w:jc w:val="both"/>
        <w:rPr>
          <w:rFonts w:ascii="Arial" w:eastAsia="Arial" w:hAnsi="Arial" w:cs="Arial"/>
          <w:sz w:val="22"/>
          <w:szCs w:val="22"/>
        </w:rPr>
      </w:pPr>
      <w:r w:rsidRPr="786E178F">
        <w:rPr>
          <w:rFonts w:ascii="Arial" w:eastAsia="Arial" w:hAnsi="Arial" w:cs="Arial"/>
          <w:sz w:val="22"/>
          <w:szCs w:val="22"/>
        </w:rPr>
        <w:t xml:space="preserve">Remain with the student while the inhaler and spacer are brought to them </w:t>
      </w:r>
    </w:p>
    <w:p w14:paraId="535ACF3B" w14:textId="7A4918D8" w:rsidR="00A03311" w:rsidRDefault="2C7770BA" w:rsidP="786E178F">
      <w:pPr>
        <w:pStyle w:val="ListParagraph"/>
        <w:numPr>
          <w:ilvl w:val="0"/>
          <w:numId w:val="10"/>
        </w:numPr>
        <w:spacing w:before="210" w:after="210" w:line="300" w:lineRule="auto"/>
        <w:jc w:val="both"/>
        <w:rPr>
          <w:rFonts w:ascii="Arial" w:eastAsia="Arial" w:hAnsi="Arial" w:cs="Arial"/>
          <w:sz w:val="22"/>
          <w:szCs w:val="22"/>
        </w:rPr>
      </w:pPr>
      <w:r w:rsidRPr="786E178F">
        <w:rPr>
          <w:rFonts w:ascii="Arial" w:eastAsia="Arial" w:hAnsi="Arial" w:cs="Arial"/>
          <w:sz w:val="22"/>
          <w:szCs w:val="22"/>
        </w:rPr>
        <w:t xml:space="preserve">Immediately help the </w:t>
      </w:r>
      <w:r w:rsidR="18F62D94" w:rsidRPr="786E178F">
        <w:rPr>
          <w:rFonts w:ascii="Arial" w:eastAsia="Arial" w:hAnsi="Arial" w:cs="Arial"/>
          <w:sz w:val="22"/>
          <w:szCs w:val="22"/>
        </w:rPr>
        <w:t>student</w:t>
      </w:r>
      <w:r w:rsidRPr="786E178F">
        <w:rPr>
          <w:rFonts w:ascii="Arial" w:eastAsia="Arial" w:hAnsi="Arial" w:cs="Arial"/>
          <w:sz w:val="22"/>
          <w:szCs w:val="22"/>
        </w:rPr>
        <w:t xml:space="preserve"> to take </w:t>
      </w:r>
      <w:r w:rsidRPr="786E178F">
        <w:rPr>
          <w:rFonts w:ascii="Arial" w:eastAsia="Arial" w:hAnsi="Arial" w:cs="Arial"/>
          <w:b/>
          <w:bCs/>
          <w:sz w:val="22"/>
          <w:szCs w:val="22"/>
        </w:rPr>
        <w:t>two separate puffs</w:t>
      </w:r>
      <w:r w:rsidRPr="786E178F">
        <w:rPr>
          <w:rFonts w:ascii="Arial" w:eastAsia="Arial" w:hAnsi="Arial" w:cs="Arial"/>
          <w:sz w:val="22"/>
          <w:szCs w:val="22"/>
        </w:rPr>
        <w:t xml:space="preserve"> of salbutamol via the spacer </w:t>
      </w:r>
    </w:p>
    <w:p w14:paraId="311CCC5F" w14:textId="5643641A" w:rsidR="00A03311" w:rsidRDefault="2C7770BA" w:rsidP="786E178F">
      <w:pPr>
        <w:pStyle w:val="ListParagraph"/>
        <w:numPr>
          <w:ilvl w:val="0"/>
          <w:numId w:val="10"/>
        </w:numPr>
        <w:spacing w:before="210" w:after="210" w:line="300" w:lineRule="auto"/>
        <w:jc w:val="both"/>
        <w:rPr>
          <w:rFonts w:ascii="Arial" w:eastAsia="Arial" w:hAnsi="Arial" w:cs="Arial"/>
          <w:b/>
          <w:bCs/>
          <w:sz w:val="22"/>
          <w:szCs w:val="22"/>
          <w:u w:val="single"/>
        </w:rPr>
      </w:pPr>
      <w:r w:rsidRPr="786E178F">
        <w:rPr>
          <w:rFonts w:ascii="Arial" w:eastAsia="Arial" w:hAnsi="Arial" w:cs="Arial"/>
          <w:sz w:val="22"/>
          <w:szCs w:val="22"/>
        </w:rPr>
        <w:t xml:space="preserve">If there is no immediate improvement, continue to give </w:t>
      </w:r>
      <w:r w:rsidRPr="786E178F">
        <w:rPr>
          <w:rFonts w:ascii="Arial" w:eastAsia="Arial" w:hAnsi="Arial" w:cs="Arial"/>
          <w:b/>
          <w:bCs/>
          <w:sz w:val="22"/>
          <w:szCs w:val="22"/>
          <w:u w:val="single"/>
        </w:rPr>
        <w:t xml:space="preserve">two puffs at a time every two minutes, up to a maximum of 10 puffs </w:t>
      </w:r>
    </w:p>
    <w:p w14:paraId="5A979200" w14:textId="2EACFAC8" w:rsidR="00A03311" w:rsidRDefault="2C7770BA" w:rsidP="786E178F">
      <w:pPr>
        <w:pStyle w:val="ListParagraph"/>
        <w:numPr>
          <w:ilvl w:val="0"/>
          <w:numId w:val="10"/>
        </w:numPr>
        <w:spacing w:before="210" w:after="210" w:line="300" w:lineRule="auto"/>
        <w:jc w:val="both"/>
        <w:rPr>
          <w:rFonts w:ascii="Arial" w:eastAsia="Arial" w:hAnsi="Arial" w:cs="Arial"/>
          <w:sz w:val="22"/>
          <w:szCs w:val="22"/>
        </w:rPr>
      </w:pPr>
      <w:r w:rsidRPr="786E178F">
        <w:rPr>
          <w:rFonts w:ascii="Arial" w:eastAsia="Arial" w:hAnsi="Arial" w:cs="Arial"/>
          <w:sz w:val="22"/>
          <w:szCs w:val="22"/>
        </w:rPr>
        <w:t xml:space="preserve">Stay with the </w:t>
      </w:r>
      <w:r w:rsidR="181CF4E1" w:rsidRPr="786E178F">
        <w:rPr>
          <w:rFonts w:ascii="Arial" w:eastAsia="Arial" w:hAnsi="Arial" w:cs="Arial"/>
          <w:sz w:val="22"/>
          <w:szCs w:val="22"/>
        </w:rPr>
        <w:t xml:space="preserve">student </w:t>
      </w:r>
      <w:r w:rsidRPr="786E178F">
        <w:rPr>
          <w:rFonts w:ascii="Arial" w:eastAsia="Arial" w:hAnsi="Arial" w:cs="Arial"/>
          <w:sz w:val="22"/>
          <w:szCs w:val="22"/>
        </w:rPr>
        <w:t xml:space="preserve">until they feel better. The </w:t>
      </w:r>
      <w:r w:rsidR="37DA0D1D" w:rsidRPr="786E178F">
        <w:rPr>
          <w:rFonts w:ascii="Arial" w:eastAsia="Arial" w:hAnsi="Arial" w:cs="Arial"/>
          <w:sz w:val="22"/>
          <w:szCs w:val="22"/>
        </w:rPr>
        <w:t xml:space="preserve">student </w:t>
      </w:r>
      <w:r w:rsidRPr="786E178F">
        <w:rPr>
          <w:rFonts w:ascii="Arial" w:eastAsia="Arial" w:hAnsi="Arial" w:cs="Arial"/>
          <w:sz w:val="22"/>
          <w:szCs w:val="22"/>
        </w:rPr>
        <w:t xml:space="preserve">can return to school activities when they feel better </w:t>
      </w:r>
    </w:p>
    <w:p w14:paraId="0D6B756A" w14:textId="24AF0EB7" w:rsidR="00A03311" w:rsidRDefault="2C7770BA" w:rsidP="786E178F">
      <w:pPr>
        <w:pStyle w:val="ListParagraph"/>
        <w:numPr>
          <w:ilvl w:val="0"/>
          <w:numId w:val="10"/>
        </w:numPr>
        <w:spacing w:before="210" w:after="210" w:line="300" w:lineRule="auto"/>
        <w:jc w:val="both"/>
        <w:rPr>
          <w:rFonts w:ascii="Arial" w:eastAsia="Arial" w:hAnsi="Arial" w:cs="Arial"/>
          <w:sz w:val="22"/>
          <w:szCs w:val="22"/>
        </w:rPr>
      </w:pPr>
      <w:r w:rsidRPr="786E178F">
        <w:rPr>
          <w:rFonts w:ascii="Arial" w:eastAsia="Arial" w:hAnsi="Arial" w:cs="Arial"/>
          <w:b/>
          <w:bCs/>
          <w:color w:val="FF0000"/>
          <w:sz w:val="22"/>
          <w:szCs w:val="22"/>
        </w:rPr>
        <w:t xml:space="preserve">If the </w:t>
      </w:r>
      <w:r w:rsidR="2A8190D2" w:rsidRPr="786E178F">
        <w:rPr>
          <w:rFonts w:ascii="Arial" w:eastAsia="Arial" w:hAnsi="Arial" w:cs="Arial"/>
          <w:b/>
          <w:bCs/>
          <w:color w:val="FF0000"/>
          <w:sz w:val="22"/>
          <w:szCs w:val="22"/>
        </w:rPr>
        <w:t>student</w:t>
      </w:r>
      <w:r w:rsidRPr="786E178F">
        <w:rPr>
          <w:rFonts w:ascii="Arial" w:eastAsia="Arial" w:hAnsi="Arial" w:cs="Arial"/>
          <w:b/>
          <w:bCs/>
          <w:color w:val="FF0000"/>
          <w:sz w:val="22"/>
          <w:szCs w:val="22"/>
        </w:rPr>
        <w:t xml:space="preserve"> does not feel better or you are worried at ANYTIME before you have reached 10 puffs, CALL 999 FOR AN AMBULANCE</w:t>
      </w:r>
      <w:r w:rsidRPr="786E178F">
        <w:rPr>
          <w:rFonts w:ascii="Arial" w:eastAsia="Arial" w:hAnsi="Arial" w:cs="Arial"/>
          <w:sz w:val="22"/>
          <w:szCs w:val="22"/>
        </w:rPr>
        <w:t xml:space="preserve"> </w:t>
      </w:r>
    </w:p>
    <w:p w14:paraId="7146D4E8" w14:textId="7D4DE8AA" w:rsidR="00A03311" w:rsidRDefault="0036030C" w:rsidP="786E178F">
      <w:pPr>
        <w:pStyle w:val="ListParagraph"/>
        <w:numPr>
          <w:ilvl w:val="0"/>
          <w:numId w:val="10"/>
        </w:numPr>
        <w:spacing w:before="210" w:after="210" w:line="300" w:lineRule="auto"/>
        <w:jc w:val="both"/>
        <w:rPr>
          <w:rFonts w:ascii="Arial" w:eastAsia="Arial" w:hAnsi="Arial" w:cs="Arial"/>
          <w:b/>
          <w:bCs/>
          <w:color w:val="FF0000"/>
          <w:sz w:val="22"/>
          <w:szCs w:val="22"/>
        </w:rPr>
      </w:pPr>
      <w:r>
        <w:rPr>
          <w:noProof/>
        </w:rPr>
        <w:drawing>
          <wp:anchor distT="0" distB="0" distL="114300" distR="114300" simplePos="0" relativeHeight="251660288" behindDoc="0" locked="0" layoutInCell="1" allowOverlap="1" wp14:anchorId="425ADF48" wp14:editId="450EEFF3">
            <wp:simplePos x="0" y="0"/>
            <wp:positionH relativeFrom="margin">
              <wp:align>center</wp:align>
            </wp:positionH>
            <wp:positionV relativeFrom="paragraph">
              <wp:posOffset>516255</wp:posOffset>
            </wp:positionV>
            <wp:extent cx="4457700" cy="5928995"/>
            <wp:effectExtent l="0" t="0" r="0" b="0"/>
            <wp:wrapNone/>
            <wp:docPr id="1918433863" name="drawing" title="Designer Image&#10;Design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33863" name="Picture 1918433863"/>
                    <pic:cNvPicPr/>
                  </pic:nvPicPr>
                  <pic:blipFill>
                    <a:blip r:embed="rId19">
                      <a:extLst>
                        <a:ext uri="{28A0092B-C50C-407E-A947-70E740481C1C}">
                          <a14:useLocalDpi xmlns:a14="http://schemas.microsoft.com/office/drawing/2010/main"/>
                        </a:ext>
                      </a:extLst>
                    </a:blip>
                    <a:stretch>
                      <a:fillRect/>
                    </a:stretch>
                  </pic:blipFill>
                  <pic:spPr>
                    <a:xfrm>
                      <a:off x="0" y="0"/>
                      <a:ext cx="4457700" cy="5928995"/>
                    </a:xfrm>
                    <a:prstGeom prst="rect">
                      <a:avLst/>
                    </a:prstGeom>
                  </pic:spPr>
                </pic:pic>
              </a:graphicData>
            </a:graphic>
            <wp14:sizeRelH relativeFrom="page">
              <wp14:pctWidth>0</wp14:pctWidth>
            </wp14:sizeRelH>
            <wp14:sizeRelV relativeFrom="page">
              <wp14:pctHeight>0</wp14:pctHeight>
            </wp14:sizeRelV>
          </wp:anchor>
        </w:drawing>
      </w:r>
      <w:r w:rsidR="2C7770BA" w:rsidRPr="786E178F">
        <w:rPr>
          <w:rFonts w:ascii="Arial" w:eastAsia="Arial" w:hAnsi="Arial" w:cs="Arial"/>
          <w:b/>
          <w:bCs/>
          <w:color w:val="FF0000"/>
          <w:sz w:val="22"/>
          <w:szCs w:val="22"/>
        </w:rPr>
        <w:t>If an ambulance does not arrive in 10 minutes give another 10 puffs in the same way</w:t>
      </w:r>
    </w:p>
    <w:p w14:paraId="0A889F0E" w14:textId="5903AE98" w:rsidR="00A03311" w:rsidRDefault="00A03311" w:rsidP="786E178F">
      <w:pPr>
        <w:spacing w:before="210" w:after="210" w:line="300" w:lineRule="auto"/>
        <w:jc w:val="both"/>
      </w:pPr>
    </w:p>
    <w:p w14:paraId="4FC9BF61" w14:textId="63639102" w:rsidR="00A03311" w:rsidRDefault="00A03311" w:rsidP="786E178F">
      <w:pPr>
        <w:pStyle w:val="Heading1"/>
        <w:spacing w:before="0" w:after="0" w:line="300" w:lineRule="auto"/>
        <w:rPr>
          <w:rFonts w:asciiTheme="minorHAnsi" w:eastAsiaTheme="minorEastAsia" w:hAnsiTheme="minorHAnsi" w:cstheme="minorBidi"/>
          <w:b/>
          <w:bCs/>
          <w:sz w:val="22"/>
          <w:szCs w:val="22"/>
        </w:rPr>
      </w:pPr>
    </w:p>
    <w:p w14:paraId="37F911FA" w14:textId="377A7428" w:rsidR="00A03311" w:rsidRDefault="00A03311" w:rsidP="786E178F">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4ECF7C92" w14:textId="52A4C66A" w:rsidR="00A03311" w:rsidRDefault="00A03311" w:rsidP="786E178F">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24F76AAC" w14:textId="1B401F12" w:rsidR="00A03311" w:rsidRDefault="00A03311" w:rsidP="0E702975">
      <w:pPr>
        <w:spacing w:after="0" w:line="300" w:lineRule="auto"/>
      </w:pPr>
    </w:p>
    <w:p w14:paraId="400F6E08" w14:textId="7169E14D" w:rsidR="00A03311" w:rsidRDefault="00A03311" w:rsidP="0E702975">
      <w:pPr>
        <w:spacing w:after="0" w:line="300" w:lineRule="auto"/>
      </w:pPr>
    </w:p>
    <w:p w14:paraId="7C365E98" w14:textId="0880CDC8" w:rsidR="00A03311" w:rsidRDefault="00A03311" w:rsidP="0E702975">
      <w:pPr>
        <w:spacing w:after="0" w:line="300" w:lineRule="auto"/>
      </w:pPr>
    </w:p>
    <w:p w14:paraId="1FBE366B" w14:textId="28EE4784" w:rsidR="00A03311" w:rsidRDefault="00A03311" w:rsidP="0E702975">
      <w:pPr>
        <w:spacing w:after="0" w:line="300" w:lineRule="auto"/>
      </w:pPr>
    </w:p>
    <w:p w14:paraId="67EE457C" w14:textId="12CB9F25" w:rsidR="00A03311" w:rsidRDefault="00A03311" w:rsidP="0E702975">
      <w:pPr>
        <w:spacing w:after="0" w:line="300" w:lineRule="auto"/>
      </w:pPr>
    </w:p>
    <w:p w14:paraId="03A48871" w14:textId="04B60A94" w:rsidR="00A03311" w:rsidRDefault="00A03311" w:rsidP="0E702975">
      <w:pPr>
        <w:spacing w:after="0" w:line="300" w:lineRule="auto"/>
      </w:pPr>
    </w:p>
    <w:p w14:paraId="0B8C8F48" w14:textId="3FD3389E" w:rsidR="00A03311" w:rsidRDefault="00A03311" w:rsidP="0E702975">
      <w:pPr>
        <w:spacing w:after="0" w:line="300" w:lineRule="auto"/>
      </w:pPr>
    </w:p>
    <w:p w14:paraId="43F5088F" w14:textId="1C26042D" w:rsidR="00A03311" w:rsidRDefault="00A03311" w:rsidP="0E702975">
      <w:pPr>
        <w:spacing w:after="0" w:line="300" w:lineRule="auto"/>
      </w:pPr>
    </w:p>
    <w:p w14:paraId="379C549F" w14:textId="0C9BE5A8" w:rsidR="00A03311" w:rsidRDefault="00A03311" w:rsidP="0E702975">
      <w:pPr>
        <w:spacing w:after="0" w:line="300" w:lineRule="auto"/>
      </w:pPr>
    </w:p>
    <w:p w14:paraId="52D7F70C" w14:textId="77777777" w:rsidR="0036030C" w:rsidRDefault="0036030C" w:rsidP="0E702975">
      <w:pPr>
        <w:spacing w:after="0" w:line="300" w:lineRule="auto"/>
      </w:pPr>
    </w:p>
    <w:p w14:paraId="63DC7D57" w14:textId="77777777" w:rsidR="0036030C" w:rsidRDefault="0036030C" w:rsidP="0E702975">
      <w:pPr>
        <w:spacing w:after="0" w:line="300" w:lineRule="auto"/>
      </w:pPr>
    </w:p>
    <w:p w14:paraId="4369EBDD" w14:textId="77777777" w:rsidR="0036030C" w:rsidRDefault="0036030C" w:rsidP="0E702975">
      <w:pPr>
        <w:spacing w:after="0" w:line="300" w:lineRule="auto"/>
      </w:pPr>
    </w:p>
    <w:p w14:paraId="43EC9068" w14:textId="77777777" w:rsidR="0036030C" w:rsidRDefault="0036030C" w:rsidP="0E702975">
      <w:pPr>
        <w:spacing w:after="0" w:line="300" w:lineRule="auto"/>
      </w:pPr>
    </w:p>
    <w:p w14:paraId="1A810B99" w14:textId="77777777" w:rsidR="0036030C" w:rsidRDefault="0036030C" w:rsidP="0E702975">
      <w:pPr>
        <w:spacing w:after="0" w:line="300" w:lineRule="auto"/>
      </w:pPr>
    </w:p>
    <w:p w14:paraId="0A880EED" w14:textId="77777777" w:rsidR="0036030C" w:rsidRDefault="0036030C" w:rsidP="0E702975">
      <w:pPr>
        <w:spacing w:after="0" w:line="300" w:lineRule="auto"/>
      </w:pPr>
    </w:p>
    <w:p w14:paraId="4DE86757" w14:textId="77777777" w:rsidR="0036030C" w:rsidRDefault="0036030C" w:rsidP="0E702975">
      <w:pPr>
        <w:spacing w:after="0" w:line="300" w:lineRule="auto"/>
      </w:pPr>
    </w:p>
    <w:p w14:paraId="6425984D" w14:textId="77777777" w:rsidR="0036030C" w:rsidRDefault="0036030C" w:rsidP="0E702975">
      <w:pPr>
        <w:spacing w:after="0" w:line="300" w:lineRule="auto"/>
      </w:pPr>
    </w:p>
    <w:p w14:paraId="5C8A6B54" w14:textId="77777777" w:rsidR="0036030C" w:rsidRDefault="0036030C" w:rsidP="0E702975">
      <w:pPr>
        <w:spacing w:after="0" w:line="300" w:lineRule="auto"/>
      </w:pPr>
    </w:p>
    <w:p w14:paraId="6A00F814" w14:textId="77777777" w:rsidR="0036030C" w:rsidRDefault="0036030C" w:rsidP="0E702975">
      <w:pPr>
        <w:spacing w:after="0" w:line="300" w:lineRule="auto"/>
      </w:pPr>
    </w:p>
    <w:p w14:paraId="4994C8E9" w14:textId="77777777" w:rsidR="0036030C" w:rsidRDefault="0036030C" w:rsidP="0E702975">
      <w:pPr>
        <w:spacing w:after="0" w:line="300" w:lineRule="auto"/>
      </w:pPr>
    </w:p>
    <w:p w14:paraId="6B0FDFEE" w14:textId="77777777" w:rsidR="0036030C" w:rsidRDefault="0036030C" w:rsidP="0E702975">
      <w:pPr>
        <w:spacing w:after="0" w:line="300" w:lineRule="auto"/>
      </w:pPr>
    </w:p>
    <w:p w14:paraId="57F36083" w14:textId="77777777" w:rsidR="0036030C" w:rsidRDefault="0036030C" w:rsidP="0E702975">
      <w:pPr>
        <w:spacing w:after="0" w:line="300" w:lineRule="auto"/>
      </w:pPr>
    </w:p>
    <w:p w14:paraId="6CB7191C" w14:textId="5B0E8AE5" w:rsidR="00A03311" w:rsidRDefault="6FE115C7" w:rsidP="0E702975">
      <w:pPr>
        <w:spacing w:after="0" w:line="300" w:lineRule="auto"/>
        <w:rPr>
          <w:sz w:val="22"/>
          <w:szCs w:val="22"/>
        </w:rPr>
      </w:pPr>
      <w:r w:rsidRPr="0E702975">
        <w:rPr>
          <w:b/>
          <w:bCs/>
          <w:sz w:val="22"/>
          <w:szCs w:val="22"/>
          <w:u w:val="single"/>
        </w:rPr>
        <w:lastRenderedPageBreak/>
        <w:t>An emergency asthma inhaler kit</w:t>
      </w:r>
      <w:r w:rsidRPr="0E702975">
        <w:rPr>
          <w:sz w:val="22"/>
          <w:szCs w:val="22"/>
        </w:rPr>
        <w:t xml:space="preserve"> </w:t>
      </w:r>
    </w:p>
    <w:p w14:paraId="4BB74D2B" w14:textId="6FA661BD" w:rsidR="00A03311" w:rsidRDefault="00A03311" w:rsidP="0E702975">
      <w:pPr>
        <w:spacing w:after="0" w:line="300" w:lineRule="auto"/>
        <w:rPr>
          <w:sz w:val="22"/>
          <w:szCs w:val="22"/>
        </w:rPr>
      </w:pPr>
    </w:p>
    <w:p w14:paraId="4CDECCBC" w14:textId="68722B45" w:rsidR="00A03311" w:rsidRDefault="6FE115C7" w:rsidP="0E702975">
      <w:pPr>
        <w:spacing w:after="0" w:line="300" w:lineRule="auto"/>
        <w:rPr>
          <w:sz w:val="22"/>
          <w:szCs w:val="22"/>
        </w:rPr>
      </w:pPr>
      <w:r w:rsidRPr="0E702975">
        <w:rPr>
          <w:sz w:val="22"/>
          <w:szCs w:val="22"/>
        </w:rPr>
        <w:t xml:space="preserve">This kit should include: - </w:t>
      </w:r>
    </w:p>
    <w:p w14:paraId="686656A2" w14:textId="3A8C6087" w:rsidR="00A03311" w:rsidRDefault="6FE115C7" w:rsidP="0E702975">
      <w:pPr>
        <w:pStyle w:val="ListParagraph"/>
        <w:numPr>
          <w:ilvl w:val="0"/>
          <w:numId w:val="9"/>
        </w:numPr>
        <w:spacing w:after="0" w:line="300" w:lineRule="auto"/>
        <w:rPr>
          <w:sz w:val="22"/>
          <w:szCs w:val="22"/>
        </w:rPr>
      </w:pPr>
      <w:r w:rsidRPr="0E702975">
        <w:rPr>
          <w:sz w:val="22"/>
          <w:szCs w:val="22"/>
        </w:rPr>
        <w:t xml:space="preserve">A </w:t>
      </w:r>
      <w:r w:rsidRPr="0E702975">
        <w:rPr>
          <w:b/>
          <w:bCs/>
          <w:sz w:val="22"/>
          <w:szCs w:val="22"/>
        </w:rPr>
        <w:t>salbutamol metered dose inhaler</w:t>
      </w:r>
      <w:r w:rsidRPr="0E702975">
        <w:rPr>
          <w:sz w:val="22"/>
          <w:szCs w:val="22"/>
        </w:rPr>
        <w:t xml:space="preserve"> with least two plastic spacers compatible with the inhaler</w:t>
      </w:r>
    </w:p>
    <w:p w14:paraId="6CC088AF" w14:textId="1006BCE5" w:rsidR="00A03311" w:rsidRDefault="6FE115C7" w:rsidP="0E702975">
      <w:pPr>
        <w:pStyle w:val="ListParagraph"/>
        <w:numPr>
          <w:ilvl w:val="0"/>
          <w:numId w:val="9"/>
        </w:numPr>
        <w:spacing w:after="0" w:line="300" w:lineRule="auto"/>
        <w:rPr>
          <w:sz w:val="22"/>
          <w:szCs w:val="22"/>
        </w:rPr>
      </w:pPr>
      <w:r w:rsidRPr="0E702975">
        <w:rPr>
          <w:sz w:val="22"/>
          <w:szCs w:val="22"/>
        </w:rPr>
        <w:t>Instructions on using the inhaler and spacer</w:t>
      </w:r>
    </w:p>
    <w:p w14:paraId="4F247361" w14:textId="39F9C66C" w:rsidR="00A03311" w:rsidRDefault="6FE115C7" w:rsidP="0E702975">
      <w:pPr>
        <w:pStyle w:val="ListParagraph"/>
        <w:numPr>
          <w:ilvl w:val="0"/>
          <w:numId w:val="9"/>
        </w:numPr>
        <w:spacing w:after="0" w:line="300" w:lineRule="auto"/>
        <w:rPr>
          <w:sz w:val="22"/>
          <w:szCs w:val="22"/>
        </w:rPr>
      </w:pPr>
      <w:r w:rsidRPr="0E702975">
        <w:rPr>
          <w:sz w:val="22"/>
          <w:szCs w:val="22"/>
        </w:rPr>
        <w:t>Instructions on cleaning and storing the inhaler; - manufacturer’s information</w:t>
      </w:r>
    </w:p>
    <w:p w14:paraId="50D7124D" w14:textId="3C4D4069" w:rsidR="00A03311" w:rsidRDefault="6FE115C7" w:rsidP="0E702975">
      <w:pPr>
        <w:pStyle w:val="ListParagraph"/>
        <w:numPr>
          <w:ilvl w:val="0"/>
          <w:numId w:val="9"/>
        </w:numPr>
        <w:spacing w:after="0" w:line="300" w:lineRule="auto"/>
        <w:rPr>
          <w:sz w:val="22"/>
          <w:szCs w:val="22"/>
        </w:rPr>
      </w:pPr>
      <w:r w:rsidRPr="0E702975">
        <w:rPr>
          <w:sz w:val="22"/>
          <w:szCs w:val="22"/>
        </w:rPr>
        <w:t>A list of students permitted to use the emergency</w:t>
      </w:r>
      <w:r w:rsidR="407AB6E9" w:rsidRPr="0E702975">
        <w:rPr>
          <w:sz w:val="22"/>
          <w:szCs w:val="22"/>
        </w:rPr>
        <w:t xml:space="preserve"> as detailed in IHP</w:t>
      </w:r>
    </w:p>
    <w:p w14:paraId="6868676F" w14:textId="521B55DD" w:rsidR="00A03311" w:rsidRDefault="407AB6E9" w:rsidP="0E702975">
      <w:pPr>
        <w:pStyle w:val="ListParagraph"/>
        <w:numPr>
          <w:ilvl w:val="0"/>
          <w:numId w:val="9"/>
        </w:numPr>
        <w:spacing w:after="0" w:line="300" w:lineRule="auto"/>
      </w:pPr>
      <w:r w:rsidRPr="0E702975">
        <w:rPr>
          <w:sz w:val="22"/>
          <w:szCs w:val="22"/>
        </w:rPr>
        <w:t>C</w:t>
      </w:r>
      <w:r w:rsidR="6FE115C7" w:rsidRPr="0E702975">
        <w:rPr>
          <w:sz w:val="22"/>
          <w:szCs w:val="22"/>
        </w:rPr>
        <w:t>hecklist of inhalers, identified by their batch number and expiry date, with monthly checks recorded</w:t>
      </w:r>
    </w:p>
    <w:p w14:paraId="1AF3FE16" w14:textId="41CC6BFD" w:rsidR="00A03311" w:rsidRDefault="6E01A13F" w:rsidP="0E702975">
      <w:pPr>
        <w:pStyle w:val="ListParagraph"/>
        <w:numPr>
          <w:ilvl w:val="0"/>
          <w:numId w:val="9"/>
        </w:numPr>
        <w:spacing w:after="0" w:line="300" w:lineRule="auto"/>
        <w:rPr>
          <w:sz w:val="22"/>
          <w:szCs w:val="22"/>
        </w:rPr>
      </w:pPr>
      <w:r w:rsidRPr="0E702975">
        <w:rPr>
          <w:sz w:val="22"/>
          <w:szCs w:val="22"/>
        </w:rPr>
        <w:t>Equipment must be fully washed after use as recommended in statutory guidance.</w:t>
      </w:r>
    </w:p>
    <w:p w14:paraId="35FF4518" w14:textId="693F8E88" w:rsidR="00A03311" w:rsidRDefault="00A03311" w:rsidP="0E702975">
      <w:pPr>
        <w:pStyle w:val="ListParagraph"/>
        <w:spacing w:after="0" w:line="300" w:lineRule="auto"/>
        <w:rPr>
          <w:sz w:val="22"/>
          <w:szCs w:val="22"/>
        </w:rPr>
      </w:pPr>
    </w:p>
    <w:p w14:paraId="0B8A0F1F" w14:textId="008D03DF" w:rsidR="00A03311" w:rsidRDefault="6E01A13F" w:rsidP="0E702975">
      <w:pPr>
        <w:spacing w:after="0" w:line="300" w:lineRule="auto"/>
      </w:pPr>
      <w:r w:rsidRPr="0E702975">
        <w:rPr>
          <w:sz w:val="22"/>
          <w:szCs w:val="22"/>
        </w:rPr>
        <w:t>Website link:</w:t>
      </w:r>
    </w:p>
    <w:p w14:paraId="673E0B70" w14:textId="01D29202" w:rsidR="00A03311" w:rsidRDefault="6E01A13F" w:rsidP="0E702975">
      <w:pPr>
        <w:spacing w:after="0" w:line="300" w:lineRule="auto"/>
        <w:rPr>
          <w:rFonts w:ascii="Arial" w:eastAsia="Arial" w:hAnsi="Arial" w:cs="Arial"/>
          <w:b/>
          <w:bCs/>
          <w:color w:val="002060"/>
          <w:sz w:val="20"/>
          <w:szCs w:val="20"/>
        </w:rPr>
      </w:pPr>
      <w:r w:rsidRPr="0E702975">
        <w:rPr>
          <w:rFonts w:ascii="Arial" w:eastAsia="Arial" w:hAnsi="Arial" w:cs="Arial"/>
          <w:b/>
          <w:bCs/>
          <w:color w:val="002060"/>
          <w:sz w:val="20"/>
          <w:szCs w:val="20"/>
        </w:rPr>
        <w:t>https://www.gov.uk/government/publications/emergency-asthma-inhalers-for-use-in-schools</w:t>
      </w:r>
    </w:p>
    <w:p w14:paraId="7BFD47F3" w14:textId="0391D923" w:rsidR="00A03311" w:rsidRDefault="55200167" w:rsidP="0E702975">
      <w:pPr>
        <w:spacing w:after="0" w:line="300" w:lineRule="auto"/>
        <w:jc w:val="both"/>
        <w:rPr>
          <w:sz w:val="22"/>
          <w:szCs w:val="22"/>
        </w:rPr>
      </w:pPr>
      <w:r w:rsidRPr="0E702975">
        <w:rPr>
          <w:b/>
          <w:bCs/>
          <w:sz w:val="22"/>
          <w:szCs w:val="22"/>
        </w:rPr>
        <w:t xml:space="preserve">Nadine Hill </w:t>
      </w:r>
      <w:r w:rsidRPr="0E702975">
        <w:rPr>
          <w:sz w:val="22"/>
          <w:szCs w:val="22"/>
        </w:rPr>
        <w:t xml:space="preserve">will oversee emergency kits at </w:t>
      </w:r>
      <w:r w:rsidRPr="0E702975">
        <w:rPr>
          <w:b/>
          <w:bCs/>
          <w:sz w:val="22"/>
          <w:szCs w:val="22"/>
        </w:rPr>
        <w:t>Kingston Maurward</w:t>
      </w:r>
      <w:r w:rsidRPr="0E702975">
        <w:rPr>
          <w:sz w:val="22"/>
          <w:szCs w:val="22"/>
        </w:rPr>
        <w:t xml:space="preserve"> and </w:t>
      </w:r>
      <w:r w:rsidRPr="0E702975">
        <w:rPr>
          <w:b/>
          <w:bCs/>
          <w:sz w:val="22"/>
          <w:szCs w:val="22"/>
        </w:rPr>
        <w:t>Julia Burgess</w:t>
      </w:r>
      <w:r w:rsidRPr="0E702975">
        <w:rPr>
          <w:sz w:val="22"/>
          <w:szCs w:val="22"/>
        </w:rPr>
        <w:t xml:space="preserve"> will do </w:t>
      </w:r>
      <w:r w:rsidR="03C1ED30" w:rsidRPr="0E702975">
        <w:rPr>
          <w:sz w:val="22"/>
          <w:szCs w:val="22"/>
        </w:rPr>
        <w:t>likewise</w:t>
      </w:r>
      <w:r w:rsidRPr="0E702975">
        <w:rPr>
          <w:sz w:val="22"/>
          <w:szCs w:val="22"/>
        </w:rPr>
        <w:t xml:space="preserve"> at Poundbury.</w:t>
      </w:r>
      <w:r w:rsidR="4D00182E" w:rsidRPr="0E702975">
        <w:rPr>
          <w:sz w:val="22"/>
          <w:szCs w:val="22"/>
        </w:rPr>
        <w:t xml:space="preserve"> </w:t>
      </w:r>
      <w:r w:rsidR="4D00182E" w:rsidRPr="0E702975">
        <w:rPr>
          <w:b/>
          <w:bCs/>
          <w:sz w:val="22"/>
          <w:szCs w:val="22"/>
        </w:rPr>
        <w:t>Tracey Richards</w:t>
      </w:r>
      <w:r w:rsidR="4D00182E" w:rsidRPr="0E702975">
        <w:rPr>
          <w:sz w:val="22"/>
          <w:szCs w:val="22"/>
        </w:rPr>
        <w:t xml:space="preserve"> has overall responsibility for these kits, including their secure </w:t>
      </w:r>
      <w:r w:rsidR="1E82A79B" w:rsidRPr="0E702975">
        <w:rPr>
          <w:sz w:val="22"/>
          <w:szCs w:val="22"/>
        </w:rPr>
        <w:t>storage</w:t>
      </w:r>
      <w:r w:rsidR="4D00182E" w:rsidRPr="0E702975">
        <w:rPr>
          <w:sz w:val="22"/>
          <w:szCs w:val="22"/>
        </w:rPr>
        <w:t xml:space="preserve"> in the reception areas and any reorderi</w:t>
      </w:r>
      <w:r w:rsidR="721A61F7" w:rsidRPr="0E702975">
        <w:rPr>
          <w:sz w:val="22"/>
          <w:szCs w:val="22"/>
        </w:rPr>
        <w:t>ng that will be necessary.</w:t>
      </w:r>
    </w:p>
    <w:p w14:paraId="303889D8" w14:textId="240B5DCC" w:rsidR="00A03311" w:rsidRDefault="593BC27B" w:rsidP="0E702975">
      <w:pPr>
        <w:spacing w:after="0" w:line="300" w:lineRule="auto"/>
        <w:jc w:val="both"/>
      </w:pPr>
      <w:r w:rsidRPr="4E10CF9B">
        <w:rPr>
          <w:sz w:val="22"/>
          <w:szCs w:val="22"/>
        </w:rPr>
        <w:t>While</w:t>
      </w:r>
      <w:r w:rsidR="7DD5A02F" w:rsidRPr="4E10CF9B">
        <w:rPr>
          <w:sz w:val="22"/>
          <w:szCs w:val="22"/>
        </w:rPr>
        <w:t xml:space="preserve"> </w:t>
      </w:r>
      <w:r w:rsidR="7DD5A02F" w:rsidRPr="4E10CF9B">
        <w:rPr>
          <w:b/>
          <w:bCs/>
          <w:sz w:val="22"/>
          <w:szCs w:val="22"/>
        </w:rPr>
        <w:t>Salbutamol</w:t>
      </w:r>
      <w:r w:rsidR="7DD5A02F" w:rsidRPr="4E10CF9B">
        <w:rPr>
          <w:sz w:val="22"/>
          <w:szCs w:val="22"/>
        </w:rPr>
        <w:t xml:space="preserve"> is a </w:t>
      </w:r>
      <w:r w:rsidR="024AD141" w:rsidRPr="4E10CF9B">
        <w:rPr>
          <w:sz w:val="22"/>
          <w:szCs w:val="22"/>
        </w:rPr>
        <w:t>safe</w:t>
      </w:r>
      <w:r w:rsidR="7DD5A02F" w:rsidRPr="4E10CF9B">
        <w:rPr>
          <w:sz w:val="22"/>
          <w:szCs w:val="22"/>
        </w:rPr>
        <w:t xml:space="preserve"> medicine, particularly if inhaled, but all medicines can have some adverse effects. Those of inhaled salbutamol are well known, tend to be mild and temporary and are not likely to cause serious harm. The </w:t>
      </w:r>
      <w:r w:rsidR="12953638" w:rsidRPr="4E10CF9B">
        <w:rPr>
          <w:sz w:val="22"/>
          <w:szCs w:val="22"/>
        </w:rPr>
        <w:t>student</w:t>
      </w:r>
      <w:r w:rsidR="7DD5A02F" w:rsidRPr="4E10CF9B">
        <w:rPr>
          <w:sz w:val="22"/>
          <w:szCs w:val="22"/>
        </w:rPr>
        <w:t xml:space="preserve"> may feel a bit shaky or may tremble, or they may say that they feel their heart is beating faster. </w:t>
      </w:r>
    </w:p>
    <w:p w14:paraId="1D246AC5" w14:textId="603CE646" w:rsidR="00A03311" w:rsidRDefault="6FE115C7" w:rsidP="0E702975">
      <w:pPr>
        <w:spacing w:after="0" w:line="300" w:lineRule="auto"/>
        <w:jc w:val="both"/>
      </w:pPr>
      <w:r w:rsidRPr="0E702975">
        <w:rPr>
          <w:b/>
          <w:bCs/>
          <w:sz w:val="22"/>
          <w:szCs w:val="22"/>
        </w:rPr>
        <w:t xml:space="preserve">The main risk of </w:t>
      </w:r>
      <w:r w:rsidR="79879E93" w:rsidRPr="0E702975">
        <w:rPr>
          <w:b/>
          <w:bCs/>
          <w:sz w:val="22"/>
          <w:szCs w:val="22"/>
        </w:rPr>
        <w:t>holding salbutamol</w:t>
      </w:r>
      <w:r w:rsidRPr="0E702975">
        <w:rPr>
          <w:b/>
          <w:bCs/>
          <w:sz w:val="22"/>
          <w:szCs w:val="22"/>
        </w:rPr>
        <w:t xml:space="preserve"> inhaler for emergency use is that it may be administered inappropriately to a breathless child who does not have asthma</w:t>
      </w:r>
      <w:r w:rsidRPr="0E702975">
        <w:rPr>
          <w:sz w:val="22"/>
          <w:szCs w:val="22"/>
        </w:rPr>
        <w:t>. It is essential therefore that school</w:t>
      </w:r>
      <w:r w:rsidR="38F1628C" w:rsidRPr="0E702975">
        <w:rPr>
          <w:sz w:val="22"/>
          <w:szCs w:val="22"/>
        </w:rPr>
        <w:t xml:space="preserve"> staff</w:t>
      </w:r>
      <w:r w:rsidRPr="0E702975">
        <w:rPr>
          <w:sz w:val="22"/>
          <w:szCs w:val="22"/>
        </w:rPr>
        <w:t xml:space="preserve"> ensure that the inhaler is only used by children who have asthma or who have been prescribed a reliever inhaler, and for whom written parental</w:t>
      </w:r>
      <w:r w:rsidR="6F67ACF5" w:rsidRPr="0E702975">
        <w:rPr>
          <w:sz w:val="22"/>
          <w:szCs w:val="22"/>
        </w:rPr>
        <w:t xml:space="preserve"> consent.</w:t>
      </w:r>
    </w:p>
    <w:p w14:paraId="6E198BAC" w14:textId="45766453" w:rsidR="00A03311" w:rsidRDefault="00A03311" w:rsidP="0E702975">
      <w:pPr>
        <w:spacing w:after="0" w:line="300" w:lineRule="auto"/>
        <w:jc w:val="both"/>
        <w:rPr>
          <w:b/>
          <w:bCs/>
          <w:color w:val="000000" w:themeColor="text1"/>
          <w:sz w:val="22"/>
          <w:szCs w:val="22"/>
          <w:u w:val="single"/>
        </w:rPr>
      </w:pPr>
    </w:p>
    <w:p w14:paraId="2F5D9ADA" w14:textId="6D0E32D2" w:rsidR="00A03311" w:rsidRDefault="07F7E2A0" w:rsidP="0E702975">
      <w:pPr>
        <w:spacing w:after="0" w:line="300" w:lineRule="auto"/>
        <w:jc w:val="both"/>
        <w:rPr>
          <w:rFonts w:ascii="Arial" w:eastAsia="Arial" w:hAnsi="Arial" w:cs="Arial"/>
          <w:b/>
          <w:bCs/>
          <w:color w:val="000000" w:themeColor="text1"/>
          <w:sz w:val="22"/>
          <w:szCs w:val="22"/>
          <w:u w:val="single"/>
        </w:rPr>
      </w:pPr>
      <w:r w:rsidRPr="0E702975">
        <w:rPr>
          <w:rFonts w:ascii="Arial" w:eastAsia="Arial" w:hAnsi="Arial" w:cs="Arial"/>
          <w:b/>
          <w:bCs/>
          <w:color w:val="000000" w:themeColor="text1"/>
          <w:sz w:val="22"/>
          <w:szCs w:val="22"/>
          <w:u w:val="single"/>
        </w:rPr>
        <w:t>Specialism, PE &amp; Off-Site activity</w:t>
      </w:r>
    </w:p>
    <w:p w14:paraId="1008EB45" w14:textId="13B7BD59" w:rsidR="00A03311" w:rsidRDefault="0E2EFEFC" w:rsidP="0E702975">
      <w:pPr>
        <w:spacing w:after="0" w:line="300" w:lineRule="auto"/>
        <w:jc w:val="both"/>
        <w:rPr>
          <w:rFonts w:ascii="Arial" w:eastAsia="Arial" w:hAnsi="Arial" w:cs="Arial"/>
          <w:sz w:val="22"/>
          <w:szCs w:val="22"/>
        </w:rPr>
      </w:pPr>
      <w:r w:rsidRPr="4E10CF9B">
        <w:rPr>
          <w:rFonts w:ascii="Arial" w:eastAsia="Arial" w:hAnsi="Arial" w:cs="Arial"/>
          <w:sz w:val="22"/>
          <w:szCs w:val="22"/>
        </w:rPr>
        <w:t xml:space="preserve">School policies and practices mean that all staff </w:t>
      </w:r>
      <w:r w:rsidR="7188EEA4" w:rsidRPr="4E10CF9B">
        <w:rPr>
          <w:rFonts w:ascii="Arial" w:eastAsia="Arial" w:hAnsi="Arial" w:cs="Arial"/>
          <w:sz w:val="22"/>
          <w:szCs w:val="22"/>
        </w:rPr>
        <w:t>endeavour</w:t>
      </w:r>
      <w:r w:rsidRPr="4E10CF9B">
        <w:rPr>
          <w:rFonts w:ascii="Arial" w:eastAsia="Arial" w:hAnsi="Arial" w:cs="Arial"/>
          <w:sz w:val="22"/>
          <w:szCs w:val="22"/>
        </w:rPr>
        <w:t xml:space="preserve"> to be as inclusive as possible to ensure that all students </w:t>
      </w:r>
      <w:r w:rsidR="74560B35" w:rsidRPr="4E10CF9B">
        <w:rPr>
          <w:rFonts w:ascii="Arial" w:eastAsia="Arial" w:hAnsi="Arial" w:cs="Arial"/>
          <w:sz w:val="22"/>
          <w:szCs w:val="22"/>
        </w:rPr>
        <w:t>can</w:t>
      </w:r>
      <w:r w:rsidR="18714806" w:rsidRPr="4E10CF9B">
        <w:rPr>
          <w:rFonts w:ascii="Arial" w:eastAsia="Arial" w:hAnsi="Arial" w:cs="Arial"/>
          <w:sz w:val="22"/>
          <w:szCs w:val="22"/>
        </w:rPr>
        <w:t xml:space="preserve"> fully access the curriculum.</w:t>
      </w:r>
      <w:r w:rsidR="36DA3123" w:rsidRPr="4E10CF9B">
        <w:rPr>
          <w:rFonts w:ascii="Arial" w:eastAsia="Arial" w:hAnsi="Arial" w:cs="Arial"/>
          <w:sz w:val="22"/>
          <w:szCs w:val="22"/>
        </w:rPr>
        <w:t xml:space="preserve"> Irt is </w:t>
      </w:r>
      <w:r w:rsidR="6D7BC4B1" w:rsidRPr="4E10CF9B">
        <w:rPr>
          <w:rFonts w:ascii="Arial" w:eastAsia="Arial" w:hAnsi="Arial" w:cs="Arial"/>
          <w:sz w:val="22"/>
          <w:szCs w:val="22"/>
        </w:rPr>
        <w:t>reasonable</w:t>
      </w:r>
      <w:r w:rsidR="36DA3123" w:rsidRPr="4E10CF9B">
        <w:rPr>
          <w:rFonts w:ascii="Arial" w:eastAsia="Arial" w:hAnsi="Arial" w:cs="Arial"/>
          <w:sz w:val="22"/>
          <w:szCs w:val="22"/>
        </w:rPr>
        <w:t xml:space="preserve"> to </w:t>
      </w:r>
      <w:r w:rsidR="2EF26BA3" w:rsidRPr="4E10CF9B">
        <w:rPr>
          <w:rFonts w:ascii="Arial" w:eastAsia="Arial" w:hAnsi="Arial" w:cs="Arial"/>
          <w:sz w:val="22"/>
          <w:szCs w:val="22"/>
        </w:rPr>
        <w:t>expect</w:t>
      </w:r>
      <w:r w:rsidR="36DA3123" w:rsidRPr="4E10CF9B">
        <w:rPr>
          <w:rFonts w:ascii="Arial" w:eastAsia="Arial" w:hAnsi="Arial" w:cs="Arial"/>
          <w:sz w:val="22"/>
          <w:szCs w:val="22"/>
        </w:rPr>
        <w:t xml:space="preserve"> that all teachers</w:t>
      </w:r>
      <w:r w:rsidR="5685188C" w:rsidRPr="4E10CF9B">
        <w:rPr>
          <w:rFonts w:ascii="Arial" w:eastAsia="Arial" w:hAnsi="Arial" w:cs="Arial"/>
          <w:sz w:val="22"/>
          <w:szCs w:val="22"/>
        </w:rPr>
        <w:t xml:space="preserve"> to provide appropriate </w:t>
      </w:r>
      <w:r w:rsidR="2BEFDC20" w:rsidRPr="4E10CF9B">
        <w:rPr>
          <w:rFonts w:ascii="Arial" w:eastAsia="Arial" w:hAnsi="Arial" w:cs="Arial"/>
          <w:sz w:val="22"/>
          <w:szCs w:val="22"/>
        </w:rPr>
        <w:t>reasonable</w:t>
      </w:r>
      <w:r w:rsidR="5685188C" w:rsidRPr="4E10CF9B">
        <w:rPr>
          <w:rFonts w:ascii="Arial" w:eastAsia="Arial" w:hAnsi="Arial" w:cs="Arial"/>
          <w:sz w:val="22"/>
          <w:szCs w:val="22"/>
        </w:rPr>
        <w:t xml:space="preserve"> adjustments to support students with asthma.</w:t>
      </w:r>
    </w:p>
    <w:p w14:paraId="77F6AC3E" w14:textId="560505CC" w:rsidR="00A03311" w:rsidRDefault="07F7E2A0" w:rsidP="0E702975">
      <w:pPr>
        <w:pStyle w:val="ListParagraph"/>
        <w:numPr>
          <w:ilvl w:val="0"/>
          <w:numId w:val="8"/>
        </w:numPr>
        <w:spacing w:after="0" w:line="300" w:lineRule="auto"/>
        <w:jc w:val="both"/>
        <w:rPr>
          <w:rFonts w:ascii="Arial" w:eastAsia="Arial" w:hAnsi="Arial" w:cs="Arial"/>
          <w:b/>
          <w:bCs/>
          <w:sz w:val="22"/>
          <w:szCs w:val="22"/>
        </w:rPr>
      </w:pPr>
      <w:r w:rsidRPr="0E702975">
        <w:rPr>
          <w:rFonts w:ascii="Arial" w:eastAsia="Arial" w:hAnsi="Arial" w:cs="Arial"/>
          <w:b/>
          <w:bCs/>
          <w:sz w:val="22"/>
          <w:szCs w:val="22"/>
        </w:rPr>
        <w:t>All teachers should know which children in their class have asthma</w:t>
      </w:r>
    </w:p>
    <w:p w14:paraId="39146120" w14:textId="7B422B5C" w:rsidR="00A03311" w:rsidRDefault="6BB1DE10" w:rsidP="0E702975">
      <w:pPr>
        <w:pStyle w:val="ListParagraph"/>
        <w:numPr>
          <w:ilvl w:val="0"/>
          <w:numId w:val="8"/>
        </w:numPr>
        <w:spacing w:after="0" w:line="300" w:lineRule="auto"/>
        <w:jc w:val="both"/>
        <w:rPr>
          <w:rFonts w:ascii="Arial" w:eastAsia="Arial" w:hAnsi="Arial" w:cs="Arial"/>
          <w:sz w:val="22"/>
          <w:szCs w:val="22"/>
        </w:rPr>
      </w:pPr>
      <w:r w:rsidRPr="0E702975">
        <w:rPr>
          <w:rFonts w:ascii="Arial" w:eastAsia="Arial" w:hAnsi="Arial" w:cs="Arial"/>
          <w:sz w:val="22"/>
          <w:szCs w:val="22"/>
        </w:rPr>
        <w:t>S</w:t>
      </w:r>
      <w:r w:rsidR="07F7E2A0" w:rsidRPr="0E702975">
        <w:rPr>
          <w:rFonts w:ascii="Arial" w:eastAsia="Arial" w:hAnsi="Arial" w:cs="Arial"/>
          <w:sz w:val="22"/>
          <w:szCs w:val="22"/>
        </w:rPr>
        <w:t xml:space="preserve">tudents have asthma </w:t>
      </w:r>
      <w:r w:rsidR="3CD95586" w:rsidRPr="0E702975">
        <w:rPr>
          <w:rFonts w:ascii="Arial" w:eastAsia="Arial" w:hAnsi="Arial" w:cs="Arial"/>
          <w:sz w:val="22"/>
          <w:szCs w:val="22"/>
        </w:rPr>
        <w:t xml:space="preserve">have an </w:t>
      </w:r>
      <w:r w:rsidR="3CD95586" w:rsidRPr="0E702975">
        <w:rPr>
          <w:rFonts w:ascii="Arial" w:eastAsia="Arial" w:hAnsi="Arial" w:cs="Arial"/>
          <w:b/>
          <w:bCs/>
          <w:sz w:val="22"/>
          <w:szCs w:val="22"/>
        </w:rPr>
        <w:t>IHP on ARBOR</w:t>
      </w:r>
      <w:r w:rsidR="07F7E2A0" w:rsidRPr="0E702975">
        <w:rPr>
          <w:rFonts w:ascii="Arial" w:eastAsia="Arial" w:hAnsi="Arial" w:cs="Arial"/>
          <w:b/>
          <w:bCs/>
          <w:sz w:val="22"/>
          <w:szCs w:val="22"/>
        </w:rPr>
        <w:t xml:space="preserve"> </w:t>
      </w:r>
    </w:p>
    <w:p w14:paraId="25595F22" w14:textId="5B8F86D2" w:rsidR="00A03311" w:rsidRDefault="07F7E2A0" w:rsidP="0E702975">
      <w:pPr>
        <w:pStyle w:val="ListParagraph"/>
        <w:numPr>
          <w:ilvl w:val="0"/>
          <w:numId w:val="8"/>
        </w:numPr>
        <w:spacing w:after="0" w:line="300" w:lineRule="auto"/>
        <w:jc w:val="both"/>
        <w:rPr>
          <w:rFonts w:ascii="Arial" w:eastAsia="Arial" w:hAnsi="Arial" w:cs="Arial"/>
          <w:sz w:val="22"/>
          <w:szCs w:val="22"/>
        </w:rPr>
      </w:pPr>
      <w:r w:rsidRPr="0E702975">
        <w:rPr>
          <w:rFonts w:ascii="Arial" w:eastAsia="Arial" w:hAnsi="Arial" w:cs="Arial"/>
          <w:sz w:val="22"/>
          <w:szCs w:val="22"/>
        </w:rPr>
        <w:t xml:space="preserve">Students with asthma are encouraged to participate fully in all </w:t>
      </w:r>
      <w:r w:rsidR="5491E38A" w:rsidRPr="0E702975">
        <w:rPr>
          <w:rFonts w:ascii="Arial" w:eastAsia="Arial" w:hAnsi="Arial" w:cs="Arial"/>
          <w:sz w:val="22"/>
          <w:szCs w:val="22"/>
        </w:rPr>
        <w:t>lessons</w:t>
      </w:r>
    </w:p>
    <w:p w14:paraId="1CFB5393" w14:textId="740A89CF" w:rsidR="00A03311" w:rsidRDefault="09257509" w:rsidP="0E702975">
      <w:pPr>
        <w:pStyle w:val="ListParagraph"/>
        <w:numPr>
          <w:ilvl w:val="0"/>
          <w:numId w:val="8"/>
        </w:numPr>
        <w:spacing w:after="0" w:line="300" w:lineRule="auto"/>
        <w:jc w:val="both"/>
        <w:rPr>
          <w:rFonts w:ascii="Arial" w:eastAsia="Arial" w:hAnsi="Arial" w:cs="Arial"/>
          <w:sz w:val="22"/>
          <w:szCs w:val="22"/>
        </w:rPr>
      </w:pPr>
      <w:r w:rsidRPr="0E702975">
        <w:rPr>
          <w:rFonts w:ascii="Arial" w:eastAsia="Arial" w:hAnsi="Arial" w:cs="Arial"/>
          <w:sz w:val="22"/>
          <w:szCs w:val="22"/>
        </w:rPr>
        <w:t xml:space="preserve">Staff </w:t>
      </w:r>
      <w:r w:rsidR="07F7E2A0" w:rsidRPr="0E702975">
        <w:rPr>
          <w:rFonts w:ascii="Arial" w:eastAsia="Arial" w:hAnsi="Arial" w:cs="Arial"/>
          <w:sz w:val="22"/>
          <w:szCs w:val="22"/>
        </w:rPr>
        <w:t>will allow students whose asthma is triggered by exercise to take their reliever inhaler before the lesson, and to thoroughly warm up and down before and after the lesson.</w:t>
      </w:r>
    </w:p>
    <w:p w14:paraId="361BA178" w14:textId="7120EAFA" w:rsidR="00A03311" w:rsidRDefault="07F7E2A0" w:rsidP="0E702975">
      <w:pPr>
        <w:pStyle w:val="ListParagraph"/>
        <w:numPr>
          <w:ilvl w:val="0"/>
          <w:numId w:val="8"/>
        </w:numPr>
        <w:spacing w:after="0" w:line="300" w:lineRule="auto"/>
        <w:jc w:val="both"/>
        <w:rPr>
          <w:rFonts w:ascii="Arial" w:eastAsia="Arial" w:hAnsi="Arial" w:cs="Arial"/>
          <w:sz w:val="22"/>
          <w:szCs w:val="22"/>
        </w:rPr>
      </w:pPr>
      <w:r w:rsidRPr="0E702975">
        <w:rPr>
          <w:rFonts w:ascii="Arial" w:eastAsia="Arial" w:hAnsi="Arial" w:cs="Arial"/>
          <w:sz w:val="22"/>
          <w:szCs w:val="22"/>
        </w:rPr>
        <w:t xml:space="preserve">If a student needs to use their inhaler they will be encouraged to do so. </w:t>
      </w:r>
    </w:p>
    <w:p w14:paraId="08D13767" w14:textId="30D87F25" w:rsidR="00A03311" w:rsidRDefault="07F7E2A0" w:rsidP="0E702975">
      <w:pPr>
        <w:pStyle w:val="ListParagraph"/>
        <w:numPr>
          <w:ilvl w:val="0"/>
          <w:numId w:val="8"/>
        </w:numPr>
        <w:spacing w:after="0" w:line="300" w:lineRule="auto"/>
        <w:jc w:val="both"/>
        <w:rPr>
          <w:rFonts w:ascii="Arial" w:eastAsia="Arial" w:hAnsi="Arial" w:cs="Arial"/>
          <w:sz w:val="22"/>
          <w:szCs w:val="22"/>
        </w:rPr>
      </w:pPr>
      <w:r w:rsidRPr="0E702975">
        <w:rPr>
          <w:rFonts w:ascii="Arial" w:eastAsia="Arial" w:hAnsi="Arial" w:cs="Arial"/>
          <w:sz w:val="22"/>
          <w:szCs w:val="22"/>
        </w:rPr>
        <w:t xml:space="preserve">Classroom teachers follow the same principles as described above </w:t>
      </w:r>
    </w:p>
    <w:p w14:paraId="26604919" w14:textId="1172669F" w:rsidR="00A03311" w:rsidRDefault="47044A5C" w:rsidP="0E702975">
      <w:pPr>
        <w:pStyle w:val="ListParagraph"/>
        <w:numPr>
          <w:ilvl w:val="0"/>
          <w:numId w:val="8"/>
        </w:numPr>
        <w:spacing w:after="0" w:line="300" w:lineRule="auto"/>
        <w:jc w:val="both"/>
        <w:rPr>
          <w:rFonts w:ascii="Arial" w:eastAsia="Arial" w:hAnsi="Arial" w:cs="Arial"/>
          <w:sz w:val="22"/>
          <w:szCs w:val="22"/>
        </w:rPr>
      </w:pPr>
      <w:r w:rsidRPr="0E702975">
        <w:rPr>
          <w:rFonts w:ascii="Arial" w:eastAsia="Arial" w:hAnsi="Arial" w:cs="Arial"/>
          <w:sz w:val="22"/>
          <w:szCs w:val="22"/>
        </w:rPr>
        <w:t>All teachers are aware of the potential</w:t>
      </w:r>
      <w:r w:rsidR="07F7E2A0" w:rsidRPr="0E702975">
        <w:rPr>
          <w:rFonts w:ascii="Arial" w:eastAsia="Arial" w:hAnsi="Arial" w:cs="Arial"/>
          <w:sz w:val="22"/>
          <w:szCs w:val="22"/>
        </w:rPr>
        <w:t xml:space="preserve"> triggers for students with asthma and what to do in the event of an asthma attack.</w:t>
      </w:r>
    </w:p>
    <w:p w14:paraId="4121C1B7" w14:textId="77777777" w:rsidR="00553D52" w:rsidRDefault="00553D52" w:rsidP="0E702975">
      <w:pPr>
        <w:pStyle w:val="Heading2"/>
        <w:spacing w:before="0" w:after="0" w:line="300" w:lineRule="auto"/>
        <w:rPr>
          <w:rFonts w:asciiTheme="minorHAnsi" w:eastAsiaTheme="minorEastAsia" w:hAnsiTheme="minorHAnsi" w:cstheme="minorBidi"/>
          <w:b/>
          <w:bCs/>
          <w:color w:val="000000" w:themeColor="text1"/>
          <w:sz w:val="22"/>
          <w:szCs w:val="22"/>
          <w:u w:val="single"/>
        </w:rPr>
      </w:pPr>
    </w:p>
    <w:p w14:paraId="00CE75F5" w14:textId="77777777" w:rsidR="00553D52" w:rsidRDefault="00553D52" w:rsidP="0E702975">
      <w:pPr>
        <w:pStyle w:val="Heading2"/>
        <w:spacing w:before="0" w:after="0" w:line="300" w:lineRule="auto"/>
        <w:rPr>
          <w:rFonts w:asciiTheme="minorHAnsi" w:eastAsiaTheme="minorEastAsia" w:hAnsiTheme="minorHAnsi" w:cstheme="minorBidi"/>
          <w:b/>
          <w:bCs/>
          <w:color w:val="000000" w:themeColor="text1"/>
          <w:sz w:val="22"/>
          <w:szCs w:val="22"/>
          <w:u w:val="single"/>
        </w:rPr>
      </w:pPr>
    </w:p>
    <w:p w14:paraId="392E0082" w14:textId="4711614C" w:rsidR="00A03311" w:rsidRDefault="6D7C8124" w:rsidP="0E702975">
      <w:pPr>
        <w:pStyle w:val="Heading2"/>
        <w:spacing w:before="0" w:after="0" w:line="300" w:lineRule="auto"/>
      </w:pPr>
      <w:r w:rsidRPr="0E702975">
        <w:rPr>
          <w:rFonts w:asciiTheme="minorHAnsi" w:eastAsiaTheme="minorEastAsia" w:hAnsiTheme="minorHAnsi" w:cstheme="minorBidi"/>
          <w:b/>
          <w:bCs/>
          <w:color w:val="000000" w:themeColor="text1"/>
          <w:sz w:val="22"/>
          <w:szCs w:val="22"/>
          <w:u w:val="single"/>
        </w:rPr>
        <w:t>Diabetes</w:t>
      </w:r>
    </w:p>
    <w:p w14:paraId="6B3C8A54" w14:textId="56886AFF" w:rsidR="00A03311" w:rsidRDefault="00A03311" w:rsidP="0E702975"/>
    <w:p w14:paraId="6B5FAC63" w14:textId="4D9A8B80" w:rsidR="00A03311" w:rsidRDefault="048B6D2E" w:rsidP="0E702975">
      <w:pPr>
        <w:pStyle w:val="ListParagraph"/>
        <w:numPr>
          <w:ilvl w:val="0"/>
          <w:numId w:val="7"/>
        </w:numPr>
        <w:rPr>
          <w:b/>
          <w:bCs/>
          <w:sz w:val="22"/>
          <w:szCs w:val="22"/>
        </w:rPr>
      </w:pPr>
      <w:r w:rsidRPr="0E702975">
        <w:rPr>
          <w:b/>
          <w:bCs/>
          <w:sz w:val="22"/>
          <w:szCs w:val="22"/>
        </w:rPr>
        <w:t>Type 1</w:t>
      </w:r>
    </w:p>
    <w:p w14:paraId="3A82F126" w14:textId="214E8620" w:rsidR="00A03311" w:rsidRDefault="6D7C8124" w:rsidP="0E702975">
      <w:pPr>
        <w:shd w:val="clear" w:color="auto" w:fill="FFFFFF" w:themeFill="background1"/>
        <w:spacing w:after="203" w:line="300" w:lineRule="auto"/>
        <w:jc w:val="both"/>
        <w:rPr>
          <w:color w:val="000000" w:themeColor="text1"/>
          <w:sz w:val="22"/>
          <w:szCs w:val="22"/>
        </w:rPr>
      </w:pPr>
      <w:r w:rsidRPr="0E702975">
        <w:rPr>
          <w:color w:val="000000" w:themeColor="text1"/>
          <w:sz w:val="22"/>
          <w:szCs w:val="22"/>
        </w:rPr>
        <w:t>Type 1 diabetic students have blood sugar levels that are too high because insulin cannot be made.</w:t>
      </w:r>
    </w:p>
    <w:p w14:paraId="051B3F91" w14:textId="1D9F42E3" w:rsidR="00A03311" w:rsidRDefault="343FB86E" w:rsidP="4E10CF9B">
      <w:pPr>
        <w:shd w:val="clear" w:color="auto" w:fill="FFFFFF" w:themeFill="background1"/>
        <w:spacing w:after="203" w:line="300" w:lineRule="auto"/>
        <w:jc w:val="both"/>
        <w:rPr>
          <w:color w:val="000000" w:themeColor="text1"/>
          <w:sz w:val="22"/>
          <w:szCs w:val="22"/>
        </w:rPr>
      </w:pPr>
      <w:r w:rsidRPr="4E10CF9B">
        <w:rPr>
          <w:color w:val="000000" w:themeColor="text1"/>
          <w:sz w:val="22"/>
          <w:szCs w:val="22"/>
        </w:rPr>
        <w:t>In terms of prevalence, f</w:t>
      </w:r>
      <w:r w:rsidR="2D09544A" w:rsidRPr="4E10CF9B">
        <w:rPr>
          <w:color w:val="000000" w:themeColor="text1"/>
          <w:sz w:val="22"/>
          <w:szCs w:val="22"/>
        </w:rPr>
        <w:t>ewer than one in 10 people in the UK who have diabetes have type 1 diabetes. There is nothing you can do to prevent yourself or others developing type 1 diabetes.</w:t>
      </w:r>
      <w:r w:rsidR="5E82D6DF" w:rsidRPr="4E10CF9B">
        <w:rPr>
          <w:color w:val="000000" w:themeColor="text1"/>
          <w:sz w:val="22"/>
          <w:szCs w:val="22"/>
        </w:rPr>
        <w:t xml:space="preserve"> </w:t>
      </w:r>
      <w:r w:rsidR="2D09544A" w:rsidRPr="4E10CF9B">
        <w:rPr>
          <w:color w:val="000000" w:themeColor="text1"/>
          <w:sz w:val="22"/>
          <w:szCs w:val="22"/>
        </w:rPr>
        <w:t xml:space="preserve">Although </w:t>
      </w:r>
      <w:r w:rsidR="311AA688" w:rsidRPr="4E10CF9B">
        <w:rPr>
          <w:color w:val="000000" w:themeColor="text1"/>
          <w:sz w:val="22"/>
          <w:szCs w:val="22"/>
        </w:rPr>
        <w:t>it is</w:t>
      </w:r>
      <w:r w:rsidR="2D09544A" w:rsidRPr="4E10CF9B">
        <w:rPr>
          <w:color w:val="000000" w:themeColor="text1"/>
          <w:sz w:val="22"/>
          <w:szCs w:val="22"/>
        </w:rPr>
        <w:t xml:space="preserve"> often diagnosed in childhood, people can develop type 1 diabetes at any age. </w:t>
      </w:r>
    </w:p>
    <w:p w14:paraId="376898B9" w14:textId="1BA6E2DC" w:rsidR="00A03311" w:rsidRDefault="6D7C8124" w:rsidP="0E702975">
      <w:pPr>
        <w:shd w:val="clear" w:color="auto" w:fill="FFFFFF" w:themeFill="background1"/>
        <w:spacing w:after="203" w:line="300" w:lineRule="auto"/>
        <w:jc w:val="both"/>
      </w:pPr>
      <w:hyperlink r:id="rId20">
        <w:r w:rsidRPr="0E702975">
          <w:rPr>
            <w:rStyle w:val="Hyperlink"/>
            <w:b/>
            <w:bCs/>
            <w:color w:val="000000" w:themeColor="text1"/>
            <w:sz w:val="22"/>
            <w:szCs w:val="22"/>
            <w:u w:val="none"/>
          </w:rPr>
          <w:t>Insulin</w:t>
        </w:r>
      </w:hyperlink>
      <w:r w:rsidRPr="0E702975">
        <w:rPr>
          <w:color w:val="000000" w:themeColor="text1"/>
          <w:sz w:val="22"/>
          <w:szCs w:val="22"/>
        </w:rPr>
        <w:t xml:space="preserve"> is the main treatment for type 1 diabetes. </w:t>
      </w:r>
      <w:r w:rsidR="5DFD3D7F" w:rsidRPr="0E702975">
        <w:rPr>
          <w:color w:val="000000" w:themeColor="text1"/>
          <w:sz w:val="22"/>
          <w:szCs w:val="22"/>
        </w:rPr>
        <w:t xml:space="preserve">Diabetics cannot </w:t>
      </w:r>
      <w:r w:rsidRPr="0E702975">
        <w:rPr>
          <w:color w:val="000000" w:themeColor="text1"/>
          <w:sz w:val="22"/>
          <w:szCs w:val="22"/>
        </w:rPr>
        <w:t xml:space="preserve">live without insulin injections or using an insulin pump. Checking and managing blood sugar levels is important to help reduce </w:t>
      </w:r>
      <w:r w:rsidR="28AE211D" w:rsidRPr="0E702975">
        <w:rPr>
          <w:color w:val="000000" w:themeColor="text1"/>
          <w:sz w:val="22"/>
          <w:szCs w:val="22"/>
        </w:rPr>
        <w:t>the</w:t>
      </w:r>
      <w:r w:rsidRPr="0E702975">
        <w:rPr>
          <w:color w:val="000000" w:themeColor="text1"/>
          <w:sz w:val="22"/>
          <w:szCs w:val="22"/>
        </w:rPr>
        <w:t xml:space="preserve"> risk of serious short or long-term health problems. These are called diabetes </w:t>
      </w:r>
      <w:hyperlink r:id="rId21">
        <w:r w:rsidRPr="0E702975">
          <w:rPr>
            <w:rStyle w:val="Hyperlink"/>
            <w:b/>
            <w:bCs/>
            <w:color w:val="000000" w:themeColor="text1"/>
            <w:sz w:val="22"/>
            <w:szCs w:val="22"/>
            <w:u w:val="none"/>
          </w:rPr>
          <w:t xml:space="preserve">complications. </w:t>
        </w:r>
      </w:hyperlink>
      <w:r w:rsidRPr="0E702975">
        <w:rPr>
          <w:color w:val="000000" w:themeColor="text1"/>
          <w:sz w:val="22"/>
          <w:szCs w:val="22"/>
        </w:rPr>
        <w:t>There is currently no cure for type 1 diabetes</w:t>
      </w:r>
      <w:r w:rsidR="1AEA44E6" w:rsidRPr="0E702975">
        <w:rPr>
          <w:color w:val="000000" w:themeColor="text1"/>
          <w:sz w:val="22"/>
          <w:szCs w:val="22"/>
        </w:rPr>
        <w:t>.</w:t>
      </w:r>
    </w:p>
    <w:p w14:paraId="71546F00" w14:textId="1411C423" w:rsidR="00A03311" w:rsidRDefault="1832D969" w:rsidP="0E702975">
      <w:pPr>
        <w:shd w:val="clear" w:color="auto" w:fill="FFFFFF" w:themeFill="background1"/>
        <w:spacing w:after="235" w:line="300" w:lineRule="auto"/>
        <w:jc w:val="both"/>
      </w:pPr>
      <w:r w:rsidRPr="0E702975">
        <w:rPr>
          <w:b/>
          <w:bCs/>
          <w:color w:val="000000" w:themeColor="text1"/>
          <w:sz w:val="22"/>
          <w:szCs w:val="22"/>
          <w:u w:val="single"/>
        </w:rPr>
        <w:t>Generic s</w:t>
      </w:r>
      <w:r w:rsidR="529D2F99" w:rsidRPr="0E702975">
        <w:rPr>
          <w:b/>
          <w:bCs/>
          <w:color w:val="000000" w:themeColor="text1"/>
          <w:sz w:val="22"/>
          <w:szCs w:val="22"/>
          <w:u w:val="single"/>
        </w:rPr>
        <w:t>ymptoms of Type 1 diabetes</w:t>
      </w:r>
      <w:r w:rsidR="529D2F99" w:rsidRPr="0E702975">
        <w:rPr>
          <w:rFonts w:ascii="Helvetica" w:eastAsia="Helvetica" w:hAnsi="Helvetica" w:cs="Helvetica"/>
          <w:b/>
          <w:bCs/>
          <w:color w:val="111478"/>
          <w:sz w:val="22"/>
          <w:szCs w:val="22"/>
        </w:rPr>
        <w:t xml:space="preserve"> </w:t>
      </w:r>
    </w:p>
    <w:p w14:paraId="79C2B63B" w14:textId="4C959D9D" w:rsidR="00A03311" w:rsidRDefault="529D2F99" w:rsidP="0E702975">
      <w:pPr>
        <w:pStyle w:val="ListParagraph"/>
        <w:numPr>
          <w:ilvl w:val="0"/>
          <w:numId w:val="6"/>
        </w:numPr>
        <w:shd w:val="clear" w:color="auto" w:fill="FFFFFF" w:themeFill="background1"/>
        <w:spacing w:after="180" w:line="360" w:lineRule="auto"/>
        <w:jc w:val="both"/>
        <w:rPr>
          <w:color w:val="000000" w:themeColor="text1"/>
          <w:sz w:val="22"/>
          <w:szCs w:val="22"/>
        </w:rPr>
      </w:pPr>
      <w:r w:rsidRPr="0E702975">
        <w:rPr>
          <w:b/>
          <w:bCs/>
          <w:color w:val="000000" w:themeColor="text1"/>
          <w:sz w:val="22"/>
          <w:szCs w:val="22"/>
        </w:rPr>
        <w:t>T</w:t>
      </w:r>
      <w:r w:rsidRPr="0E702975">
        <w:rPr>
          <w:color w:val="000000" w:themeColor="text1"/>
          <w:sz w:val="22"/>
          <w:szCs w:val="22"/>
        </w:rPr>
        <w:t xml:space="preserve">oilet – needing to urinate more often, especially at night.  </w:t>
      </w:r>
    </w:p>
    <w:p w14:paraId="7002598A" w14:textId="61C59F2C" w:rsidR="00A03311" w:rsidRDefault="529D2F99" w:rsidP="0E702975">
      <w:pPr>
        <w:pStyle w:val="ListParagraph"/>
        <w:numPr>
          <w:ilvl w:val="0"/>
          <w:numId w:val="6"/>
        </w:numPr>
        <w:shd w:val="clear" w:color="auto" w:fill="FFFFFF" w:themeFill="background1"/>
        <w:spacing w:after="180" w:line="360" w:lineRule="auto"/>
        <w:jc w:val="both"/>
        <w:rPr>
          <w:color w:val="000000" w:themeColor="text1"/>
          <w:sz w:val="22"/>
          <w:szCs w:val="22"/>
        </w:rPr>
      </w:pPr>
      <w:r w:rsidRPr="0E702975">
        <w:rPr>
          <w:b/>
          <w:bCs/>
          <w:color w:val="000000" w:themeColor="text1"/>
          <w:sz w:val="22"/>
          <w:szCs w:val="22"/>
        </w:rPr>
        <w:t>T</w:t>
      </w:r>
      <w:r w:rsidRPr="0E702975">
        <w:rPr>
          <w:color w:val="000000" w:themeColor="text1"/>
          <w:sz w:val="22"/>
          <w:szCs w:val="22"/>
        </w:rPr>
        <w:t xml:space="preserve">hirsty – being constantly thirsty and not being able to quench it. </w:t>
      </w:r>
    </w:p>
    <w:p w14:paraId="79AB1229" w14:textId="0FB5498C" w:rsidR="00A03311" w:rsidRDefault="529D2F99" w:rsidP="0E702975">
      <w:pPr>
        <w:pStyle w:val="ListParagraph"/>
        <w:numPr>
          <w:ilvl w:val="0"/>
          <w:numId w:val="6"/>
        </w:numPr>
        <w:shd w:val="clear" w:color="auto" w:fill="FFFFFF" w:themeFill="background1"/>
        <w:spacing w:after="180" w:line="360" w:lineRule="auto"/>
        <w:jc w:val="both"/>
        <w:rPr>
          <w:color w:val="000000" w:themeColor="text1"/>
          <w:sz w:val="22"/>
          <w:szCs w:val="22"/>
        </w:rPr>
      </w:pPr>
      <w:r w:rsidRPr="0E702975">
        <w:rPr>
          <w:b/>
          <w:bCs/>
          <w:color w:val="000000" w:themeColor="text1"/>
          <w:sz w:val="22"/>
          <w:szCs w:val="22"/>
        </w:rPr>
        <w:t>T</w:t>
      </w:r>
      <w:r w:rsidRPr="0E702975">
        <w:rPr>
          <w:color w:val="000000" w:themeColor="text1"/>
          <w:sz w:val="22"/>
          <w:szCs w:val="22"/>
        </w:rPr>
        <w:t xml:space="preserve">ired – being incredibly tired and having no energy. </w:t>
      </w:r>
    </w:p>
    <w:p w14:paraId="70B11653" w14:textId="0414D0E1" w:rsidR="00A03311" w:rsidRDefault="529D2F99" w:rsidP="0E702975">
      <w:pPr>
        <w:pStyle w:val="ListParagraph"/>
        <w:numPr>
          <w:ilvl w:val="0"/>
          <w:numId w:val="6"/>
        </w:numPr>
        <w:shd w:val="clear" w:color="auto" w:fill="FFFFFF" w:themeFill="background1"/>
        <w:spacing w:after="180" w:line="360" w:lineRule="auto"/>
        <w:jc w:val="both"/>
        <w:rPr>
          <w:color w:val="000000" w:themeColor="text1"/>
          <w:sz w:val="22"/>
          <w:szCs w:val="22"/>
        </w:rPr>
      </w:pPr>
      <w:r w:rsidRPr="0E702975">
        <w:rPr>
          <w:b/>
          <w:bCs/>
          <w:color w:val="000000" w:themeColor="text1"/>
          <w:sz w:val="22"/>
          <w:szCs w:val="22"/>
        </w:rPr>
        <w:t>T</w:t>
      </w:r>
      <w:r w:rsidRPr="0E702975">
        <w:rPr>
          <w:color w:val="000000" w:themeColor="text1"/>
          <w:sz w:val="22"/>
          <w:szCs w:val="22"/>
        </w:rPr>
        <w:t>hinner – losing weight without trying to or looking thinner than usual.</w:t>
      </w:r>
    </w:p>
    <w:p w14:paraId="108BAECA" w14:textId="641A47C1" w:rsidR="00A03311" w:rsidRDefault="00A03311" w:rsidP="0E702975">
      <w:pPr>
        <w:pStyle w:val="ListParagraph"/>
        <w:shd w:val="clear" w:color="auto" w:fill="FFFFFF" w:themeFill="background1"/>
        <w:spacing w:after="180" w:line="360" w:lineRule="auto"/>
        <w:jc w:val="both"/>
        <w:rPr>
          <w:color w:val="000000" w:themeColor="text1"/>
          <w:sz w:val="22"/>
          <w:szCs w:val="22"/>
        </w:rPr>
      </w:pPr>
    </w:p>
    <w:p w14:paraId="6FC70D76" w14:textId="71DB15A2" w:rsidR="00A03311" w:rsidRDefault="1AEA44E6" w:rsidP="0E702975">
      <w:pPr>
        <w:pStyle w:val="ListParagraph"/>
        <w:numPr>
          <w:ilvl w:val="0"/>
          <w:numId w:val="7"/>
        </w:numPr>
        <w:shd w:val="clear" w:color="auto" w:fill="FFFFFF" w:themeFill="background1"/>
        <w:spacing w:after="203" w:line="300" w:lineRule="auto"/>
        <w:jc w:val="both"/>
        <w:rPr>
          <w:b/>
          <w:bCs/>
          <w:color w:val="000000" w:themeColor="text1"/>
          <w:sz w:val="22"/>
          <w:szCs w:val="22"/>
        </w:rPr>
      </w:pPr>
      <w:r w:rsidRPr="0E702975">
        <w:rPr>
          <w:b/>
          <w:bCs/>
          <w:color w:val="000000" w:themeColor="text1"/>
          <w:sz w:val="22"/>
          <w:szCs w:val="22"/>
        </w:rPr>
        <w:t>Type 2</w:t>
      </w:r>
    </w:p>
    <w:p w14:paraId="254424F8" w14:textId="129BB7CF" w:rsidR="00A03311" w:rsidRDefault="35DF4A88" w:rsidP="0E702975">
      <w:pPr>
        <w:shd w:val="clear" w:color="auto" w:fill="FFFFFF" w:themeFill="background1"/>
        <w:spacing w:after="203" w:line="300" w:lineRule="auto"/>
        <w:jc w:val="both"/>
        <w:rPr>
          <w:color w:val="000000" w:themeColor="text1"/>
          <w:sz w:val="22"/>
          <w:szCs w:val="22"/>
        </w:rPr>
      </w:pPr>
      <w:r w:rsidRPr="0E702975">
        <w:rPr>
          <w:color w:val="000000" w:themeColor="text1"/>
          <w:sz w:val="22"/>
          <w:szCs w:val="22"/>
        </w:rPr>
        <w:t>Type 2 diabetes is</w:t>
      </w:r>
      <w:r w:rsidR="4EBBF3C2" w:rsidRPr="0E702975">
        <w:rPr>
          <w:color w:val="000000" w:themeColor="text1"/>
          <w:sz w:val="22"/>
          <w:szCs w:val="22"/>
        </w:rPr>
        <w:t xml:space="preserve"> when there </w:t>
      </w:r>
      <w:r w:rsidR="36140C7C" w:rsidRPr="0E702975">
        <w:rPr>
          <w:color w:val="000000" w:themeColor="text1"/>
          <w:sz w:val="22"/>
          <w:szCs w:val="22"/>
        </w:rPr>
        <w:t>are high</w:t>
      </w:r>
      <w:r w:rsidRPr="0E702975">
        <w:rPr>
          <w:color w:val="000000" w:themeColor="text1"/>
          <w:sz w:val="22"/>
          <w:szCs w:val="22"/>
        </w:rPr>
        <w:t xml:space="preserve"> blood sugar levels</w:t>
      </w:r>
      <w:r w:rsidR="71DDD5B0" w:rsidRPr="0E702975">
        <w:rPr>
          <w:color w:val="000000" w:themeColor="text1"/>
          <w:sz w:val="22"/>
          <w:szCs w:val="22"/>
        </w:rPr>
        <w:t xml:space="preserve"> in the body and it is not making</w:t>
      </w:r>
      <w:r w:rsidRPr="0E702975">
        <w:rPr>
          <w:color w:val="000000" w:themeColor="text1"/>
          <w:sz w:val="22"/>
          <w:szCs w:val="22"/>
        </w:rPr>
        <w:t xml:space="preserve"> enough</w:t>
      </w:r>
      <w:r w:rsidR="4E993B1B" w:rsidRPr="0E702975">
        <w:rPr>
          <w:color w:val="000000" w:themeColor="text1"/>
          <w:sz w:val="22"/>
          <w:szCs w:val="22"/>
        </w:rPr>
        <w:t xml:space="preserve"> </w:t>
      </w:r>
      <w:r w:rsidRPr="0E702975">
        <w:rPr>
          <w:color w:val="000000" w:themeColor="text1"/>
          <w:sz w:val="22"/>
          <w:szCs w:val="22"/>
        </w:rPr>
        <w:t xml:space="preserve">insulin, or the insulin it makes not working properly, known as </w:t>
      </w:r>
      <w:hyperlink r:id="rId22">
        <w:r w:rsidRPr="0E702975">
          <w:rPr>
            <w:rStyle w:val="Hyperlink"/>
            <w:b/>
            <w:bCs/>
            <w:color w:val="000000" w:themeColor="text1"/>
            <w:sz w:val="22"/>
            <w:szCs w:val="22"/>
            <w:u w:val="none"/>
          </w:rPr>
          <w:t>insulin resistance.</w:t>
        </w:r>
      </w:hyperlink>
    </w:p>
    <w:p w14:paraId="47A18CD6" w14:textId="1277524D" w:rsidR="00A03311" w:rsidRDefault="35DF4A88" w:rsidP="0E702975">
      <w:pPr>
        <w:shd w:val="clear" w:color="auto" w:fill="FFFFFF" w:themeFill="background1"/>
        <w:spacing w:after="203" w:line="300" w:lineRule="auto"/>
        <w:jc w:val="both"/>
        <w:rPr>
          <w:color w:val="000000" w:themeColor="text1"/>
          <w:sz w:val="22"/>
          <w:szCs w:val="22"/>
        </w:rPr>
      </w:pPr>
      <w:r w:rsidRPr="0E702975">
        <w:rPr>
          <w:color w:val="000000" w:themeColor="text1"/>
          <w:sz w:val="22"/>
          <w:szCs w:val="22"/>
        </w:rPr>
        <w:t xml:space="preserve">High blood sugar levels over time can cause other health problems like heart attacks and strokes, as well as problems with your eyes, kidneys, and feet. These are called diabetes </w:t>
      </w:r>
      <w:hyperlink r:id="rId23">
        <w:r w:rsidRPr="0E702975">
          <w:rPr>
            <w:rStyle w:val="Hyperlink"/>
            <w:b/>
            <w:bCs/>
            <w:color w:val="000000" w:themeColor="text1"/>
            <w:sz w:val="22"/>
            <w:szCs w:val="22"/>
            <w:u w:val="none"/>
          </w:rPr>
          <w:t>complications</w:t>
        </w:r>
      </w:hyperlink>
      <w:r w:rsidRPr="0E702975">
        <w:rPr>
          <w:color w:val="000000" w:themeColor="text1"/>
          <w:sz w:val="22"/>
          <w:szCs w:val="22"/>
        </w:rPr>
        <w:t xml:space="preserve">. </w:t>
      </w:r>
    </w:p>
    <w:p w14:paraId="3C3335BC" w14:textId="0E9B30D0" w:rsidR="00A03311" w:rsidRDefault="32DB622E" w:rsidP="0E702975">
      <w:pPr>
        <w:shd w:val="clear" w:color="auto" w:fill="FFFFFF" w:themeFill="background1"/>
        <w:spacing w:after="203" w:line="300" w:lineRule="auto"/>
        <w:jc w:val="both"/>
      </w:pPr>
      <w:r w:rsidRPr="0E702975">
        <w:rPr>
          <w:color w:val="000000" w:themeColor="text1"/>
          <w:sz w:val="22"/>
          <w:szCs w:val="22"/>
        </w:rPr>
        <w:t>T</w:t>
      </w:r>
      <w:r w:rsidR="35DF4A88" w:rsidRPr="0E702975">
        <w:rPr>
          <w:color w:val="000000" w:themeColor="text1"/>
          <w:sz w:val="22"/>
          <w:szCs w:val="22"/>
        </w:rPr>
        <w:t xml:space="preserve">reatment includes </w:t>
      </w:r>
      <w:hyperlink r:id="rId24">
        <w:r w:rsidR="35DF4A88" w:rsidRPr="0E702975">
          <w:rPr>
            <w:rStyle w:val="Hyperlink"/>
            <w:b/>
            <w:bCs/>
            <w:color w:val="000000" w:themeColor="text1"/>
            <w:sz w:val="22"/>
            <w:szCs w:val="22"/>
            <w:u w:val="none"/>
          </w:rPr>
          <w:t>regular health checks</w:t>
        </w:r>
      </w:hyperlink>
      <w:r w:rsidR="35DF4A88" w:rsidRPr="0E702975">
        <w:rPr>
          <w:color w:val="000000" w:themeColor="text1"/>
          <w:sz w:val="22"/>
          <w:szCs w:val="22"/>
        </w:rPr>
        <w:t xml:space="preserve"> and getting support to be active, </w:t>
      </w:r>
      <w:hyperlink r:id="rId25">
        <w:r w:rsidR="35DF4A88" w:rsidRPr="0E702975">
          <w:rPr>
            <w:rStyle w:val="Hyperlink"/>
            <w:b/>
            <w:bCs/>
            <w:color w:val="000000" w:themeColor="text1"/>
            <w:sz w:val="22"/>
            <w:szCs w:val="22"/>
            <w:u w:val="none"/>
          </w:rPr>
          <w:t>eat healthily</w:t>
        </w:r>
      </w:hyperlink>
      <w:r w:rsidR="35DF4A88" w:rsidRPr="0E702975">
        <w:rPr>
          <w:color w:val="000000" w:themeColor="text1"/>
          <w:sz w:val="22"/>
          <w:szCs w:val="22"/>
        </w:rPr>
        <w:t xml:space="preserve">, and maintain a healthy weight. </w:t>
      </w:r>
      <w:r w:rsidR="6258B587" w:rsidRPr="0E702975">
        <w:rPr>
          <w:color w:val="000000" w:themeColor="text1"/>
          <w:sz w:val="22"/>
          <w:szCs w:val="22"/>
        </w:rPr>
        <w:t xml:space="preserve">Type2 diabetics </w:t>
      </w:r>
      <w:r w:rsidR="35DF4A88" w:rsidRPr="0E702975">
        <w:rPr>
          <w:color w:val="000000" w:themeColor="text1"/>
          <w:sz w:val="22"/>
          <w:szCs w:val="22"/>
        </w:rPr>
        <w:t xml:space="preserve">may need to take medication, including </w:t>
      </w:r>
      <w:hyperlink r:id="rId26">
        <w:r w:rsidR="35DF4A88" w:rsidRPr="0E702975">
          <w:rPr>
            <w:rStyle w:val="Hyperlink"/>
            <w:b/>
            <w:bCs/>
            <w:color w:val="000000" w:themeColor="text1"/>
            <w:sz w:val="22"/>
            <w:szCs w:val="22"/>
            <w:u w:val="none"/>
          </w:rPr>
          <w:t>insulin</w:t>
        </w:r>
        <w:r w:rsidR="302CBC9D" w:rsidRPr="0E702975">
          <w:rPr>
            <w:rStyle w:val="Hyperlink"/>
            <w:b/>
            <w:bCs/>
            <w:color w:val="000000" w:themeColor="text1"/>
            <w:sz w:val="22"/>
            <w:szCs w:val="22"/>
            <w:u w:val="none"/>
          </w:rPr>
          <w:t>.</w:t>
        </w:r>
      </w:hyperlink>
      <w:r w:rsidR="35DF4A88" w:rsidRPr="0E702975">
        <w:rPr>
          <w:color w:val="000000" w:themeColor="text1"/>
          <w:sz w:val="22"/>
          <w:szCs w:val="22"/>
        </w:rPr>
        <w:t xml:space="preserve"> </w:t>
      </w:r>
      <w:r w:rsidR="5A362A91" w:rsidRPr="0E702975">
        <w:rPr>
          <w:color w:val="000000" w:themeColor="text1"/>
          <w:sz w:val="22"/>
          <w:szCs w:val="22"/>
        </w:rPr>
        <w:t xml:space="preserve"> Type 2 diabetes is more prevalent in ethnic minority people and people over the age of forty.</w:t>
      </w:r>
    </w:p>
    <w:p w14:paraId="53FB4CD8" w14:textId="7C0D6545" w:rsidR="00A03311" w:rsidRDefault="00A03311" w:rsidP="0E702975">
      <w:pPr>
        <w:shd w:val="clear" w:color="auto" w:fill="FFFFFF" w:themeFill="background1"/>
        <w:spacing w:after="203" w:line="300" w:lineRule="auto"/>
        <w:jc w:val="both"/>
        <w:rPr>
          <w:b/>
          <w:bCs/>
          <w:color w:val="000000" w:themeColor="text1"/>
          <w:sz w:val="22"/>
          <w:szCs w:val="22"/>
          <w:u w:val="single"/>
        </w:rPr>
      </w:pPr>
    </w:p>
    <w:p w14:paraId="0B4F2B00" w14:textId="01B49E7E" w:rsidR="00A03311" w:rsidRDefault="3F9DDFED" w:rsidP="0E702975">
      <w:pPr>
        <w:shd w:val="clear" w:color="auto" w:fill="FFFFFF" w:themeFill="background1"/>
        <w:spacing w:after="203" w:line="300" w:lineRule="auto"/>
        <w:jc w:val="both"/>
      </w:pPr>
      <w:r w:rsidRPr="0E702975">
        <w:rPr>
          <w:b/>
          <w:bCs/>
          <w:color w:val="000000" w:themeColor="text1"/>
          <w:sz w:val="22"/>
          <w:szCs w:val="22"/>
          <w:u w:val="single"/>
        </w:rPr>
        <w:t>Generic s</w:t>
      </w:r>
      <w:r w:rsidR="63195925" w:rsidRPr="0E702975">
        <w:rPr>
          <w:b/>
          <w:bCs/>
          <w:color w:val="000000" w:themeColor="text1"/>
          <w:sz w:val="22"/>
          <w:szCs w:val="22"/>
          <w:u w:val="single"/>
        </w:rPr>
        <w:t>ymptoms of Type 2 Diabetes</w:t>
      </w:r>
    </w:p>
    <w:p w14:paraId="52193370" w14:textId="4C959D9D" w:rsidR="00A03311" w:rsidRDefault="63195925" w:rsidP="0E702975">
      <w:pPr>
        <w:pStyle w:val="ListParagraph"/>
        <w:numPr>
          <w:ilvl w:val="0"/>
          <w:numId w:val="6"/>
        </w:numPr>
        <w:shd w:val="clear" w:color="auto" w:fill="FFFFFF" w:themeFill="background1"/>
        <w:spacing w:after="180" w:line="360" w:lineRule="auto"/>
        <w:jc w:val="both"/>
        <w:rPr>
          <w:color w:val="000000" w:themeColor="text1"/>
          <w:sz w:val="22"/>
          <w:szCs w:val="22"/>
        </w:rPr>
      </w:pPr>
      <w:r w:rsidRPr="0E702975">
        <w:rPr>
          <w:b/>
          <w:bCs/>
          <w:color w:val="000000" w:themeColor="text1"/>
          <w:sz w:val="22"/>
          <w:szCs w:val="22"/>
        </w:rPr>
        <w:t>T</w:t>
      </w:r>
      <w:r w:rsidRPr="0E702975">
        <w:rPr>
          <w:color w:val="000000" w:themeColor="text1"/>
          <w:sz w:val="22"/>
          <w:szCs w:val="22"/>
        </w:rPr>
        <w:t xml:space="preserve">oilet – needing to urinate more often, especially at night.  </w:t>
      </w:r>
    </w:p>
    <w:p w14:paraId="0B6495CA" w14:textId="61C59F2C" w:rsidR="00A03311" w:rsidRDefault="63195925" w:rsidP="0E702975">
      <w:pPr>
        <w:pStyle w:val="ListParagraph"/>
        <w:numPr>
          <w:ilvl w:val="0"/>
          <w:numId w:val="6"/>
        </w:numPr>
        <w:shd w:val="clear" w:color="auto" w:fill="FFFFFF" w:themeFill="background1"/>
        <w:spacing w:after="180" w:line="360" w:lineRule="auto"/>
        <w:jc w:val="both"/>
        <w:rPr>
          <w:color w:val="000000" w:themeColor="text1"/>
          <w:sz w:val="22"/>
          <w:szCs w:val="22"/>
        </w:rPr>
      </w:pPr>
      <w:r w:rsidRPr="0E702975">
        <w:rPr>
          <w:b/>
          <w:bCs/>
          <w:color w:val="000000" w:themeColor="text1"/>
          <w:sz w:val="22"/>
          <w:szCs w:val="22"/>
        </w:rPr>
        <w:t>T</w:t>
      </w:r>
      <w:r w:rsidRPr="0E702975">
        <w:rPr>
          <w:color w:val="000000" w:themeColor="text1"/>
          <w:sz w:val="22"/>
          <w:szCs w:val="22"/>
        </w:rPr>
        <w:t xml:space="preserve">hirsty – being constantly thirsty and not being able to quench it. </w:t>
      </w:r>
    </w:p>
    <w:p w14:paraId="75F57BE3" w14:textId="0FB5498C" w:rsidR="00A03311" w:rsidRDefault="63195925" w:rsidP="0E702975">
      <w:pPr>
        <w:pStyle w:val="ListParagraph"/>
        <w:numPr>
          <w:ilvl w:val="0"/>
          <w:numId w:val="6"/>
        </w:numPr>
        <w:shd w:val="clear" w:color="auto" w:fill="FFFFFF" w:themeFill="background1"/>
        <w:spacing w:after="180" w:line="360" w:lineRule="auto"/>
        <w:jc w:val="both"/>
        <w:rPr>
          <w:color w:val="000000" w:themeColor="text1"/>
          <w:sz w:val="22"/>
          <w:szCs w:val="22"/>
        </w:rPr>
      </w:pPr>
      <w:r w:rsidRPr="0E702975">
        <w:rPr>
          <w:b/>
          <w:bCs/>
          <w:color w:val="000000" w:themeColor="text1"/>
          <w:sz w:val="22"/>
          <w:szCs w:val="22"/>
        </w:rPr>
        <w:t>T</w:t>
      </w:r>
      <w:r w:rsidRPr="0E702975">
        <w:rPr>
          <w:color w:val="000000" w:themeColor="text1"/>
          <w:sz w:val="22"/>
          <w:szCs w:val="22"/>
        </w:rPr>
        <w:t xml:space="preserve">ired – being incredibly tired and having no energy. </w:t>
      </w:r>
    </w:p>
    <w:p w14:paraId="15B5D3FF" w14:textId="60CA3226" w:rsidR="00A03311" w:rsidRDefault="63195925" w:rsidP="0E702975">
      <w:pPr>
        <w:pStyle w:val="ListParagraph"/>
        <w:numPr>
          <w:ilvl w:val="0"/>
          <w:numId w:val="6"/>
        </w:numPr>
        <w:shd w:val="clear" w:color="auto" w:fill="FFFFFF" w:themeFill="background1"/>
        <w:spacing w:after="180" w:line="360" w:lineRule="auto"/>
        <w:jc w:val="both"/>
        <w:rPr>
          <w:color w:val="000000" w:themeColor="text1"/>
          <w:sz w:val="22"/>
          <w:szCs w:val="22"/>
        </w:rPr>
      </w:pPr>
      <w:r w:rsidRPr="0E702975">
        <w:rPr>
          <w:b/>
          <w:bCs/>
          <w:color w:val="000000" w:themeColor="text1"/>
          <w:sz w:val="22"/>
          <w:szCs w:val="22"/>
        </w:rPr>
        <w:lastRenderedPageBreak/>
        <w:t>T</w:t>
      </w:r>
      <w:r w:rsidRPr="0E702975">
        <w:rPr>
          <w:color w:val="000000" w:themeColor="text1"/>
          <w:sz w:val="22"/>
          <w:szCs w:val="22"/>
        </w:rPr>
        <w:t>hinner – losing weight without trying to or looking thinner than usual.</w:t>
      </w:r>
    </w:p>
    <w:p w14:paraId="46A7DBAC" w14:textId="77777777" w:rsidR="0036030C" w:rsidRPr="0036030C" w:rsidRDefault="0036030C" w:rsidP="0036030C">
      <w:pPr>
        <w:pStyle w:val="ListParagraph"/>
        <w:shd w:val="clear" w:color="auto" w:fill="FFFFFF" w:themeFill="background1"/>
        <w:spacing w:after="180" w:line="360" w:lineRule="auto"/>
        <w:jc w:val="both"/>
        <w:rPr>
          <w:color w:val="000000" w:themeColor="text1"/>
          <w:sz w:val="22"/>
          <w:szCs w:val="22"/>
        </w:rPr>
      </w:pPr>
    </w:p>
    <w:p w14:paraId="01D7A9CD" w14:textId="2ED60E74" w:rsidR="00A03311" w:rsidRDefault="773D8E4B" w:rsidP="4E10CF9B">
      <w:pPr>
        <w:pStyle w:val="ListParagraph"/>
        <w:numPr>
          <w:ilvl w:val="0"/>
          <w:numId w:val="5"/>
        </w:numPr>
        <w:shd w:val="clear" w:color="auto" w:fill="FFFFFF" w:themeFill="background1"/>
        <w:spacing w:after="180" w:line="360" w:lineRule="auto"/>
        <w:jc w:val="both"/>
        <w:rPr>
          <w:color w:val="000000" w:themeColor="text1"/>
          <w:sz w:val="22"/>
          <w:szCs w:val="22"/>
        </w:rPr>
      </w:pPr>
      <w:r w:rsidRPr="4E10CF9B">
        <w:rPr>
          <w:color w:val="000000" w:themeColor="text1"/>
          <w:sz w:val="22"/>
          <w:szCs w:val="22"/>
        </w:rPr>
        <w:t>Cuts and wounds taking longer to heal</w:t>
      </w:r>
      <w:r w:rsidR="1B831D97" w:rsidRPr="4E10CF9B">
        <w:rPr>
          <w:color w:val="000000" w:themeColor="text1"/>
          <w:sz w:val="22"/>
          <w:szCs w:val="22"/>
        </w:rPr>
        <w:t xml:space="preserve">. </w:t>
      </w:r>
    </w:p>
    <w:p w14:paraId="1B0F1B61" w14:textId="79C439C9" w:rsidR="00A03311" w:rsidRDefault="63195925" w:rsidP="0E702975">
      <w:pPr>
        <w:pStyle w:val="ListParagraph"/>
        <w:numPr>
          <w:ilvl w:val="0"/>
          <w:numId w:val="5"/>
        </w:numPr>
        <w:shd w:val="clear" w:color="auto" w:fill="FFFFFF" w:themeFill="background1"/>
        <w:spacing w:after="180" w:line="360" w:lineRule="auto"/>
        <w:jc w:val="both"/>
        <w:rPr>
          <w:color w:val="000000" w:themeColor="text1"/>
          <w:sz w:val="22"/>
          <w:szCs w:val="22"/>
        </w:rPr>
      </w:pPr>
      <w:r w:rsidRPr="0E702975">
        <w:rPr>
          <w:color w:val="000000" w:themeColor="text1"/>
          <w:sz w:val="22"/>
          <w:szCs w:val="22"/>
        </w:rPr>
        <w:t xml:space="preserve">Blurred eyesight. </w:t>
      </w:r>
    </w:p>
    <w:p w14:paraId="3560EF37" w14:textId="02A63917" w:rsidR="00A03311" w:rsidRDefault="63195925" w:rsidP="0E702975">
      <w:pPr>
        <w:pStyle w:val="ListParagraph"/>
        <w:numPr>
          <w:ilvl w:val="0"/>
          <w:numId w:val="5"/>
        </w:numPr>
        <w:shd w:val="clear" w:color="auto" w:fill="FFFFFF" w:themeFill="background1"/>
        <w:spacing w:after="180" w:line="360" w:lineRule="auto"/>
        <w:jc w:val="both"/>
        <w:rPr>
          <w:rFonts w:ascii="Helvetica" w:eastAsia="Helvetica" w:hAnsi="Helvetica" w:cs="Helvetica"/>
          <w:color w:val="111478"/>
          <w:sz w:val="27"/>
          <w:szCs w:val="27"/>
        </w:rPr>
      </w:pPr>
      <w:r w:rsidRPr="0E702975">
        <w:rPr>
          <w:color w:val="000000" w:themeColor="text1"/>
          <w:sz w:val="22"/>
          <w:szCs w:val="22"/>
        </w:rPr>
        <w:t>Behaviour changes like feeling more irritable</w:t>
      </w:r>
      <w:r w:rsidRPr="0E702975">
        <w:rPr>
          <w:rFonts w:ascii="Helvetica" w:eastAsia="Helvetica" w:hAnsi="Helvetica" w:cs="Helvetica"/>
          <w:color w:val="111478"/>
          <w:sz w:val="27"/>
          <w:szCs w:val="27"/>
        </w:rPr>
        <w:t>.</w:t>
      </w:r>
    </w:p>
    <w:p w14:paraId="3356C15B" w14:textId="63ADC18C" w:rsidR="00A03311" w:rsidRDefault="5BAC2BC4" w:rsidP="0E702975">
      <w:pPr>
        <w:pStyle w:val="Heading2"/>
        <w:shd w:val="clear" w:color="auto" w:fill="FFFFFF" w:themeFill="background1"/>
        <w:spacing w:before="0" w:after="203" w:line="300" w:lineRule="auto"/>
        <w:jc w:val="both"/>
        <w:rPr>
          <w:rFonts w:asciiTheme="minorHAnsi" w:eastAsiaTheme="minorEastAsia" w:hAnsiTheme="minorHAnsi" w:cstheme="minorBidi"/>
          <w:b/>
          <w:bCs/>
          <w:color w:val="000000" w:themeColor="text1"/>
          <w:sz w:val="22"/>
          <w:szCs w:val="22"/>
          <w:u w:val="single"/>
        </w:rPr>
      </w:pPr>
      <w:r w:rsidRPr="0E702975">
        <w:rPr>
          <w:rFonts w:asciiTheme="minorHAnsi" w:eastAsiaTheme="minorEastAsia" w:hAnsiTheme="minorHAnsi" w:cstheme="minorBidi"/>
          <w:b/>
          <w:bCs/>
          <w:color w:val="000000" w:themeColor="text1"/>
          <w:sz w:val="22"/>
          <w:szCs w:val="22"/>
          <w:u w:val="single"/>
        </w:rPr>
        <w:t>Diabetic Emergencies</w:t>
      </w:r>
    </w:p>
    <w:p w14:paraId="6E7367B1" w14:textId="6EE726C9" w:rsidR="00A03311" w:rsidRDefault="5BAC2BC4" w:rsidP="0E702975">
      <w:pPr>
        <w:pStyle w:val="Heading3"/>
        <w:numPr>
          <w:ilvl w:val="0"/>
          <w:numId w:val="4"/>
        </w:numPr>
        <w:spacing w:before="246" w:after="246" w:line="300" w:lineRule="auto"/>
        <w:rPr>
          <w:rFonts w:eastAsiaTheme="minorEastAsia" w:cstheme="minorBidi"/>
          <w:b/>
          <w:bCs/>
          <w:color w:val="000000" w:themeColor="text1"/>
          <w:sz w:val="22"/>
          <w:szCs w:val="22"/>
        </w:rPr>
      </w:pPr>
      <w:r w:rsidRPr="0E702975">
        <w:rPr>
          <w:rFonts w:eastAsiaTheme="minorEastAsia" w:cstheme="minorBidi"/>
          <w:b/>
          <w:bCs/>
          <w:color w:val="000000" w:themeColor="text1"/>
          <w:sz w:val="22"/>
          <w:szCs w:val="22"/>
        </w:rPr>
        <w:t>Hypoglycaemia (Low Blood Sugar)</w:t>
      </w:r>
    </w:p>
    <w:p w14:paraId="061917FF" w14:textId="0859332A" w:rsidR="00A03311" w:rsidRDefault="5BAC2BC4" w:rsidP="0E702975">
      <w:pPr>
        <w:spacing w:before="210" w:after="210" w:line="300" w:lineRule="auto"/>
        <w:rPr>
          <w:sz w:val="22"/>
          <w:szCs w:val="22"/>
        </w:rPr>
      </w:pPr>
      <w:r w:rsidRPr="0E702975">
        <w:rPr>
          <w:sz w:val="22"/>
          <w:szCs w:val="22"/>
        </w:rPr>
        <w:t>Symptoms may include:</w:t>
      </w:r>
    </w:p>
    <w:p w14:paraId="00664C44" w14:textId="3F3AF4C6" w:rsidR="00A03311" w:rsidRDefault="5BAC2BC4">
      <w:pPr>
        <w:pStyle w:val="ListParagraph"/>
        <w:numPr>
          <w:ilvl w:val="0"/>
          <w:numId w:val="56"/>
        </w:numPr>
        <w:spacing w:after="0" w:line="300" w:lineRule="auto"/>
        <w:rPr>
          <w:sz w:val="22"/>
          <w:szCs w:val="22"/>
        </w:rPr>
      </w:pPr>
      <w:r w:rsidRPr="0E702975">
        <w:rPr>
          <w:sz w:val="22"/>
          <w:szCs w:val="22"/>
        </w:rPr>
        <w:t>Sweating</w:t>
      </w:r>
    </w:p>
    <w:p w14:paraId="700DB6AF" w14:textId="1756923B" w:rsidR="00A03311" w:rsidRDefault="5BAC2BC4">
      <w:pPr>
        <w:pStyle w:val="ListParagraph"/>
        <w:numPr>
          <w:ilvl w:val="0"/>
          <w:numId w:val="56"/>
        </w:numPr>
        <w:spacing w:after="0" w:line="300" w:lineRule="auto"/>
        <w:rPr>
          <w:sz w:val="22"/>
          <w:szCs w:val="22"/>
        </w:rPr>
      </w:pPr>
      <w:r w:rsidRPr="0E702975">
        <w:rPr>
          <w:sz w:val="22"/>
          <w:szCs w:val="22"/>
        </w:rPr>
        <w:t>Shaking</w:t>
      </w:r>
    </w:p>
    <w:p w14:paraId="6F4E7FCC" w14:textId="6FE076ED" w:rsidR="00A03311" w:rsidRDefault="5BAC2BC4">
      <w:pPr>
        <w:pStyle w:val="ListParagraph"/>
        <w:numPr>
          <w:ilvl w:val="0"/>
          <w:numId w:val="56"/>
        </w:numPr>
        <w:spacing w:after="0" w:line="300" w:lineRule="auto"/>
        <w:rPr>
          <w:sz w:val="22"/>
          <w:szCs w:val="22"/>
        </w:rPr>
      </w:pPr>
      <w:r w:rsidRPr="0E702975">
        <w:rPr>
          <w:sz w:val="22"/>
          <w:szCs w:val="22"/>
        </w:rPr>
        <w:t>Confusion</w:t>
      </w:r>
    </w:p>
    <w:p w14:paraId="548EE7E3" w14:textId="34205218" w:rsidR="00A03311" w:rsidRDefault="5BAC2BC4">
      <w:pPr>
        <w:pStyle w:val="ListParagraph"/>
        <w:numPr>
          <w:ilvl w:val="0"/>
          <w:numId w:val="56"/>
        </w:numPr>
        <w:spacing w:after="0" w:line="300" w:lineRule="auto"/>
        <w:rPr>
          <w:sz w:val="22"/>
          <w:szCs w:val="22"/>
        </w:rPr>
      </w:pPr>
      <w:r w:rsidRPr="0E702975">
        <w:rPr>
          <w:sz w:val="22"/>
          <w:szCs w:val="22"/>
        </w:rPr>
        <w:t>Irritability</w:t>
      </w:r>
    </w:p>
    <w:p w14:paraId="42139DFD" w14:textId="765BC651" w:rsidR="00A03311" w:rsidRDefault="5BAC2BC4">
      <w:pPr>
        <w:pStyle w:val="ListParagraph"/>
        <w:numPr>
          <w:ilvl w:val="0"/>
          <w:numId w:val="56"/>
        </w:numPr>
        <w:spacing w:after="0" w:line="300" w:lineRule="auto"/>
        <w:rPr>
          <w:sz w:val="22"/>
          <w:szCs w:val="22"/>
        </w:rPr>
      </w:pPr>
      <w:r w:rsidRPr="0E702975">
        <w:rPr>
          <w:sz w:val="22"/>
          <w:szCs w:val="22"/>
        </w:rPr>
        <w:t>Difficulty concentrating</w:t>
      </w:r>
    </w:p>
    <w:p w14:paraId="0EAB64F4" w14:textId="6D40BD87" w:rsidR="00A03311" w:rsidRDefault="5BAC2BC4">
      <w:pPr>
        <w:pStyle w:val="ListParagraph"/>
        <w:numPr>
          <w:ilvl w:val="0"/>
          <w:numId w:val="56"/>
        </w:numPr>
        <w:spacing w:after="0" w:line="300" w:lineRule="auto"/>
        <w:rPr>
          <w:sz w:val="22"/>
          <w:szCs w:val="22"/>
        </w:rPr>
      </w:pPr>
      <w:r w:rsidRPr="0E702975">
        <w:rPr>
          <w:sz w:val="22"/>
          <w:szCs w:val="22"/>
        </w:rPr>
        <w:t>Loss of consciousness</w:t>
      </w:r>
    </w:p>
    <w:p w14:paraId="6C848EAC" w14:textId="49B7AEAF" w:rsidR="00A03311" w:rsidRDefault="5BAC2BC4" w:rsidP="0E702975">
      <w:pPr>
        <w:spacing w:before="210" w:after="210" w:line="300" w:lineRule="auto"/>
        <w:rPr>
          <w:sz w:val="22"/>
          <w:szCs w:val="22"/>
        </w:rPr>
      </w:pPr>
      <w:r w:rsidRPr="0E702975">
        <w:rPr>
          <w:sz w:val="22"/>
          <w:szCs w:val="22"/>
        </w:rPr>
        <w:t>Staff will:</w:t>
      </w:r>
    </w:p>
    <w:p w14:paraId="51BD82D6" w14:textId="2AB7EB5A" w:rsidR="00A03311" w:rsidRDefault="5BAC2BC4">
      <w:pPr>
        <w:pStyle w:val="ListParagraph"/>
        <w:numPr>
          <w:ilvl w:val="0"/>
          <w:numId w:val="55"/>
        </w:numPr>
        <w:spacing w:after="0" w:line="300" w:lineRule="auto"/>
        <w:rPr>
          <w:sz w:val="22"/>
          <w:szCs w:val="22"/>
        </w:rPr>
      </w:pPr>
      <w:r w:rsidRPr="0E702975">
        <w:rPr>
          <w:sz w:val="22"/>
          <w:szCs w:val="22"/>
        </w:rPr>
        <w:t xml:space="preserve">Follow the </w:t>
      </w:r>
      <w:r w:rsidRPr="0E702975">
        <w:rPr>
          <w:b/>
          <w:bCs/>
          <w:sz w:val="22"/>
          <w:szCs w:val="22"/>
        </w:rPr>
        <w:t>Individual Healthcare Plan.</w:t>
      </w:r>
    </w:p>
    <w:p w14:paraId="4F6F74D4" w14:textId="2E90BBB7" w:rsidR="00A03311" w:rsidRDefault="5BAC2BC4">
      <w:pPr>
        <w:pStyle w:val="ListParagraph"/>
        <w:numPr>
          <w:ilvl w:val="0"/>
          <w:numId w:val="55"/>
        </w:numPr>
        <w:spacing w:after="0" w:line="300" w:lineRule="auto"/>
        <w:rPr>
          <w:sz w:val="22"/>
          <w:szCs w:val="22"/>
        </w:rPr>
      </w:pPr>
      <w:r w:rsidRPr="0E702975">
        <w:rPr>
          <w:sz w:val="22"/>
          <w:szCs w:val="22"/>
        </w:rPr>
        <w:t>Provide</w:t>
      </w:r>
      <w:r w:rsidRPr="0E702975">
        <w:rPr>
          <w:b/>
          <w:bCs/>
          <w:sz w:val="22"/>
          <w:szCs w:val="22"/>
        </w:rPr>
        <w:t xml:space="preserve"> fast-acting glucose</w:t>
      </w:r>
      <w:r w:rsidRPr="0E702975">
        <w:rPr>
          <w:sz w:val="22"/>
          <w:szCs w:val="22"/>
        </w:rPr>
        <w:t xml:space="preserve"> if the pupil is conscious and able to swallow.</w:t>
      </w:r>
    </w:p>
    <w:p w14:paraId="5B803308" w14:textId="466A7FCE" w:rsidR="00A03311" w:rsidRDefault="5BAC2BC4">
      <w:pPr>
        <w:pStyle w:val="ListParagraph"/>
        <w:numPr>
          <w:ilvl w:val="0"/>
          <w:numId w:val="55"/>
        </w:numPr>
        <w:spacing w:after="0" w:line="300" w:lineRule="auto"/>
        <w:rPr>
          <w:sz w:val="22"/>
          <w:szCs w:val="22"/>
        </w:rPr>
      </w:pPr>
      <w:r w:rsidRPr="0E702975">
        <w:rPr>
          <w:sz w:val="22"/>
          <w:szCs w:val="22"/>
        </w:rPr>
        <w:t>Seek immediate medical assistance where required.</w:t>
      </w:r>
    </w:p>
    <w:p w14:paraId="0B822034" w14:textId="53338471" w:rsidR="00A03311" w:rsidRDefault="5BAC2BC4" w:rsidP="0E702975">
      <w:pPr>
        <w:pStyle w:val="Heading3"/>
        <w:numPr>
          <w:ilvl w:val="0"/>
          <w:numId w:val="4"/>
        </w:numPr>
        <w:spacing w:before="246" w:after="246" w:line="300" w:lineRule="auto"/>
        <w:rPr>
          <w:rFonts w:eastAsiaTheme="minorEastAsia" w:cstheme="minorBidi"/>
          <w:b/>
          <w:bCs/>
          <w:color w:val="000000" w:themeColor="text1"/>
          <w:sz w:val="22"/>
          <w:szCs w:val="22"/>
        </w:rPr>
      </w:pPr>
      <w:r w:rsidRPr="0E702975">
        <w:rPr>
          <w:rFonts w:eastAsiaTheme="minorEastAsia" w:cstheme="minorBidi"/>
          <w:b/>
          <w:bCs/>
          <w:color w:val="000000" w:themeColor="text1"/>
          <w:sz w:val="22"/>
          <w:szCs w:val="22"/>
        </w:rPr>
        <w:t>Hyperglycaemia (High Blood Sugar)</w:t>
      </w:r>
    </w:p>
    <w:p w14:paraId="6A5E867A" w14:textId="50C3B975" w:rsidR="00A03311" w:rsidRDefault="5BAC2BC4" w:rsidP="0E702975">
      <w:pPr>
        <w:spacing w:before="210" w:after="210" w:line="300" w:lineRule="auto"/>
        <w:rPr>
          <w:sz w:val="22"/>
          <w:szCs w:val="22"/>
        </w:rPr>
      </w:pPr>
      <w:r w:rsidRPr="0E702975">
        <w:rPr>
          <w:sz w:val="22"/>
          <w:szCs w:val="22"/>
        </w:rPr>
        <w:t>Symptoms may include:</w:t>
      </w:r>
    </w:p>
    <w:p w14:paraId="4A946CB3" w14:textId="6D8D065D" w:rsidR="00A03311" w:rsidRDefault="5BAC2BC4">
      <w:pPr>
        <w:pStyle w:val="ListParagraph"/>
        <w:numPr>
          <w:ilvl w:val="0"/>
          <w:numId w:val="54"/>
        </w:numPr>
        <w:spacing w:after="0" w:line="300" w:lineRule="auto"/>
        <w:rPr>
          <w:sz w:val="22"/>
          <w:szCs w:val="22"/>
        </w:rPr>
      </w:pPr>
      <w:r w:rsidRPr="0E702975">
        <w:rPr>
          <w:sz w:val="22"/>
          <w:szCs w:val="22"/>
        </w:rPr>
        <w:t>Excessive thirst</w:t>
      </w:r>
    </w:p>
    <w:p w14:paraId="0C21EDB1" w14:textId="0775E904" w:rsidR="00A03311" w:rsidRDefault="5BAC2BC4">
      <w:pPr>
        <w:pStyle w:val="ListParagraph"/>
        <w:numPr>
          <w:ilvl w:val="0"/>
          <w:numId w:val="54"/>
        </w:numPr>
        <w:spacing w:after="0" w:line="300" w:lineRule="auto"/>
        <w:rPr>
          <w:sz w:val="22"/>
          <w:szCs w:val="22"/>
        </w:rPr>
      </w:pPr>
      <w:r w:rsidRPr="0E702975">
        <w:rPr>
          <w:sz w:val="22"/>
          <w:szCs w:val="22"/>
        </w:rPr>
        <w:t>Frequent urination</w:t>
      </w:r>
    </w:p>
    <w:p w14:paraId="2C475A92" w14:textId="2EF5D8F6" w:rsidR="00A03311" w:rsidRDefault="5BAC2BC4">
      <w:pPr>
        <w:pStyle w:val="ListParagraph"/>
        <w:numPr>
          <w:ilvl w:val="0"/>
          <w:numId w:val="54"/>
        </w:numPr>
        <w:spacing w:after="0" w:line="300" w:lineRule="auto"/>
        <w:rPr>
          <w:sz w:val="22"/>
          <w:szCs w:val="22"/>
        </w:rPr>
      </w:pPr>
      <w:r w:rsidRPr="0E702975">
        <w:rPr>
          <w:sz w:val="22"/>
          <w:szCs w:val="22"/>
        </w:rPr>
        <w:t>Tiredness</w:t>
      </w:r>
    </w:p>
    <w:p w14:paraId="4D4BE3D6" w14:textId="40E23BBC" w:rsidR="00A03311" w:rsidRDefault="5BAC2BC4">
      <w:pPr>
        <w:pStyle w:val="ListParagraph"/>
        <w:numPr>
          <w:ilvl w:val="0"/>
          <w:numId w:val="54"/>
        </w:numPr>
        <w:spacing w:after="0" w:line="300" w:lineRule="auto"/>
        <w:rPr>
          <w:sz w:val="22"/>
          <w:szCs w:val="22"/>
        </w:rPr>
      </w:pPr>
      <w:r w:rsidRPr="0E702975">
        <w:rPr>
          <w:sz w:val="22"/>
          <w:szCs w:val="22"/>
        </w:rPr>
        <w:t>Nausea</w:t>
      </w:r>
    </w:p>
    <w:p w14:paraId="46D95075" w14:textId="278DA7B5" w:rsidR="00A03311" w:rsidRDefault="290731EF">
      <w:pPr>
        <w:pStyle w:val="ListParagraph"/>
        <w:numPr>
          <w:ilvl w:val="0"/>
          <w:numId w:val="54"/>
        </w:numPr>
        <w:spacing w:after="0" w:line="300" w:lineRule="auto"/>
        <w:rPr>
          <w:sz w:val="22"/>
          <w:szCs w:val="22"/>
        </w:rPr>
      </w:pPr>
      <w:r w:rsidRPr="4E10CF9B">
        <w:rPr>
          <w:sz w:val="22"/>
          <w:szCs w:val="22"/>
        </w:rPr>
        <w:t>Abdominal pain</w:t>
      </w:r>
    </w:p>
    <w:p w14:paraId="2DC0E58E" w14:textId="35F3C2C2" w:rsidR="4E10CF9B" w:rsidRDefault="4E10CF9B" w:rsidP="4E10CF9B">
      <w:pPr>
        <w:spacing w:before="210" w:after="210" w:line="300" w:lineRule="auto"/>
        <w:rPr>
          <w:sz w:val="22"/>
          <w:szCs w:val="22"/>
        </w:rPr>
      </w:pPr>
    </w:p>
    <w:p w14:paraId="5EA20D5C" w14:textId="6BE84468" w:rsidR="00A03311" w:rsidRDefault="5BAC2BC4" w:rsidP="0E702975">
      <w:pPr>
        <w:spacing w:before="210" w:after="210" w:line="300" w:lineRule="auto"/>
        <w:rPr>
          <w:sz w:val="22"/>
          <w:szCs w:val="22"/>
        </w:rPr>
      </w:pPr>
      <w:r w:rsidRPr="0E702975">
        <w:rPr>
          <w:sz w:val="22"/>
          <w:szCs w:val="22"/>
        </w:rPr>
        <w:t xml:space="preserve">The </w:t>
      </w:r>
      <w:r w:rsidRPr="0E702975">
        <w:rPr>
          <w:b/>
          <w:bCs/>
          <w:sz w:val="22"/>
          <w:szCs w:val="22"/>
        </w:rPr>
        <w:t>Individual Healthcare Plan</w:t>
      </w:r>
      <w:r w:rsidRPr="0E702975">
        <w:rPr>
          <w:sz w:val="22"/>
          <w:szCs w:val="22"/>
        </w:rPr>
        <w:t xml:space="preserve"> will provide specific instructions for each</w:t>
      </w:r>
      <w:r w:rsidR="5319AC6C" w:rsidRPr="0E702975">
        <w:rPr>
          <w:sz w:val="22"/>
          <w:szCs w:val="22"/>
        </w:rPr>
        <w:t xml:space="preserve"> student</w:t>
      </w:r>
      <w:r w:rsidRPr="0E702975">
        <w:rPr>
          <w:sz w:val="22"/>
          <w:szCs w:val="22"/>
        </w:rPr>
        <w:t>.</w:t>
      </w:r>
    </w:p>
    <w:p w14:paraId="6490F69A" w14:textId="631B53BB" w:rsidR="00A03311" w:rsidRDefault="00A03311" w:rsidP="0E702975">
      <w:pPr>
        <w:spacing w:after="0" w:line="300" w:lineRule="auto"/>
        <w:rPr>
          <w:sz w:val="22"/>
          <w:szCs w:val="22"/>
        </w:rPr>
      </w:pPr>
    </w:p>
    <w:p w14:paraId="12D161F4" w14:textId="3992FAE4"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2AA5C6BB" w14:textId="77777777" w:rsidR="00553D52" w:rsidRDefault="00553D52" w:rsidP="0E702975">
      <w:pPr>
        <w:rPr>
          <w:b/>
          <w:bCs/>
          <w:u w:val="single"/>
        </w:rPr>
      </w:pPr>
    </w:p>
    <w:p w14:paraId="20114D98" w14:textId="77777777" w:rsidR="00553D52" w:rsidRDefault="00553D52" w:rsidP="0E702975">
      <w:pPr>
        <w:rPr>
          <w:b/>
          <w:bCs/>
          <w:u w:val="single"/>
        </w:rPr>
      </w:pPr>
    </w:p>
    <w:p w14:paraId="269E7B56" w14:textId="77777777" w:rsidR="00553D52" w:rsidRDefault="00553D52" w:rsidP="0E702975">
      <w:pPr>
        <w:rPr>
          <w:b/>
          <w:bCs/>
          <w:u w:val="single"/>
        </w:rPr>
      </w:pPr>
    </w:p>
    <w:p w14:paraId="501652FB" w14:textId="52DA954D" w:rsidR="00A03311" w:rsidRDefault="02F7FB6E" w:rsidP="0E702975">
      <w:pPr>
        <w:rPr>
          <w:b/>
          <w:bCs/>
          <w:u w:val="single"/>
        </w:rPr>
      </w:pPr>
      <w:r w:rsidRPr="0E702975">
        <w:rPr>
          <w:b/>
          <w:bCs/>
          <w:u w:val="single"/>
        </w:rPr>
        <w:lastRenderedPageBreak/>
        <w:t>Summary of the emergency procedures related to HYPOGLYCAEMIA</w:t>
      </w:r>
    </w:p>
    <w:p w14:paraId="28AE7933" w14:textId="4FFA9514" w:rsidR="00A03311" w:rsidRDefault="00A03311" w:rsidP="0E702975"/>
    <w:p w14:paraId="311E7613" w14:textId="14EF9126" w:rsidR="00A03311" w:rsidRDefault="00A03311" w:rsidP="0E702975">
      <w:pPr>
        <w:spacing w:after="0" w:line="300" w:lineRule="auto"/>
      </w:pPr>
    </w:p>
    <w:p w14:paraId="4AC1A9CC" w14:textId="45A011C2" w:rsidR="00A03311" w:rsidRDefault="0036030C" w:rsidP="0E702975">
      <w:r>
        <w:rPr>
          <w:noProof/>
        </w:rPr>
        <w:drawing>
          <wp:anchor distT="0" distB="0" distL="114300" distR="114300" simplePos="0" relativeHeight="251659264" behindDoc="0" locked="0" layoutInCell="1" allowOverlap="1" wp14:anchorId="4E4C15E0" wp14:editId="39E246DD">
            <wp:simplePos x="0" y="0"/>
            <wp:positionH relativeFrom="margin">
              <wp:align>center</wp:align>
            </wp:positionH>
            <wp:positionV relativeFrom="paragraph">
              <wp:posOffset>65405</wp:posOffset>
            </wp:positionV>
            <wp:extent cx="5066196" cy="6991350"/>
            <wp:effectExtent l="0" t="0" r="1270" b="0"/>
            <wp:wrapNone/>
            <wp:docPr id="1224370342" name="drawing" title="Designer Image&#10;Design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726231" name="Picture 761726231"/>
                    <pic:cNvPicPr/>
                  </pic:nvPicPr>
                  <pic:blipFill>
                    <a:blip r:embed="rId27">
                      <a:extLst>
                        <a:ext uri="{28A0092B-C50C-407E-A947-70E740481C1C}">
                          <a14:useLocalDpi xmlns:a14="http://schemas.microsoft.com/office/drawing/2010/main"/>
                        </a:ext>
                      </a:extLst>
                    </a:blip>
                    <a:stretch>
                      <a:fillRect/>
                    </a:stretch>
                  </pic:blipFill>
                  <pic:spPr>
                    <a:xfrm>
                      <a:off x="0" y="0"/>
                      <a:ext cx="5066196" cy="6991350"/>
                    </a:xfrm>
                    <a:prstGeom prst="rect">
                      <a:avLst/>
                    </a:prstGeom>
                  </pic:spPr>
                </pic:pic>
              </a:graphicData>
            </a:graphic>
            <wp14:sizeRelH relativeFrom="page">
              <wp14:pctWidth>0</wp14:pctWidth>
            </wp14:sizeRelH>
            <wp14:sizeRelV relativeFrom="page">
              <wp14:pctHeight>0</wp14:pctHeight>
            </wp14:sizeRelV>
          </wp:anchor>
        </w:drawing>
      </w:r>
    </w:p>
    <w:p w14:paraId="5C264FB4" w14:textId="517A74AA" w:rsidR="00A03311" w:rsidRDefault="00A03311" w:rsidP="0E702975"/>
    <w:p w14:paraId="77A9372C" w14:textId="3108419A"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5DCA7462" w14:textId="02DD26E8" w:rsidR="00A03311" w:rsidRDefault="00A03311" w:rsidP="0E702975">
      <w:pPr>
        <w:spacing w:after="0" w:line="300" w:lineRule="auto"/>
      </w:pPr>
    </w:p>
    <w:p w14:paraId="6D658283" w14:textId="334BD425"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16627AAF" w14:textId="760C0A75"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183C009E" w14:textId="39BFEFFA"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0518965D" w14:textId="6C34AEF5"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74BB8902" w14:textId="18E60E81"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76D98D9F" w14:textId="767A8937"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1072BC7A" w14:textId="37104333"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5C12803E" w14:textId="600F5315"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54696A8B" w14:textId="402D04F9"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44EB807A" w14:textId="0036152B"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726B48B0" w14:textId="20052B52"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1540659D" w14:textId="1863F93C"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47A11EA2" w14:textId="48F8A670"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49CEA969" w14:textId="2666BE0B" w:rsidR="00A03311" w:rsidRDefault="00A03311" w:rsidP="0E702975">
      <w:pPr>
        <w:pStyle w:val="Heading1"/>
        <w:spacing w:before="0" w:after="0" w:line="300" w:lineRule="auto"/>
        <w:rPr>
          <w:rFonts w:asciiTheme="minorHAnsi" w:eastAsiaTheme="minorEastAsia" w:hAnsiTheme="minorHAnsi" w:cstheme="minorBidi"/>
          <w:b/>
          <w:bCs/>
          <w:color w:val="000000" w:themeColor="text1"/>
          <w:sz w:val="22"/>
          <w:szCs w:val="22"/>
          <w:u w:val="single"/>
        </w:rPr>
      </w:pPr>
    </w:p>
    <w:p w14:paraId="14CEDCFF" w14:textId="5B85EE77" w:rsidR="4E10CF9B" w:rsidRDefault="4E10CF9B" w:rsidP="4E10CF9B">
      <w:pPr>
        <w:spacing w:after="0" w:line="300" w:lineRule="auto"/>
      </w:pPr>
    </w:p>
    <w:p w14:paraId="54A00CAA" w14:textId="093354CF" w:rsidR="4E10CF9B" w:rsidRDefault="4E10CF9B" w:rsidP="4E10CF9B">
      <w:pPr>
        <w:spacing w:after="0" w:line="300" w:lineRule="auto"/>
      </w:pPr>
    </w:p>
    <w:p w14:paraId="5FA02C19" w14:textId="2CAA0FFA" w:rsidR="4E10CF9B" w:rsidRDefault="4E10CF9B" w:rsidP="4E10CF9B">
      <w:pPr>
        <w:spacing w:after="0" w:line="300" w:lineRule="auto"/>
      </w:pPr>
    </w:p>
    <w:p w14:paraId="164F9FD7" w14:textId="41E92AD2" w:rsidR="4E10CF9B" w:rsidRDefault="4E10CF9B" w:rsidP="4E10CF9B">
      <w:pPr>
        <w:spacing w:after="0" w:line="300" w:lineRule="auto"/>
      </w:pPr>
    </w:p>
    <w:p w14:paraId="54C469CF" w14:textId="7E3959CB" w:rsidR="4E10CF9B" w:rsidRDefault="4E10CF9B" w:rsidP="4E10CF9B">
      <w:pPr>
        <w:spacing w:after="0" w:line="300" w:lineRule="auto"/>
      </w:pPr>
    </w:p>
    <w:p w14:paraId="0C4EB1A7" w14:textId="489840FD" w:rsidR="4E10CF9B" w:rsidRDefault="4E10CF9B" w:rsidP="4E10CF9B">
      <w:pPr>
        <w:spacing w:after="0" w:line="300" w:lineRule="auto"/>
      </w:pPr>
    </w:p>
    <w:p w14:paraId="00D0326B" w14:textId="6ACE5EAA" w:rsidR="4E10CF9B" w:rsidRDefault="4E10CF9B" w:rsidP="4E10CF9B">
      <w:pPr>
        <w:spacing w:after="0" w:line="300" w:lineRule="auto"/>
      </w:pPr>
    </w:p>
    <w:p w14:paraId="6A4D6A8A" w14:textId="5E763038" w:rsidR="4E10CF9B" w:rsidRDefault="4E10CF9B" w:rsidP="4E10CF9B">
      <w:pPr>
        <w:spacing w:after="0" w:line="300" w:lineRule="auto"/>
      </w:pPr>
    </w:p>
    <w:p w14:paraId="304FAAC7" w14:textId="161FA8D3" w:rsidR="4E10CF9B" w:rsidRDefault="4E10CF9B" w:rsidP="4E10CF9B">
      <w:pPr>
        <w:spacing w:after="0" w:line="300" w:lineRule="auto"/>
      </w:pPr>
    </w:p>
    <w:p w14:paraId="0B86F784" w14:textId="628B777B" w:rsidR="4E10CF9B" w:rsidRDefault="4E10CF9B" w:rsidP="4E10CF9B">
      <w:pPr>
        <w:spacing w:after="0" w:line="300" w:lineRule="auto"/>
      </w:pPr>
    </w:p>
    <w:p w14:paraId="6825D557" w14:textId="7D377A70" w:rsidR="4E10CF9B" w:rsidRDefault="4E10CF9B" w:rsidP="4E10CF9B">
      <w:pPr>
        <w:spacing w:after="0" w:line="300" w:lineRule="auto"/>
      </w:pPr>
    </w:p>
    <w:p w14:paraId="54A098E6" w14:textId="0FDA85B6" w:rsidR="4E10CF9B" w:rsidRDefault="4E10CF9B" w:rsidP="4E10CF9B">
      <w:pPr>
        <w:spacing w:after="0" w:line="300" w:lineRule="auto"/>
      </w:pPr>
    </w:p>
    <w:p w14:paraId="6C4AA9DC" w14:textId="6CC325DF" w:rsidR="4E10CF9B" w:rsidRDefault="4E10CF9B" w:rsidP="4E10CF9B">
      <w:pPr>
        <w:spacing w:after="0" w:line="300" w:lineRule="auto"/>
      </w:pPr>
    </w:p>
    <w:p w14:paraId="789C3F75" w14:textId="33CFA49E" w:rsidR="4E10CF9B" w:rsidRDefault="4E10CF9B" w:rsidP="4E10CF9B">
      <w:pPr>
        <w:spacing w:after="0" w:line="300" w:lineRule="auto"/>
      </w:pPr>
    </w:p>
    <w:p w14:paraId="74FF70F7" w14:textId="78CAF5BE" w:rsidR="4E10CF9B" w:rsidRDefault="4E10CF9B" w:rsidP="4E10CF9B">
      <w:pPr>
        <w:spacing w:after="0" w:line="300" w:lineRule="auto"/>
      </w:pPr>
    </w:p>
    <w:p w14:paraId="6FDBD8E2" w14:textId="023ECE1B" w:rsidR="4E10CF9B" w:rsidRDefault="4E10CF9B" w:rsidP="4E10CF9B">
      <w:pPr>
        <w:spacing w:after="0" w:line="300" w:lineRule="auto"/>
      </w:pPr>
    </w:p>
    <w:p w14:paraId="7E174944" w14:textId="61589CDC" w:rsidR="4E10CF9B" w:rsidRDefault="4E10CF9B" w:rsidP="4E10CF9B">
      <w:pPr>
        <w:spacing w:after="0" w:line="300" w:lineRule="auto"/>
      </w:pPr>
    </w:p>
    <w:p w14:paraId="72C80023" w14:textId="1ADE1A10" w:rsidR="4E10CF9B" w:rsidRDefault="4E10CF9B" w:rsidP="4E10CF9B">
      <w:pPr>
        <w:spacing w:after="0" w:line="300" w:lineRule="auto"/>
      </w:pPr>
    </w:p>
    <w:p w14:paraId="5E1E3D9B" w14:textId="69A733DF" w:rsidR="4E10CF9B" w:rsidRDefault="4E10CF9B" w:rsidP="4E10CF9B">
      <w:pPr>
        <w:spacing w:after="0" w:line="300" w:lineRule="auto"/>
      </w:pPr>
    </w:p>
    <w:p w14:paraId="32820DCF" w14:textId="1F4DF6E0" w:rsidR="00A03311" w:rsidRDefault="692E4F9D" w:rsidP="4E10CF9B">
      <w:pPr>
        <w:spacing w:after="0" w:line="300" w:lineRule="auto"/>
        <w:rPr>
          <w:b/>
          <w:bCs/>
          <w:color w:val="000000" w:themeColor="text1"/>
          <w:sz w:val="22"/>
          <w:szCs w:val="22"/>
          <w:u w:val="single"/>
        </w:rPr>
      </w:pPr>
      <w:r w:rsidRPr="4E10CF9B">
        <w:rPr>
          <w:b/>
          <w:bCs/>
          <w:sz w:val="22"/>
          <w:szCs w:val="22"/>
          <w:u w:val="single"/>
        </w:rPr>
        <w:lastRenderedPageBreak/>
        <w:t>School Visits and Off-Site Activities</w:t>
      </w:r>
    </w:p>
    <w:p w14:paraId="2D0D8067" w14:textId="338E1692" w:rsidR="4E10CF9B" w:rsidRDefault="4E10CF9B" w:rsidP="4E10CF9B">
      <w:pPr>
        <w:rPr>
          <w:sz w:val="22"/>
          <w:szCs w:val="22"/>
          <w:u w:val="single"/>
        </w:rPr>
      </w:pPr>
    </w:p>
    <w:p w14:paraId="01B90792" w14:textId="6B1BB4B2" w:rsidR="00A03311" w:rsidRDefault="67381214" w:rsidP="4E10CF9B">
      <w:pPr>
        <w:rPr>
          <w:sz w:val="22"/>
          <w:szCs w:val="22"/>
        </w:rPr>
      </w:pPr>
      <w:r w:rsidRPr="4E10CF9B">
        <w:rPr>
          <w:sz w:val="22"/>
          <w:szCs w:val="22"/>
        </w:rPr>
        <w:t>Students</w:t>
      </w:r>
      <w:r w:rsidR="262158DC" w:rsidRPr="4E10CF9B">
        <w:rPr>
          <w:sz w:val="22"/>
          <w:szCs w:val="22"/>
        </w:rPr>
        <w:t xml:space="preserve"> with medical conditions will be actively included in educational visits.</w:t>
      </w:r>
    </w:p>
    <w:p w14:paraId="3C4A586C" w14:textId="19DD91A3" w:rsidR="00A03311" w:rsidRDefault="262158DC" w:rsidP="4E10CF9B">
      <w:pPr>
        <w:rPr>
          <w:sz w:val="22"/>
          <w:szCs w:val="22"/>
        </w:rPr>
      </w:pPr>
      <w:r w:rsidRPr="4E10CF9B">
        <w:rPr>
          <w:sz w:val="22"/>
          <w:szCs w:val="22"/>
        </w:rPr>
        <w:t>Prior to visits, staff will:</w:t>
      </w:r>
    </w:p>
    <w:p w14:paraId="6AB9CC3A" w14:textId="735CF677" w:rsidR="00A03311" w:rsidRDefault="262158DC" w:rsidP="4E10CF9B">
      <w:pPr>
        <w:pStyle w:val="ListParagraph"/>
        <w:numPr>
          <w:ilvl w:val="0"/>
          <w:numId w:val="3"/>
        </w:numPr>
        <w:rPr>
          <w:sz w:val="22"/>
          <w:szCs w:val="22"/>
        </w:rPr>
      </w:pPr>
      <w:r w:rsidRPr="4E10CF9B">
        <w:rPr>
          <w:sz w:val="22"/>
          <w:szCs w:val="22"/>
        </w:rPr>
        <w:t>Undertake risk assessments.</w:t>
      </w:r>
    </w:p>
    <w:p w14:paraId="3A66DCF8" w14:textId="15A09074" w:rsidR="00A03311" w:rsidRDefault="262158DC" w:rsidP="4E10CF9B">
      <w:pPr>
        <w:pStyle w:val="ListParagraph"/>
        <w:numPr>
          <w:ilvl w:val="0"/>
          <w:numId w:val="3"/>
        </w:numPr>
        <w:rPr>
          <w:sz w:val="22"/>
          <w:szCs w:val="22"/>
        </w:rPr>
      </w:pPr>
      <w:r w:rsidRPr="4E10CF9B">
        <w:rPr>
          <w:sz w:val="22"/>
          <w:szCs w:val="22"/>
        </w:rPr>
        <w:t>Consider medication requirements.</w:t>
      </w:r>
    </w:p>
    <w:p w14:paraId="5AEF8032" w14:textId="255ACE41" w:rsidR="00A03311" w:rsidRDefault="262158DC" w:rsidP="4E10CF9B">
      <w:pPr>
        <w:pStyle w:val="ListParagraph"/>
        <w:numPr>
          <w:ilvl w:val="0"/>
          <w:numId w:val="3"/>
        </w:numPr>
        <w:rPr>
          <w:sz w:val="22"/>
          <w:szCs w:val="22"/>
        </w:rPr>
      </w:pPr>
      <w:r w:rsidRPr="4E10CF9B">
        <w:rPr>
          <w:sz w:val="22"/>
          <w:szCs w:val="22"/>
        </w:rPr>
        <w:t>Ensure trained staff are present where necessary.</w:t>
      </w:r>
    </w:p>
    <w:p w14:paraId="608E42EF" w14:textId="6CCB0A5D" w:rsidR="00A03311" w:rsidRDefault="262158DC" w:rsidP="4E10CF9B">
      <w:pPr>
        <w:pStyle w:val="ListParagraph"/>
        <w:numPr>
          <w:ilvl w:val="0"/>
          <w:numId w:val="3"/>
        </w:numPr>
        <w:rPr>
          <w:sz w:val="22"/>
          <w:szCs w:val="22"/>
        </w:rPr>
      </w:pPr>
      <w:r w:rsidRPr="4E10CF9B">
        <w:rPr>
          <w:sz w:val="22"/>
          <w:szCs w:val="22"/>
        </w:rPr>
        <w:t>Carry emergency healthcare information.</w:t>
      </w:r>
    </w:p>
    <w:p w14:paraId="1AA4D10C" w14:textId="2A833BFD" w:rsidR="0F43964F" w:rsidRDefault="4453045D" w:rsidP="4E10CF9B">
      <w:pPr>
        <w:pStyle w:val="ListParagraph"/>
        <w:numPr>
          <w:ilvl w:val="0"/>
          <w:numId w:val="3"/>
        </w:numPr>
        <w:rPr>
          <w:sz w:val="22"/>
          <w:szCs w:val="22"/>
        </w:rPr>
      </w:pPr>
      <w:r w:rsidRPr="4E10CF9B">
        <w:rPr>
          <w:sz w:val="22"/>
          <w:szCs w:val="22"/>
        </w:rPr>
        <w:t>Sign out medication</w:t>
      </w:r>
    </w:p>
    <w:p w14:paraId="0BD22623" w14:textId="62E9D30F" w:rsidR="0F43964F" w:rsidRDefault="4453045D" w:rsidP="4E10CF9B">
      <w:pPr>
        <w:pStyle w:val="ListParagraph"/>
        <w:numPr>
          <w:ilvl w:val="0"/>
          <w:numId w:val="3"/>
        </w:numPr>
        <w:rPr>
          <w:sz w:val="22"/>
          <w:szCs w:val="22"/>
        </w:rPr>
      </w:pPr>
      <w:r w:rsidRPr="4E10CF9B">
        <w:rPr>
          <w:sz w:val="22"/>
          <w:szCs w:val="22"/>
        </w:rPr>
        <w:t>Sign in medication</w:t>
      </w:r>
    </w:p>
    <w:p w14:paraId="04A17315" w14:textId="55831818" w:rsidR="00A03311" w:rsidRDefault="262158DC" w:rsidP="4E10CF9B">
      <w:pPr>
        <w:pStyle w:val="ListParagraph"/>
        <w:numPr>
          <w:ilvl w:val="0"/>
          <w:numId w:val="3"/>
        </w:numPr>
        <w:rPr>
          <w:b/>
          <w:bCs/>
          <w:sz w:val="22"/>
          <w:szCs w:val="22"/>
        </w:rPr>
      </w:pPr>
      <w:r w:rsidRPr="4E10CF9B">
        <w:rPr>
          <w:sz w:val="22"/>
          <w:szCs w:val="22"/>
        </w:rPr>
        <w:t xml:space="preserve">No </w:t>
      </w:r>
      <w:r w:rsidR="74419769" w:rsidRPr="4E10CF9B">
        <w:rPr>
          <w:sz w:val="22"/>
          <w:szCs w:val="22"/>
        </w:rPr>
        <w:t>student</w:t>
      </w:r>
      <w:r w:rsidRPr="4E10CF9B">
        <w:rPr>
          <w:sz w:val="22"/>
          <w:szCs w:val="22"/>
        </w:rPr>
        <w:t xml:space="preserve"> will be excluded solely because of a medical condition unless a robust risk assessment demonstrates that participation cannot be made safe.</w:t>
      </w:r>
    </w:p>
    <w:p w14:paraId="46167BBF" w14:textId="079E18F5" w:rsidR="4E10CF9B" w:rsidRDefault="4E10CF9B" w:rsidP="4E10CF9B">
      <w:pPr>
        <w:rPr>
          <w:b/>
          <w:bCs/>
          <w:sz w:val="22"/>
          <w:szCs w:val="22"/>
        </w:rPr>
      </w:pPr>
    </w:p>
    <w:p w14:paraId="7B2A1E06" w14:textId="04C285FD" w:rsidR="58C5B682" w:rsidRDefault="58C5B682" w:rsidP="4E10CF9B">
      <w:pPr>
        <w:pStyle w:val="Heading3"/>
        <w:spacing w:before="246" w:after="246" w:line="300" w:lineRule="auto"/>
        <w:rPr>
          <w:rFonts w:eastAsiaTheme="minorEastAsia" w:cstheme="minorBidi"/>
          <w:b/>
          <w:bCs/>
          <w:color w:val="000000" w:themeColor="text1"/>
          <w:sz w:val="22"/>
          <w:szCs w:val="22"/>
          <w:u w:val="single"/>
        </w:rPr>
      </w:pPr>
      <w:r w:rsidRPr="4E10CF9B">
        <w:rPr>
          <w:rFonts w:eastAsiaTheme="minorEastAsia" w:cstheme="minorBidi"/>
          <w:b/>
          <w:bCs/>
          <w:color w:val="000000" w:themeColor="text1"/>
          <w:sz w:val="22"/>
          <w:szCs w:val="22"/>
          <w:u w:val="single"/>
        </w:rPr>
        <w:t>Emergency Medical Information Card for residential trips</w:t>
      </w:r>
    </w:p>
    <w:p w14:paraId="28F98155" w14:textId="3601F5B8" w:rsidR="58C5B682" w:rsidRDefault="58C5B682" w:rsidP="4E10CF9B">
      <w:pPr>
        <w:spacing w:before="210" w:after="210" w:line="300" w:lineRule="auto"/>
        <w:rPr>
          <w:sz w:val="22"/>
          <w:szCs w:val="22"/>
        </w:rPr>
      </w:pPr>
      <w:r w:rsidRPr="4E10CF9B">
        <w:rPr>
          <w:sz w:val="22"/>
          <w:szCs w:val="22"/>
        </w:rPr>
        <w:t>The school will maintain an emergency summary sheet for pupils with high-risk medical conditions containing:</w:t>
      </w:r>
    </w:p>
    <w:p w14:paraId="7B6C3845" w14:textId="5DDDFC4B" w:rsidR="58C5B682" w:rsidRDefault="58C5B682">
      <w:pPr>
        <w:pStyle w:val="ListParagraph"/>
        <w:numPr>
          <w:ilvl w:val="0"/>
          <w:numId w:val="53"/>
        </w:numPr>
        <w:spacing w:after="0" w:line="300" w:lineRule="auto"/>
        <w:rPr>
          <w:sz w:val="22"/>
          <w:szCs w:val="22"/>
        </w:rPr>
      </w:pPr>
      <w:r w:rsidRPr="4E10CF9B">
        <w:rPr>
          <w:sz w:val="22"/>
          <w:szCs w:val="22"/>
        </w:rPr>
        <w:t>Photograph (where consent is provided)</w:t>
      </w:r>
    </w:p>
    <w:p w14:paraId="110625C6" w14:textId="423692AD" w:rsidR="58C5B682" w:rsidRDefault="58C5B682">
      <w:pPr>
        <w:pStyle w:val="ListParagraph"/>
        <w:numPr>
          <w:ilvl w:val="0"/>
          <w:numId w:val="53"/>
        </w:numPr>
        <w:spacing w:after="0" w:line="300" w:lineRule="auto"/>
        <w:rPr>
          <w:sz w:val="22"/>
          <w:szCs w:val="22"/>
        </w:rPr>
      </w:pPr>
      <w:r w:rsidRPr="4E10CF9B">
        <w:rPr>
          <w:sz w:val="22"/>
          <w:szCs w:val="22"/>
        </w:rPr>
        <w:t>Medical condition</w:t>
      </w:r>
    </w:p>
    <w:p w14:paraId="4A871582" w14:textId="16622C1E" w:rsidR="58C5B682" w:rsidRDefault="58C5B682">
      <w:pPr>
        <w:pStyle w:val="ListParagraph"/>
        <w:numPr>
          <w:ilvl w:val="0"/>
          <w:numId w:val="53"/>
        </w:numPr>
        <w:spacing w:after="0" w:line="300" w:lineRule="auto"/>
        <w:rPr>
          <w:sz w:val="22"/>
          <w:szCs w:val="22"/>
        </w:rPr>
      </w:pPr>
      <w:r w:rsidRPr="4E10CF9B">
        <w:rPr>
          <w:sz w:val="22"/>
          <w:szCs w:val="22"/>
        </w:rPr>
        <w:t>Known triggers</w:t>
      </w:r>
    </w:p>
    <w:p w14:paraId="2C3B44F2" w14:textId="1E750321" w:rsidR="58C5B682" w:rsidRDefault="58C5B682">
      <w:pPr>
        <w:pStyle w:val="ListParagraph"/>
        <w:numPr>
          <w:ilvl w:val="0"/>
          <w:numId w:val="53"/>
        </w:numPr>
        <w:spacing w:after="0" w:line="300" w:lineRule="auto"/>
        <w:rPr>
          <w:sz w:val="22"/>
          <w:szCs w:val="22"/>
        </w:rPr>
      </w:pPr>
      <w:r w:rsidRPr="4E10CF9B">
        <w:rPr>
          <w:sz w:val="22"/>
          <w:szCs w:val="22"/>
        </w:rPr>
        <w:t>Medication required</w:t>
      </w:r>
    </w:p>
    <w:p w14:paraId="6B5EE06D" w14:textId="23A19B25" w:rsidR="58C5B682" w:rsidRDefault="58C5B682">
      <w:pPr>
        <w:pStyle w:val="ListParagraph"/>
        <w:numPr>
          <w:ilvl w:val="0"/>
          <w:numId w:val="53"/>
        </w:numPr>
        <w:spacing w:after="0" w:line="300" w:lineRule="auto"/>
        <w:rPr>
          <w:sz w:val="22"/>
          <w:szCs w:val="22"/>
        </w:rPr>
      </w:pPr>
      <w:r w:rsidRPr="4E10CF9B">
        <w:rPr>
          <w:sz w:val="22"/>
          <w:szCs w:val="22"/>
        </w:rPr>
        <w:t>Location of medication</w:t>
      </w:r>
    </w:p>
    <w:p w14:paraId="4CD15C30" w14:textId="6900C1DB" w:rsidR="58C5B682" w:rsidRDefault="58C5B682">
      <w:pPr>
        <w:pStyle w:val="ListParagraph"/>
        <w:numPr>
          <w:ilvl w:val="0"/>
          <w:numId w:val="53"/>
        </w:numPr>
        <w:spacing w:after="0" w:line="300" w:lineRule="auto"/>
        <w:rPr>
          <w:sz w:val="22"/>
          <w:szCs w:val="22"/>
        </w:rPr>
      </w:pPr>
      <w:r w:rsidRPr="4E10CF9B">
        <w:rPr>
          <w:sz w:val="22"/>
          <w:szCs w:val="22"/>
        </w:rPr>
        <w:t>Emergency actions</w:t>
      </w:r>
    </w:p>
    <w:p w14:paraId="6C410CF4" w14:textId="04FECE2B" w:rsidR="58C5B682" w:rsidRDefault="58C5B682">
      <w:pPr>
        <w:pStyle w:val="ListParagraph"/>
        <w:numPr>
          <w:ilvl w:val="0"/>
          <w:numId w:val="53"/>
        </w:numPr>
        <w:spacing w:after="0" w:line="300" w:lineRule="auto"/>
        <w:rPr>
          <w:sz w:val="22"/>
          <w:szCs w:val="22"/>
        </w:rPr>
      </w:pPr>
      <w:r w:rsidRPr="4E10CF9B">
        <w:rPr>
          <w:sz w:val="22"/>
          <w:szCs w:val="22"/>
        </w:rPr>
        <w:t>Parent/carer contacts</w:t>
      </w:r>
    </w:p>
    <w:p w14:paraId="3C768E72" w14:textId="755F0BE2" w:rsidR="58C5B682" w:rsidRDefault="58C5B682" w:rsidP="4E10CF9B">
      <w:pPr>
        <w:spacing w:before="210" w:after="210" w:line="300" w:lineRule="auto"/>
        <w:rPr>
          <w:sz w:val="22"/>
          <w:szCs w:val="22"/>
        </w:rPr>
      </w:pPr>
      <w:r w:rsidRPr="4E10CF9B">
        <w:rPr>
          <w:sz w:val="22"/>
          <w:szCs w:val="22"/>
        </w:rPr>
        <w:t>These summary plans will be available to appropriate staff whilst maintaining confidentiality and compliance with UK GDPR requirements.</w:t>
      </w:r>
    </w:p>
    <w:p w14:paraId="7B8FD017" w14:textId="0D58F955" w:rsidR="4E10CF9B" w:rsidRDefault="4E10CF9B" w:rsidP="4E10CF9B">
      <w:pPr>
        <w:rPr>
          <w:b/>
          <w:bCs/>
          <w:sz w:val="22"/>
          <w:szCs w:val="22"/>
        </w:rPr>
      </w:pPr>
    </w:p>
    <w:p w14:paraId="48B4C3BE" w14:textId="1C89C58E" w:rsidR="00A03311" w:rsidRDefault="262158DC" w:rsidP="4E10CF9B">
      <w:pPr>
        <w:rPr>
          <w:b/>
          <w:bCs/>
          <w:color w:val="000000" w:themeColor="text1"/>
          <w:sz w:val="22"/>
          <w:szCs w:val="22"/>
          <w:u w:val="single"/>
        </w:rPr>
      </w:pPr>
      <w:r w:rsidRPr="4E10CF9B">
        <w:rPr>
          <w:b/>
          <w:bCs/>
          <w:color w:val="000000" w:themeColor="text1"/>
          <w:sz w:val="22"/>
          <w:szCs w:val="22"/>
          <w:u w:val="single"/>
        </w:rPr>
        <w:t>Unacceptable Practice</w:t>
      </w:r>
    </w:p>
    <w:p w14:paraId="1995EF9A" w14:textId="15924C30" w:rsidR="00A03311" w:rsidRDefault="262158DC" w:rsidP="4E10CF9B">
      <w:pPr>
        <w:pStyle w:val="ListParagraph"/>
        <w:numPr>
          <w:ilvl w:val="0"/>
          <w:numId w:val="2"/>
        </w:numPr>
        <w:rPr>
          <w:b/>
          <w:bCs/>
          <w:color w:val="FF0000"/>
          <w:sz w:val="22"/>
          <w:szCs w:val="22"/>
        </w:rPr>
      </w:pPr>
      <w:r w:rsidRPr="4E10CF9B">
        <w:rPr>
          <w:b/>
          <w:bCs/>
          <w:color w:val="FF0000"/>
          <w:sz w:val="22"/>
          <w:szCs w:val="22"/>
        </w:rPr>
        <w:t>The school will not:</w:t>
      </w:r>
    </w:p>
    <w:p w14:paraId="3F7BD749" w14:textId="2ADD381E" w:rsidR="00A03311" w:rsidRDefault="262158DC" w:rsidP="4E10CF9B">
      <w:pPr>
        <w:pStyle w:val="ListParagraph"/>
        <w:numPr>
          <w:ilvl w:val="0"/>
          <w:numId w:val="2"/>
        </w:numPr>
        <w:rPr>
          <w:b/>
          <w:bCs/>
          <w:color w:val="FF0000"/>
          <w:sz w:val="22"/>
          <w:szCs w:val="22"/>
        </w:rPr>
      </w:pPr>
      <w:r w:rsidRPr="4E10CF9B">
        <w:rPr>
          <w:b/>
          <w:bCs/>
          <w:color w:val="FF0000"/>
          <w:sz w:val="22"/>
          <w:szCs w:val="22"/>
        </w:rPr>
        <w:t xml:space="preserve">Prevent a </w:t>
      </w:r>
      <w:r w:rsidR="40B8BD1C" w:rsidRPr="4E10CF9B">
        <w:rPr>
          <w:b/>
          <w:bCs/>
          <w:color w:val="FF0000"/>
          <w:sz w:val="22"/>
          <w:szCs w:val="22"/>
        </w:rPr>
        <w:t>student</w:t>
      </w:r>
      <w:r w:rsidRPr="4E10CF9B">
        <w:rPr>
          <w:b/>
          <w:bCs/>
          <w:color w:val="FF0000"/>
          <w:sz w:val="22"/>
          <w:szCs w:val="22"/>
        </w:rPr>
        <w:t xml:space="preserve"> from accessing medication.</w:t>
      </w:r>
    </w:p>
    <w:p w14:paraId="3EF309B4" w14:textId="33571DC7" w:rsidR="00A03311" w:rsidRDefault="262158DC" w:rsidP="4E10CF9B">
      <w:pPr>
        <w:pStyle w:val="ListParagraph"/>
        <w:numPr>
          <w:ilvl w:val="0"/>
          <w:numId w:val="2"/>
        </w:numPr>
        <w:rPr>
          <w:b/>
          <w:bCs/>
          <w:color w:val="FF0000"/>
          <w:sz w:val="22"/>
          <w:szCs w:val="22"/>
        </w:rPr>
      </w:pPr>
      <w:r w:rsidRPr="4E10CF9B">
        <w:rPr>
          <w:b/>
          <w:bCs/>
          <w:color w:val="FF0000"/>
          <w:sz w:val="22"/>
          <w:szCs w:val="22"/>
        </w:rPr>
        <w:t xml:space="preserve">Assume all </w:t>
      </w:r>
      <w:r w:rsidR="393A8A32" w:rsidRPr="4E10CF9B">
        <w:rPr>
          <w:b/>
          <w:bCs/>
          <w:color w:val="FF0000"/>
          <w:sz w:val="22"/>
          <w:szCs w:val="22"/>
        </w:rPr>
        <w:t>student</w:t>
      </w:r>
      <w:r w:rsidRPr="4E10CF9B">
        <w:rPr>
          <w:b/>
          <w:bCs/>
          <w:color w:val="FF0000"/>
          <w:sz w:val="22"/>
          <w:szCs w:val="22"/>
        </w:rPr>
        <w:t>s with the same condition require identical support.</w:t>
      </w:r>
    </w:p>
    <w:p w14:paraId="6E121D56" w14:textId="6AC02A4F" w:rsidR="00A03311" w:rsidRDefault="262158DC" w:rsidP="4E10CF9B">
      <w:pPr>
        <w:pStyle w:val="ListParagraph"/>
        <w:numPr>
          <w:ilvl w:val="0"/>
          <w:numId w:val="2"/>
        </w:numPr>
        <w:rPr>
          <w:b/>
          <w:bCs/>
          <w:color w:val="FF0000"/>
          <w:sz w:val="22"/>
          <w:szCs w:val="22"/>
        </w:rPr>
      </w:pPr>
      <w:r w:rsidRPr="4E10CF9B">
        <w:rPr>
          <w:b/>
          <w:bCs/>
          <w:color w:val="FF0000"/>
          <w:sz w:val="22"/>
          <w:szCs w:val="22"/>
        </w:rPr>
        <w:t xml:space="preserve">Exclude </w:t>
      </w:r>
      <w:r w:rsidR="7DB5644F" w:rsidRPr="4E10CF9B">
        <w:rPr>
          <w:b/>
          <w:bCs/>
          <w:color w:val="FF0000"/>
          <w:sz w:val="22"/>
          <w:szCs w:val="22"/>
        </w:rPr>
        <w:t>students</w:t>
      </w:r>
      <w:r w:rsidRPr="4E10CF9B">
        <w:rPr>
          <w:b/>
          <w:bCs/>
          <w:color w:val="FF0000"/>
          <w:sz w:val="22"/>
          <w:szCs w:val="22"/>
        </w:rPr>
        <w:t xml:space="preserve"> from activities without evidence-based risk assessment.</w:t>
      </w:r>
    </w:p>
    <w:p w14:paraId="2022AA55" w14:textId="2ED3B02E" w:rsidR="00A03311" w:rsidRDefault="262158DC" w:rsidP="4E10CF9B">
      <w:pPr>
        <w:pStyle w:val="ListParagraph"/>
        <w:numPr>
          <w:ilvl w:val="0"/>
          <w:numId w:val="2"/>
        </w:numPr>
        <w:rPr>
          <w:b/>
          <w:bCs/>
          <w:color w:val="FF0000"/>
          <w:sz w:val="22"/>
          <w:szCs w:val="22"/>
        </w:rPr>
      </w:pPr>
      <w:r w:rsidRPr="4E10CF9B">
        <w:rPr>
          <w:b/>
          <w:bCs/>
          <w:color w:val="FF0000"/>
          <w:sz w:val="22"/>
          <w:szCs w:val="22"/>
        </w:rPr>
        <w:t xml:space="preserve">Send </w:t>
      </w:r>
      <w:r w:rsidR="39C923FA" w:rsidRPr="4E10CF9B">
        <w:rPr>
          <w:b/>
          <w:bCs/>
          <w:color w:val="FF0000"/>
          <w:sz w:val="22"/>
          <w:szCs w:val="22"/>
        </w:rPr>
        <w:t>students</w:t>
      </w:r>
      <w:r w:rsidRPr="4E10CF9B">
        <w:rPr>
          <w:b/>
          <w:bCs/>
          <w:color w:val="FF0000"/>
          <w:sz w:val="22"/>
          <w:szCs w:val="22"/>
        </w:rPr>
        <w:t xml:space="preserve"> home frequently because their condition is perceived to be difficult to manage.</w:t>
      </w:r>
    </w:p>
    <w:p w14:paraId="64CC9D6D" w14:textId="45D1AED2" w:rsidR="7BC9C4B3" w:rsidRDefault="152895C6" w:rsidP="4E10CF9B">
      <w:pPr>
        <w:pStyle w:val="ListParagraph"/>
        <w:numPr>
          <w:ilvl w:val="0"/>
          <w:numId w:val="2"/>
        </w:numPr>
        <w:rPr>
          <w:b/>
          <w:bCs/>
          <w:color w:val="FF0000"/>
          <w:sz w:val="22"/>
          <w:szCs w:val="22"/>
        </w:rPr>
      </w:pPr>
      <w:r w:rsidRPr="4E10CF9B">
        <w:rPr>
          <w:b/>
          <w:bCs/>
          <w:color w:val="FF0000"/>
          <w:sz w:val="22"/>
          <w:szCs w:val="22"/>
        </w:rPr>
        <w:t>Ignore the views of the student and their parent(s)/carer(s) or family.</w:t>
      </w:r>
    </w:p>
    <w:p w14:paraId="52E45C65" w14:textId="3543CA67" w:rsidR="00A03311" w:rsidRDefault="262158DC" w:rsidP="4E10CF9B">
      <w:pPr>
        <w:pStyle w:val="ListParagraph"/>
        <w:numPr>
          <w:ilvl w:val="0"/>
          <w:numId w:val="2"/>
        </w:numPr>
        <w:rPr>
          <w:b/>
          <w:bCs/>
          <w:color w:val="FF0000"/>
          <w:sz w:val="22"/>
          <w:szCs w:val="22"/>
        </w:rPr>
      </w:pPr>
      <w:r w:rsidRPr="4E10CF9B">
        <w:rPr>
          <w:b/>
          <w:bCs/>
          <w:color w:val="FF0000"/>
          <w:sz w:val="22"/>
          <w:szCs w:val="22"/>
        </w:rPr>
        <w:t xml:space="preserve">Ignore the advice contained within </w:t>
      </w:r>
      <w:r w:rsidR="13FF8CE8" w:rsidRPr="4E10CF9B">
        <w:rPr>
          <w:b/>
          <w:bCs/>
          <w:color w:val="FF0000"/>
          <w:sz w:val="22"/>
          <w:szCs w:val="22"/>
        </w:rPr>
        <w:t>Individual H</w:t>
      </w:r>
      <w:r w:rsidRPr="4E10CF9B">
        <w:rPr>
          <w:b/>
          <w:bCs/>
          <w:color w:val="FF0000"/>
          <w:sz w:val="22"/>
          <w:szCs w:val="22"/>
        </w:rPr>
        <w:t xml:space="preserve">ealthcare </w:t>
      </w:r>
      <w:r w:rsidR="4EAA1842" w:rsidRPr="4E10CF9B">
        <w:rPr>
          <w:b/>
          <w:bCs/>
          <w:color w:val="FF0000"/>
          <w:sz w:val="22"/>
          <w:szCs w:val="22"/>
        </w:rPr>
        <w:t>P</w:t>
      </w:r>
      <w:r w:rsidRPr="4E10CF9B">
        <w:rPr>
          <w:b/>
          <w:bCs/>
          <w:color w:val="FF0000"/>
          <w:sz w:val="22"/>
          <w:szCs w:val="22"/>
        </w:rPr>
        <w:t xml:space="preserve">lans. </w:t>
      </w:r>
    </w:p>
    <w:p w14:paraId="5F28072F" w14:textId="7DB69C02" w:rsidR="1C6244AE" w:rsidRDefault="2BF50143" w:rsidP="4E10CF9B">
      <w:pPr>
        <w:pStyle w:val="ListParagraph"/>
        <w:numPr>
          <w:ilvl w:val="0"/>
          <w:numId w:val="2"/>
        </w:numPr>
        <w:rPr>
          <w:b/>
          <w:bCs/>
          <w:color w:val="FF0000"/>
          <w:sz w:val="22"/>
          <w:szCs w:val="22"/>
        </w:rPr>
      </w:pPr>
      <w:r w:rsidRPr="4E10CF9B">
        <w:rPr>
          <w:b/>
          <w:bCs/>
          <w:color w:val="FF0000"/>
          <w:sz w:val="22"/>
          <w:szCs w:val="22"/>
        </w:rPr>
        <w:t xml:space="preserve">Send students </w:t>
      </w:r>
      <w:r w:rsidR="713E3D43" w:rsidRPr="4E10CF9B">
        <w:rPr>
          <w:b/>
          <w:bCs/>
          <w:color w:val="FF0000"/>
          <w:sz w:val="22"/>
          <w:szCs w:val="22"/>
        </w:rPr>
        <w:t>alone for</w:t>
      </w:r>
      <w:r w:rsidRPr="4E10CF9B">
        <w:rPr>
          <w:b/>
          <w:bCs/>
          <w:color w:val="FF0000"/>
          <w:sz w:val="22"/>
          <w:szCs w:val="22"/>
        </w:rPr>
        <w:t xml:space="preserve"> medical triage w</w:t>
      </w:r>
      <w:r w:rsidR="584AF2C9" w:rsidRPr="4E10CF9B">
        <w:rPr>
          <w:b/>
          <w:bCs/>
          <w:color w:val="FF0000"/>
          <w:sz w:val="22"/>
          <w:szCs w:val="22"/>
        </w:rPr>
        <w:t>hen</w:t>
      </w:r>
      <w:r w:rsidRPr="4E10CF9B">
        <w:rPr>
          <w:b/>
          <w:bCs/>
          <w:color w:val="FF0000"/>
          <w:sz w:val="22"/>
          <w:szCs w:val="22"/>
        </w:rPr>
        <w:t xml:space="preserve"> there are obvious signs of them being unwell</w:t>
      </w:r>
    </w:p>
    <w:p w14:paraId="64AA22D5" w14:textId="5AB7ADCB" w:rsidR="00A03311" w:rsidRDefault="51BBE4E8" w:rsidP="786E178F">
      <w:pPr>
        <w:pStyle w:val="Heading1"/>
        <w:spacing w:before="281" w:after="281" w:line="300" w:lineRule="auto"/>
        <w:rPr>
          <w:rFonts w:asciiTheme="minorHAnsi" w:eastAsiaTheme="minorEastAsia" w:hAnsiTheme="minorHAnsi" w:cstheme="minorBidi"/>
          <w:b/>
          <w:bCs/>
          <w:color w:val="auto"/>
          <w:sz w:val="22"/>
          <w:szCs w:val="22"/>
          <w:u w:val="single"/>
        </w:rPr>
      </w:pPr>
      <w:r w:rsidRPr="786E178F">
        <w:rPr>
          <w:rFonts w:asciiTheme="minorHAnsi" w:eastAsiaTheme="minorEastAsia" w:hAnsiTheme="minorHAnsi" w:cstheme="minorBidi"/>
          <w:b/>
          <w:bCs/>
          <w:color w:val="auto"/>
          <w:sz w:val="22"/>
          <w:szCs w:val="22"/>
          <w:u w:val="single"/>
        </w:rPr>
        <w:lastRenderedPageBreak/>
        <w:t>Training</w:t>
      </w:r>
    </w:p>
    <w:p w14:paraId="29BF2847" w14:textId="12286C5B" w:rsidR="00A03311" w:rsidRDefault="51BBE4E8" w:rsidP="0473ECE5">
      <w:pPr>
        <w:spacing w:before="210" w:after="210" w:line="300" w:lineRule="auto"/>
        <w:rPr>
          <w:sz w:val="22"/>
          <w:szCs w:val="22"/>
        </w:rPr>
      </w:pPr>
      <w:r w:rsidRPr="0473ECE5">
        <w:rPr>
          <w:sz w:val="22"/>
          <w:szCs w:val="22"/>
        </w:rPr>
        <w:t>The school will ensure:</w:t>
      </w:r>
    </w:p>
    <w:p w14:paraId="20E44D96" w14:textId="162B4977" w:rsidR="00A03311" w:rsidRDefault="51BBE4E8">
      <w:pPr>
        <w:pStyle w:val="ListParagraph"/>
        <w:numPr>
          <w:ilvl w:val="0"/>
          <w:numId w:val="59"/>
        </w:numPr>
        <w:spacing w:after="0" w:line="300" w:lineRule="auto"/>
        <w:rPr>
          <w:sz w:val="22"/>
          <w:szCs w:val="22"/>
        </w:rPr>
      </w:pPr>
      <w:r w:rsidRPr="0473ECE5">
        <w:rPr>
          <w:sz w:val="22"/>
          <w:szCs w:val="22"/>
        </w:rPr>
        <w:t>Appropriate medical condition awareness training for staff.</w:t>
      </w:r>
    </w:p>
    <w:p w14:paraId="76F23058" w14:textId="6F3DA7BB" w:rsidR="00A03311" w:rsidRDefault="51BBE4E8">
      <w:pPr>
        <w:pStyle w:val="ListParagraph"/>
        <w:numPr>
          <w:ilvl w:val="0"/>
          <w:numId w:val="59"/>
        </w:numPr>
        <w:spacing w:after="0" w:line="300" w:lineRule="auto"/>
        <w:rPr>
          <w:sz w:val="22"/>
          <w:szCs w:val="22"/>
        </w:rPr>
      </w:pPr>
      <w:r w:rsidRPr="0473ECE5">
        <w:rPr>
          <w:sz w:val="22"/>
          <w:szCs w:val="22"/>
        </w:rPr>
        <w:t>Condition-specific training where required.</w:t>
      </w:r>
    </w:p>
    <w:p w14:paraId="0F4CDE94" w14:textId="66405E55" w:rsidR="00A03311" w:rsidRDefault="51BBE4E8">
      <w:pPr>
        <w:pStyle w:val="ListParagraph"/>
        <w:numPr>
          <w:ilvl w:val="0"/>
          <w:numId w:val="59"/>
        </w:numPr>
        <w:spacing w:after="0" w:line="300" w:lineRule="auto"/>
        <w:rPr>
          <w:sz w:val="22"/>
          <w:szCs w:val="22"/>
        </w:rPr>
      </w:pPr>
      <w:r w:rsidRPr="0473ECE5">
        <w:rPr>
          <w:sz w:val="22"/>
          <w:szCs w:val="22"/>
        </w:rPr>
        <w:t>Regular refresher training.</w:t>
      </w:r>
    </w:p>
    <w:p w14:paraId="02BAB4BC" w14:textId="03278615" w:rsidR="00A03311" w:rsidRDefault="51BBE4E8">
      <w:pPr>
        <w:pStyle w:val="ListParagraph"/>
        <w:numPr>
          <w:ilvl w:val="0"/>
          <w:numId w:val="59"/>
        </w:numPr>
        <w:spacing w:after="0" w:line="300" w:lineRule="auto"/>
        <w:rPr>
          <w:color w:val="464FEB"/>
          <w:sz w:val="22"/>
          <w:szCs w:val="22"/>
        </w:rPr>
      </w:pPr>
      <w:r w:rsidRPr="786E178F">
        <w:rPr>
          <w:sz w:val="22"/>
          <w:szCs w:val="22"/>
        </w:rPr>
        <w:t xml:space="preserve">Allergy awareness training consistent with current statutory expectations. </w:t>
      </w:r>
    </w:p>
    <w:p w14:paraId="37F85EEF" w14:textId="31DE8BD7" w:rsidR="00A03311" w:rsidRDefault="692E4F9D" w:rsidP="786E178F">
      <w:pPr>
        <w:spacing w:before="210" w:after="210" w:line="300" w:lineRule="auto"/>
        <w:jc w:val="both"/>
      </w:pPr>
      <w:r w:rsidRPr="4E10CF9B">
        <w:rPr>
          <w:sz w:val="22"/>
          <w:szCs w:val="22"/>
        </w:rPr>
        <w:t>Training records will be maintained</w:t>
      </w:r>
      <w:r w:rsidR="6C81980C" w:rsidRPr="4E10CF9B">
        <w:rPr>
          <w:sz w:val="22"/>
          <w:szCs w:val="22"/>
        </w:rPr>
        <w:t xml:space="preserve"> by the </w:t>
      </w:r>
      <w:r w:rsidR="6C81980C" w:rsidRPr="4E10CF9B">
        <w:rPr>
          <w:b/>
          <w:bCs/>
          <w:sz w:val="22"/>
          <w:szCs w:val="22"/>
        </w:rPr>
        <w:t>DSL and/or operational DSL</w:t>
      </w:r>
      <w:r w:rsidR="6C81980C" w:rsidRPr="4E10CF9B">
        <w:rPr>
          <w:sz w:val="22"/>
          <w:szCs w:val="22"/>
        </w:rPr>
        <w:t>. These will be available for review by senior leaders and governors.</w:t>
      </w:r>
    </w:p>
    <w:p w14:paraId="4D750F8F" w14:textId="5E2BE57B" w:rsidR="0E702975" w:rsidRDefault="0E702975" w:rsidP="0E702975">
      <w:pPr>
        <w:pStyle w:val="Heading1"/>
        <w:spacing w:before="0" w:after="0" w:line="300" w:lineRule="auto"/>
        <w:rPr>
          <w:rFonts w:asciiTheme="minorHAnsi" w:eastAsiaTheme="minorEastAsia" w:hAnsiTheme="minorHAnsi" w:cstheme="minorBidi"/>
          <w:b/>
          <w:bCs/>
          <w:color w:val="auto"/>
          <w:sz w:val="22"/>
          <w:szCs w:val="22"/>
          <w:u w:val="single"/>
        </w:rPr>
      </w:pPr>
    </w:p>
    <w:p w14:paraId="16F729D8" w14:textId="7ADD1F81" w:rsidR="00A03311" w:rsidRDefault="51BBE4E8" w:rsidP="786E178F">
      <w:pPr>
        <w:pStyle w:val="Heading1"/>
        <w:spacing w:before="0" w:after="0" w:line="300" w:lineRule="auto"/>
        <w:rPr>
          <w:rFonts w:asciiTheme="minorHAnsi" w:eastAsiaTheme="minorEastAsia" w:hAnsiTheme="minorHAnsi" w:cstheme="minorBidi"/>
          <w:b/>
          <w:bCs/>
          <w:color w:val="auto"/>
          <w:sz w:val="22"/>
          <w:szCs w:val="22"/>
          <w:u w:val="single"/>
        </w:rPr>
      </w:pPr>
      <w:r w:rsidRPr="786E178F">
        <w:rPr>
          <w:rFonts w:asciiTheme="minorHAnsi" w:eastAsiaTheme="minorEastAsia" w:hAnsiTheme="minorHAnsi" w:cstheme="minorBidi"/>
          <w:b/>
          <w:bCs/>
          <w:color w:val="auto"/>
          <w:sz w:val="22"/>
          <w:szCs w:val="22"/>
          <w:u w:val="single"/>
        </w:rPr>
        <w:t>Complaints</w:t>
      </w:r>
    </w:p>
    <w:p w14:paraId="74209D41" w14:textId="30E6B57D" w:rsidR="00A03311" w:rsidRDefault="51BBE4E8" w:rsidP="786E178F">
      <w:pPr>
        <w:spacing w:before="210" w:after="210" w:line="300" w:lineRule="auto"/>
        <w:jc w:val="both"/>
        <w:rPr>
          <w:sz w:val="22"/>
          <w:szCs w:val="22"/>
        </w:rPr>
      </w:pPr>
      <w:r w:rsidRPr="786E178F">
        <w:rPr>
          <w:sz w:val="22"/>
          <w:szCs w:val="22"/>
        </w:rPr>
        <w:t xml:space="preserve">Concerns regarding support for </w:t>
      </w:r>
      <w:r w:rsidR="3BE3C59D" w:rsidRPr="786E178F">
        <w:rPr>
          <w:sz w:val="22"/>
          <w:szCs w:val="22"/>
        </w:rPr>
        <w:t>student</w:t>
      </w:r>
      <w:r w:rsidRPr="786E178F">
        <w:rPr>
          <w:sz w:val="22"/>
          <w:szCs w:val="22"/>
        </w:rPr>
        <w:t xml:space="preserve">s with medical conditions should initially be raised with the </w:t>
      </w:r>
      <w:r w:rsidR="7D7FC622" w:rsidRPr="786E178F">
        <w:rPr>
          <w:b/>
          <w:bCs/>
          <w:sz w:val="22"/>
          <w:szCs w:val="22"/>
        </w:rPr>
        <w:t>SENDCO, Katherine Young</w:t>
      </w:r>
      <w:r w:rsidRPr="786E178F">
        <w:rPr>
          <w:sz w:val="22"/>
          <w:szCs w:val="22"/>
        </w:rPr>
        <w:t>.</w:t>
      </w:r>
    </w:p>
    <w:p w14:paraId="5C2B94B9" w14:textId="216B7C75" w:rsidR="00A03311" w:rsidRDefault="51BBE4E8" w:rsidP="0473ECE5">
      <w:pPr>
        <w:spacing w:before="210" w:after="210" w:line="300" w:lineRule="auto"/>
        <w:rPr>
          <w:sz w:val="22"/>
          <w:szCs w:val="22"/>
        </w:rPr>
      </w:pPr>
      <w:r w:rsidRPr="0473ECE5">
        <w:rPr>
          <w:sz w:val="22"/>
          <w:szCs w:val="22"/>
        </w:rPr>
        <w:t>Where concerns remain unresolved, parents may use:</w:t>
      </w:r>
    </w:p>
    <w:p w14:paraId="64953E49" w14:textId="14A49CB5" w:rsidR="00A03311" w:rsidRDefault="51BBE4E8">
      <w:pPr>
        <w:pStyle w:val="ListParagraph"/>
        <w:numPr>
          <w:ilvl w:val="0"/>
          <w:numId w:val="58"/>
        </w:numPr>
        <w:spacing w:after="0" w:line="300" w:lineRule="auto"/>
        <w:rPr>
          <w:sz w:val="22"/>
          <w:szCs w:val="22"/>
        </w:rPr>
      </w:pPr>
      <w:r w:rsidRPr="786E178F">
        <w:rPr>
          <w:sz w:val="22"/>
          <w:szCs w:val="22"/>
        </w:rPr>
        <w:t>The school's complaints procedure.</w:t>
      </w:r>
    </w:p>
    <w:p w14:paraId="467792E2" w14:textId="36353066" w:rsidR="00A03311" w:rsidRDefault="51BBE4E8">
      <w:pPr>
        <w:pStyle w:val="ListParagraph"/>
        <w:numPr>
          <w:ilvl w:val="0"/>
          <w:numId w:val="58"/>
        </w:numPr>
        <w:spacing w:after="0" w:line="300" w:lineRule="auto"/>
        <w:rPr>
          <w:sz w:val="22"/>
          <w:szCs w:val="22"/>
        </w:rPr>
      </w:pPr>
      <w:r w:rsidRPr="786E178F">
        <w:rPr>
          <w:sz w:val="22"/>
          <w:szCs w:val="22"/>
        </w:rPr>
        <w:t>Relevant statutory routes of appeal.</w:t>
      </w:r>
    </w:p>
    <w:p w14:paraId="625C6BC5" w14:textId="09E3C537" w:rsidR="786E178F" w:rsidRDefault="786E178F" w:rsidP="786E178F">
      <w:pPr>
        <w:pStyle w:val="Heading1"/>
        <w:spacing w:before="0" w:after="0" w:line="300" w:lineRule="auto"/>
        <w:rPr>
          <w:rFonts w:asciiTheme="minorHAnsi" w:eastAsiaTheme="minorEastAsia" w:hAnsiTheme="minorHAnsi" w:cstheme="minorBidi"/>
          <w:b/>
          <w:bCs/>
          <w:sz w:val="22"/>
          <w:szCs w:val="22"/>
        </w:rPr>
      </w:pPr>
    </w:p>
    <w:p w14:paraId="1B212392" w14:textId="1CA4A602" w:rsidR="0E702975" w:rsidRDefault="7BA20394" w:rsidP="0E702975">
      <w:pPr>
        <w:pStyle w:val="Heading1"/>
        <w:spacing w:before="0" w:after="0" w:line="300" w:lineRule="auto"/>
      </w:pPr>
      <w:r w:rsidRPr="4E10CF9B">
        <w:rPr>
          <w:rFonts w:asciiTheme="minorHAnsi" w:eastAsiaTheme="minorEastAsia" w:hAnsiTheme="minorHAnsi" w:cstheme="minorBidi"/>
          <w:color w:val="auto"/>
          <w:sz w:val="22"/>
          <w:szCs w:val="22"/>
        </w:rPr>
        <w:t xml:space="preserve">In the first instance, any complaint related to the school’s policies and procedures related to students with medical conditions should be sent to </w:t>
      </w:r>
      <w:r w:rsidRPr="4E10CF9B">
        <w:rPr>
          <w:rFonts w:asciiTheme="minorHAnsi" w:eastAsiaTheme="minorEastAsia" w:hAnsiTheme="minorHAnsi" w:cstheme="minorBidi"/>
          <w:b/>
          <w:bCs/>
          <w:color w:val="auto"/>
          <w:sz w:val="22"/>
          <w:szCs w:val="22"/>
        </w:rPr>
        <w:t>Tracey Richards.</w:t>
      </w:r>
    </w:p>
    <w:p w14:paraId="181EDA14" w14:textId="06157DBB" w:rsidR="4E10CF9B" w:rsidRDefault="4E10CF9B" w:rsidP="4E10CF9B"/>
    <w:p w14:paraId="489CFB78" w14:textId="0AAB328F" w:rsidR="5095A582" w:rsidRDefault="5095A582" w:rsidP="4E10CF9B">
      <w:pPr>
        <w:jc w:val="center"/>
        <w:rPr>
          <w:b/>
          <w:bCs/>
          <w:sz w:val="22"/>
          <w:szCs w:val="22"/>
        </w:rPr>
      </w:pPr>
      <w:r w:rsidRPr="4E10CF9B">
        <w:rPr>
          <w:b/>
          <w:bCs/>
          <w:sz w:val="22"/>
          <w:szCs w:val="22"/>
        </w:rPr>
        <w:t>tracey.richards@dorsetstudioschool.co.uk</w:t>
      </w:r>
    </w:p>
    <w:p w14:paraId="6B5EBCBB" w14:textId="3081756F" w:rsidR="0E702975" w:rsidRDefault="0E702975" w:rsidP="4E10CF9B">
      <w:pPr>
        <w:pStyle w:val="Heading1"/>
        <w:spacing w:before="0" w:after="0" w:line="300" w:lineRule="auto"/>
        <w:jc w:val="both"/>
        <w:rPr>
          <w:rFonts w:asciiTheme="minorHAnsi" w:eastAsiaTheme="minorEastAsia" w:hAnsiTheme="minorHAnsi" w:cstheme="minorBidi"/>
          <w:b/>
          <w:bCs/>
          <w:color w:val="auto"/>
          <w:sz w:val="22"/>
          <w:szCs w:val="22"/>
          <w:u w:val="single"/>
        </w:rPr>
      </w:pPr>
    </w:p>
    <w:p w14:paraId="7E247EDE" w14:textId="326731EE" w:rsidR="5095A582" w:rsidRDefault="5095A582" w:rsidP="4E10CF9B">
      <w:pPr>
        <w:pStyle w:val="Heading1"/>
        <w:spacing w:before="0" w:after="0" w:line="300" w:lineRule="auto"/>
        <w:jc w:val="both"/>
      </w:pPr>
      <w:r w:rsidRPr="4E10CF9B">
        <w:rPr>
          <w:rFonts w:asciiTheme="minorHAnsi" w:eastAsiaTheme="minorEastAsia" w:hAnsiTheme="minorHAnsi" w:cstheme="minorBidi"/>
          <w:color w:val="auto"/>
          <w:sz w:val="22"/>
          <w:szCs w:val="22"/>
        </w:rPr>
        <w:t>If the complaint cannot be resolved at this informal stage, then parent(s)/carer(s) and family should follow the</w:t>
      </w:r>
      <w:r w:rsidRPr="4E10CF9B">
        <w:rPr>
          <w:rFonts w:asciiTheme="minorHAnsi" w:eastAsiaTheme="minorEastAsia" w:hAnsiTheme="minorHAnsi" w:cstheme="minorBidi"/>
          <w:b/>
          <w:bCs/>
          <w:color w:val="auto"/>
          <w:sz w:val="22"/>
          <w:szCs w:val="22"/>
        </w:rPr>
        <w:t xml:space="preserve"> school’s complaints policy </w:t>
      </w:r>
      <w:r w:rsidRPr="4E10CF9B">
        <w:rPr>
          <w:rFonts w:asciiTheme="minorHAnsi" w:eastAsiaTheme="minorEastAsia" w:hAnsiTheme="minorHAnsi" w:cstheme="minorBidi"/>
          <w:color w:val="auto"/>
          <w:sz w:val="22"/>
          <w:szCs w:val="22"/>
        </w:rPr>
        <w:t xml:space="preserve">which is available </w:t>
      </w:r>
      <w:r w:rsidR="1E204D79" w:rsidRPr="4E10CF9B">
        <w:rPr>
          <w:rFonts w:asciiTheme="minorHAnsi" w:eastAsiaTheme="minorEastAsia" w:hAnsiTheme="minorHAnsi" w:cstheme="minorBidi"/>
          <w:color w:val="auto"/>
          <w:sz w:val="22"/>
          <w:szCs w:val="22"/>
        </w:rPr>
        <w:t>on</w:t>
      </w:r>
      <w:r w:rsidRPr="4E10CF9B">
        <w:rPr>
          <w:rFonts w:asciiTheme="minorHAnsi" w:eastAsiaTheme="minorEastAsia" w:hAnsiTheme="minorHAnsi" w:cstheme="minorBidi"/>
          <w:color w:val="auto"/>
          <w:sz w:val="22"/>
          <w:szCs w:val="22"/>
        </w:rPr>
        <w:t xml:space="preserve"> the school’s website</w:t>
      </w:r>
      <w:r w:rsidR="37AE36FC" w:rsidRPr="4E10CF9B">
        <w:rPr>
          <w:rFonts w:asciiTheme="minorHAnsi" w:eastAsiaTheme="minorEastAsia" w:hAnsiTheme="minorHAnsi" w:cstheme="minorBidi"/>
          <w:color w:val="auto"/>
          <w:sz w:val="22"/>
          <w:szCs w:val="22"/>
        </w:rPr>
        <w:t>.</w:t>
      </w:r>
    </w:p>
    <w:p w14:paraId="028AA5CA" w14:textId="6AD40218" w:rsidR="4E10CF9B" w:rsidRDefault="4E10CF9B" w:rsidP="4E10CF9B">
      <w:pPr>
        <w:pStyle w:val="Heading1"/>
        <w:spacing w:before="0" w:after="0" w:line="300" w:lineRule="auto"/>
        <w:rPr>
          <w:rFonts w:asciiTheme="minorHAnsi" w:eastAsiaTheme="minorEastAsia" w:hAnsiTheme="minorHAnsi" w:cstheme="minorBidi"/>
          <w:b/>
          <w:bCs/>
          <w:color w:val="auto"/>
          <w:sz w:val="22"/>
          <w:szCs w:val="22"/>
          <w:u w:val="single"/>
        </w:rPr>
      </w:pPr>
    </w:p>
    <w:p w14:paraId="02124D8C" w14:textId="618A6208" w:rsidR="4E10CF9B" w:rsidRDefault="4E10CF9B" w:rsidP="4E10CF9B">
      <w:pPr>
        <w:pStyle w:val="Heading1"/>
        <w:spacing w:before="0" w:after="0" w:line="300" w:lineRule="auto"/>
        <w:rPr>
          <w:rFonts w:asciiTheme="minorHAnsi" w:eastAsiaTheme="minorEastAsia" w:hAnsiTheme="minorHAnsi" w:cstheme="minorBidi"/>
          <w:b/>
          <w:bCs/>
          <w:color w:val="auto"/>
          <w:sz w:val="22"/>
          <w:szCs w:val="22"/>
          <w:u w:val="single"/>
        </w:rPr>
      </w:pPr>
    </w:p>
    <w:p w14:paraId="201EFAF9" w14:textId="7DC34E6C" w:rsidR="4E10CF9B" w:rsidRDefault="4E10CF9B" w:rsidP="4E10CF9B">
      <w:pPr>
        <w:pStyle w:val="Heading1"/>
        <w:spacing w:before="0" w:after="0" w:line="300" w:lineRule="auto"/>
        <w:rPr>
          <w:rFonts w:asciiTheme="minorHAnsi" w:eastAsiaTheme="minorEastAsia" w:hAnsiTheme="minorHAnsi" w:cstheme="minorBidi"/>
          <w:b/>
          <w:bCs/>
          <w:color w:val="auto"/>
          <w:sz w:val="22"/>
          <w:szCs w:val="22"/>
          <w:u w:val="single"/>
        </w:rPr>
      </w:pPr>
    </w:p>
    <w:p w14:paraId="7895F56B" w14:textId="0CA6BF8D" w:rsidR="00A03311" w:rsidRDefault="51BBE4E8" w:rsidP="786E178F">
      <w:pPr>
        <w:pStyle w:val="Heading1"/>
        <w:spacing w:before="0" w:after="0" w:line="300" w:lineRule="auto"/>
        <w:rPr>
          <w:rFonts w:asciiTheme="minorHAnsi" w:eastAsiaTheme="minorEastAsia" w:hAnsiTheme="minorHAnsi" w:cstheme="minorBidi"/>
          <w:b/>
          <w:bCs/>
          <w:color w:val="auto"/>
          <w:sz w:val="22"/>
          <w:szCs w:val="22"/>
          <w:u w:val="single"/>
        </w:rPr>
      </w:pPr>
      <w:r w:rsidRPr="786E178F">
        <w:rPr>
          <w:rFonts w:asciiTheme="minorHAnsi" w:eastAsiaTheme="minorEastAsia" w:hAnsiTheme="minorHAnsi" w:cstheme="minorBidi"/>
          <w:b/>
          <w:bCs/>
          <w:color w:val="auto"/>
          <w:sz w:val="22"/>
          <w:szCs w:val="22"/>
          <w:u w:val="single"/>
        </w:rPr>
        <w:t>Monitoring and Review</w:t>
      </w:r>
    </w:p>
    <w:p w14:paraId="4F6C84DA" w14:textId="76732811" w:rsidR="00A03311" w:rsidRDefault="51BBE4E8" w:rsidP="0473ECE5">
      <w:pPr>
        <w:spacing w:before="210" w:after="210" w:line="300" w:lineRule="auto"/>
        <w:rPr>
          <w:sz w:val="22"/>
          <w:szCs w:val="22"/>
        </w:rPr>
      </w:pPr>
      <w:r w:rsidRPr="0473ECE5">
        <w:rPr>
          <w:sz w:val="22"/>
          <w:szCs w:val="22"/>
        </w:rPr>
        <w:t>This policy will be reviewed annually or sooner if:</w:t>
      </w:r>
    </w:p>
    <w:p w14:paraId="676E487C" w14:textId="4F29527E" w:rsidR="00A03311" w:rsidRDefault="51BBE4E8">
      <w:pPr>
        <w:pStyle w:val="ListParagraph"/>
        <w:numPr>
          <w:ilvl w:val="0"/>
          <w:numId w:val="57"/>
        </w:numPr>
        <w:spacing w:after="0" w:line="300" w:lineRule="auto"/>
        <w:rPr>
          <w:sz w:val="22"/>
          <w:szCs w:val="22"/>
        </w:rPr>
      </w:pPr>
      <w:r w:rsidRPr="0473ECE5">
        <w:rPr>
          <w:sz w:val="22"/>
          <w:szCs w:val="22"/>
        </w:rPr>
        <w:t>Legislation changes.</w:t>
      </w:r>
    </w:p>
    <w:p w14:paraId="501CC5E8" w14:textId="682EC99C" w:rsidR="00A03311" w:rsidRDefault="51BBE4E8">
      <w:pPr>
        <w:pStyle w:val="ListParagraph"/>
        <w:numPr>
          <w:ilvl w:val="0"/>
          <w:numId w:val="57"/>
        </w:numPr>
        <w:spacing w:after="0" w:line="300" w:lineRule="auto"/>
        <w:rPr>
          <w:sz w:val="22"/>
          <w:szCs w:val="22"/>
        </w:rPr>
      </w:pPr>
      <w:r w:rsidRPr="0473ECE5">
        <w:rPr>
          <w:sz w:val="22"/>
          <w:szCs w:val="22"/>
        </w:rPr>
        <w:t>DfE guidance is updated.</w:t>
      </w:r>
    </w:p>
    <w:p w14:paraId="074EFA21" w14:textId="58E7B404" w:rsidR="00A03311" w:rsidRDefault="51BBE4E8">
      <w:pPr>
        <w:pStyle w:val="ListParagraph"/>
        <w:numPr>
          <w:ilvl w:val="0"/>
          <w:numId w:val="57"/>
        </w:numPr>
        <w:spacing w:after="0" w:line="300" w:lineRule="auto"/>
        <w:rPr>
          <w:sz w:val="22"/>
          <w:szCs w:val="22"/>
        </w:rPr>
      </w:pPr>
      <w:r w:rsidRPr="0473ECE5">
        <w:rPr>
          <w:sz w:val="22"/>
          <w:szCs w:val="22"/>
        </w:rPr>
        <w:t>Following a significant medical incident.</w:t>
      </w:r>
    </w:p>
    <w:p w14:paraId="21A0B6EE" w14:textId="0533C052" w:rsidR="00A03311" w:rsidRDefault="51BBE4E8">
      <w:pPr>
        <w:pStyle w:val="ListParagraph"/>
        <w:numPr>
          <w:ilvl w:val="0"/>
          <w:numId w:val="57"/>
        </w:numPr>
        <w:spacing w:after="0" w:line="300" w:lineRule="auto"/>
        <w:rPr>
          <w:sz w:val="22"/>
          <w:szCs w:val="22"/>
        </w:rPr>
      </w:pPr>
      <w:r w:rsidRPr="786E178F">
        <w:rPr>
          <w:sz w:val="22"/>
          <w:szCs w:val="22"/>
        </w:rPr>
        <w:t xml:space="preserve">Following recommendations from health professionals or </w:t>
      </w:r>
      <w:r w:rsidR="00E1010A" w:rsidRPr="786E178F">
        <w:rPr>
          <w:sz w:val="22"/>
          <w:szCs w:val="22"/>
        </w:rPr>
        <w:t>the G</w:t>
      </w:r>
      <w:r w:rsidRPr="786E178F">
        <w:rPr>
          <w:sz w:val="22"/>
          <w:szCs w:val="22"/>
        </w:rPr>
        <w:t xml:space="preserve">overning </w:t>
      </w:r>
      <w:r w:rsidR="46C57885" w:rsidRPr="786E178F">
        <w:rPr>
          <w:sz w:val="22"/>
          <w:szCs w:val="22"/>
        </w:rPr>
        <w:t>Body.</w:t>
      </w:r>
    </w:p>
    <w:p w14:paraId="6BD5FD57" w14:textId="291D6AB8" w:rsidR="00A03311" w:rsidRDefault="00A03311" w:rsidP="0473ECE5">
      <w:pPr>
        <w:spacing w:after="0" w:line="300" w:lineRule="auto"/>
        <w:rPr>
          <w:sz w:val="22"/>
          <w:szCs w:val="22"/>
        </w:rPr>
      </w:pPr>
    </w:p>
    <w:p w14:paraId="40C36FD1" w14:textId="582B25A4" w:rsidR="4E10CF9B" w:rsidRDefault="4E10CF9B" w:rsidP="4E10CF9B">
      <w:pPr>
        <w:spacing w:before="246" w:after="246" w:line="300" w:lineRule="auto"/>
        <w:rPr>
          <w:b/>
          <w:bCs/>
          <w:sz w:val="22"/>
          <w:szCs w:val="22"/>
          <w:u w:val="single"/>
        </w:rPr>
      </w:pPr>
    </w:p>
    <w:p w14:paraId="048A723A" w14:textId="77777777" w:rsidR="0036030C" w:rsidRDefault="0036030C" w:rsidP="4E10CF9B">
      <w:pPr>
        <w:spacing w:before="246" w:after="246" w:line="300" w:lineRule="auto"/>
        <w:jc w:val="center"/>
        <w:rPr>
          <w:b/>
          <w:bCs/>
          <w:sz w:val="22"/>
          <w:szCs w:val="22"/>
          <w:u w:val="single"/>
        </w:rPr>
      </w:pPr>
    </w:p>
    <w:p w14:paraId="49C96F73" w14:textId="38C54F92" w:rsidR="351755EB" w:rsidRDefault="351755EB" w:rsidP="4E10CF9B">
      <w:pPr>
        <w:spacing w:before="246" w:after="246" w:line="300" w:lineRule="auto"/>
        <w:jc w:val="center"/>
        <w:rPr>
          <w:b/>
          <w:bCs/>
          <w:u w:val="single"/>
        </w:rPr>
      </w:pPr>
      <w:r w:rsidRPr="4E10CF9B">
        <w:rPr>
          <w:b/>
          <w:bCs/>
          <w:sz w:val="22"/>
          <w:szCs w:val="22"/>
          <w:u w:val="single"/>
        </w:rPr>
        <w:lastRenderedPageBreak/>
        <w:t>Appendix 1: IHP for a student with an allergy</w:t>
      </w:r>
    </w:p>
    <w:p w14:paraId="7ABEF368" w14:textId="664DAB89" w:rsidR="4E10CF9B" w:rsidRDefault="4E10CF9B" w:rsidP="4E10CF9B"/>
    <w:tbl>
      <w:tblPr>
        <w:tblStyle w:val="TableGrid"/>
        <w:tblW w:w="0" w:type="auto"/>
        <w:tblLook w:val="04A0" w:firstRow="1" w:lastRow="0" w:firstColumn="1" w:lastColumn="0" w:noHBand="0" w:noVBand="1"/>
      </w:tblPr>
      <w:tblGrid>
        <w:gridCol w:w="5397"/>
        <w:gridCol w:w="3609"/>
      </w:tblGrid>
      <w:tr w:rsidR="4E10CF9B" w14:paraId="0AC591D1" w14:textId="77777777" w:rsidTr="4E10CF9B">
        <w:trPr>
          <w:trHeight w:val="300"/>
        </w:trPr>
        <w:tc>
          <w:tcPr>
            <w:tcW w:w="9210" w:type="dxa"/>
            <w:gridSpan w:val="2"/>
            <w:tcBorders>
              <w:top w:val="single" w:sz="8" w:space="0" w:color="auto"/>
              <w:left w:val="single" w:sz="8" w:space="0" w:color="auto"/>
              <w:bottom w:val="single" w:sz="8" w:space="0" w:color="auto"/>
              <w:right w:val="single" w:sz="8" w:space="0" w:color="auto"/>
            </w:tcBorders>
            <w:shd w:val="clear" w:color="auto" w:fill="D0D9E2"/>
            <w:tcMar>
              <w:left w:w="108" w:type="dxa"/>
              <w:right w:w="108" w:type="dxa"/>
            </w:tcMar>
            <w:vAlign w:val="center"/>
          </w:tcPr>
          <w:p w14:paraId="72B45EFB" w14:textId="753D882F" w:rsidR="4E10CF9B" w:rsidRDefault="4E10CF9B" w:rsidP="4E10CF9B">
            <w:pPr>
              <w:spacing w:before="100" w:after="100"/>
              <w:ind w:left="58" w:right="58"/>
              <w:jc w:val="center"/>
              <w:rPr>
                <w:rFonts w:ascii="Arial" w:eastAsia="Arial" w:hAnsi="Arial" w:cs="Arial"/>
                <w:b/>
                <w:bCs/>
                <w:color w:val="0D0D0D" w:themeColor="text1" w:themeTint="F2"/>
                <w:sz w:val="22"/>
                <w:szCs w:val="22"/>
              </w:rPr>
            </w:pPr>
            <w:r w:rsidRPr="4E10CF9B">
              <w:rPr>
                <w:rFonts w:ascii="Arial" w:eastAsia="Arial" w:hAnsi="Arial" w:cs="Arial"/>
                <w:b/>
                <w:bCs/>
                <w:color w:val="0D0D0D" w:themeColor="text1" w:themeTint="F2"/>
                <w:sz w:val="22"/>
                <w:szCs w:val="22"/>
              </w:rPr>
              <w:t xml:space="preserve">NAME – Individual Healthcare Plan for allergy </w:t>
            </w:r>
          </w:p>
        </w:tc>
      </w:tr>
      <w:tr w:rsidR="4E10CF9B" w14:paraId="020CDCD5" w14:textId="77777777" w:rsidTr="4E10CF9B">
        <w:trPr>
          <w:trHeight w:val="420"/>
        </w:trPr>
        <w:tc>
          <w:tcPr>
            <w:tcW w:w="55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8EC7F8" w14:textId="7CDD4459"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Date of birth</w:t>
            </w:r>
            <w:r w:rsidRPr="4E10CF9B">
              <w:rPr>
                <w:rFonts w:ascii="Arial" w:eastAsia="Arial" w:hAnsi="Arial" w:cs="Arial"/>
                <w:sz w:val="22"/>
                <w:szCs w:val="22"/>
              </w:rPr>
              <w:t xml:space="preserve">: </w:t>
            </w:r>
          </w:p>
        </w:tc>
        <w:tc>
          <w:tcPr>
            <w:tcW w:w="3690"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48130017" w14:textId="02C28D2E" w:rsidR="4E10CF9B" w:rsidRDefault="4E10CF9B" w:rsidP="4E10CF9B">
            <w:pPr>
              <w:spacing w:before="100" w:after="100"/>
              <w:ind w:left="58" w:right="58"/>
              <w:jc w:val="center"/>
              <w:rPr>
                <w:rFonts w:ascii="Arial" w:eastAsia="Arial" w:hAnsi="Arial" w:cs="Arial"/>
                <w:sz w:val="22"/>
                <w:szCs w:val="22"/>
              </w:rPr>
            </w:pPr>
            <w:r w:rsidRPr="4E10CF9B">
              <w:rPr>
                <w:rFonts w:ascii="Arial" w:eastAsia="Arial" w:hAnsi="Arial" w:cs="Arial"/>
                <w:sz w:val="22"/>
                <w:szCs w:val="22"/>
              </w:rPr>
              <w:t>Current photo</w:t>
            </w:r>
          </w:p>
        </w:tc>
      </w:tr>
      <w:tr w:rsidR="4E10CF9B" w14:paraId="0EE8F9A4" w14:textId="77777777" w:rsidTr="4E10CF9B">
        <w:trPr>
          <w:trHeight w:val="300"/>
        </w:trPr>
        <w:tc>
          <w:tcPr>
            <w:tcW w:w="55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58127A" w14:textId="13A85ED8"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Year / class</w:t>
            </w:r>
            <w:r w:rsidRPr="4E10CF9B">
              <w:rPr>
                <w:rFonts w:ascii="Arial" w:eastAsia="Arial" w:hAnsi="Arial" w:cs="Arial"/>
                <w:sz w:val="22"/>
                <w:szCs w:val="22"/>
              </w:rPr>
              <w:t xml:space="preserve">: </w:t>
            </w:r>
          </w:p>
        </w:tc>
        <w:tc>
          <w:tcPr>
            <w:tcW w:w="3690" w:type="dxa"/>
            <w:vMerge/>
            <w:tcBorders>
              <w:left w:val="single" w:sz="0" w:space="0" w:color="auto"/>
              <w:right w:val="single" w:sz="0" w:space="0" w:color="auto"/>
            </w:tcBorders>
            <w:vAlign w:val="center"/>
          </w:tcPr>
          <w:p w14:paraId="014437D3" w14:textId="77777777" w:rsidR="00A03311" w:rsidRDefault="00A03311"/>
        </w:tc>
      </w:tr>
      <w:tr w:rsidR="4E10CF9B" w14:paraId="0826EAFE" w14:textId="77777777" w:rsidTr="4E10CF9B">
        <w:trPr>
          <w:trHeight w:val="300"/>
        </w:trPr>
        <w:tc>
          <w:tcPr>
            <w:tcW w:w="55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B9C091" w14:textId="1164D7DE"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Emergency contacts</w:t>
            </w:r>
            <w:r w:rsidRPr="4E10CF9B">
              <w:rPr>
                <w:rFonts w:ascii="Arial" w:eastAsia="Arial" w:hAnsi="Arial" w:cs="Arial"/>
                <w:sz w:val="22"/>
                <w:szCs w:val="22"/>
              </w:rPr>
              <w:t xml:space="preserve">: </w:t>
            </w:r>
          </w:p>
          <w:p w14:paraId="043006A5" w14:textId="57E2E6D9"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sz w:val="22"/>
                <w:szCs w:val="22"/>
              </w:rPr>
              <w:t xml:space="preserve"> </w:t>
            </w:r>
          </w:p>
        </w:tc>
        <w:tc>
          <w:tcPr>
            <w:tcW w:w="3690" w:type="dxa"/>
            <w:vMerge/>
            <w:tcBorders>
              <w:left w:val="single" w:sz="0" w:space="0" w:color="auto"/>
              <w:right w:val="single" w:sz="0" w:space="0" w:color="auto"/>
            </w:tcBorders>
            <w:vAlign w:val="center"/>
          </w:tcPr>
          <w:p w14:paraId="158371DF" w14:textId="77777777" w:rsidR="00A03311" w:rsidRDefault="00A03311"/>
        </w:tc>
      </w:tr>
      <w:tr w:rsidR="4E10CF9B" w14:paraId="26E5B19B" w14:textId="77777777" w:rsidTr="4E10CF9B">
        <w:trPr>
          <w:trHeight w:val="1035"/>
        </w:trPr>
        <w:tc>
          <w:tcPr>
            <w:tcW w:w="55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4E61DC" w14:textId="0AA7E6B7"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Staff who need to be aware</w:t>
            </w:r>
            <w:r w:rsidRPr="4E10CF9B">
              <w:rPr>
                <w:rFonts w:ascii="Arial" w:eastAsia="Arial" w:hAnsi="Arial" w:cs="Arial"/>
                <w:sz w:val="22"/>
                <w:szCs w:val="22"/>
              </w:rPr>
              <w:t xml:space="preserve">: </w:t>
            </w:r>
          </w:p>
          <w:p w14:paraId="32645E1D" w14:textId="7A0417D3"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sz w:val="22"/>
                <w:szCs w:val="22"/>
              </w:rPr>
              <w:t xml:space="preserve"> </w:t>
            </w:r>
          </w:p>
        </w:tc>
        <w:tc>
          <w:tcPr>
            <w:tcW w:w="3690" w:type="dxa"/>
            <w:vMerge/>
            <w:tcBorders>
              <w:left w:val="single" w:sz="0" w:space="0" w:color="auto"/>
              <w:bottom w:val="single" w:sz="0" w:space="0" w:color="auto"/>
              <w:right w:val="single" w:sz="0" w:space="0" w:color="auto"/>
            </w:tcBorders>
            <w:vAlign w:val="center"/>
          </w:tcPr>
          <w:p w14:paraId="1D73D36D" w14:textId="77777777" w:rsidR="00A03311" w:rsidRDefault="00A03311"/>
        </w:tc>
      </w:tr>
      <w:tr w:rsidR="4E10CF9B" w14:paraId="21C83808" w14:textId="77777777" w:rsidTr="4E10CF9B">
        <w:trPr>
          <w:trHeight w:val="300"/>
        </w:trPr>
        <w:tc>
          <w:tcPr>
            <w:tcW w:w="921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B5A0C2" w14:textId="7BF7AF6A"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Allergy</w:t>
            </w:r>
            <w:r w:rsidRPr="4E10CF9B">
              <w:rPr>
                <w:rFonts w:ascii="Arial" w:eastAsia="Arial" w:hAnsi="Arial" w:cs="Arial"/>
                <w:sz w:val="22"/>
                <w:szCs w:val="22"/>
              </w:rPr>
              <w:t>:</w:t>
            </w:r>
          </w:p>
          <w:p w14:paraId="2C2692BD" w14:textId="3BEF7BA4"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Note what allergy the child or young person has.  </w:t>
            </w:r>
          </w:p>
          <w:p w14:paraId="0E2D5057" w14:textId="7A6B3773"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Note any known allergens. </w:t>
            </w:r>
          </w:p>
          <w:p w14:paraId="0A232E40" w14:textId="310CCAB6"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Note whether the child or young person is likely to be aware that they are having an allergic reaction and whether they can alert others.  </w:t>
            </w:r>
          </w:p>
        </w:tc>
      </w:tr>
      <w:tr w:rsidR="4E10CF9B" w14:paraId="697CD0F8" w14:textId="77777777" w:rsidTr="4E10CF9B">
        <w:trPr>
          <w:trHeight w:val="300"/>
        </w:trPr>
        <w:tc>
          <w:tcPr>
            <w:tcW w:w="921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180F99" w14:textId="40DEE314"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How the allergy is managed</w:t>
            </w:r>
            <w:r w:rsidRPr="4E10CF9B">
              <w:rPr>
                <w:rFonts w:ascii="Arial" w:eastAsia="Arial" w:hAnsi="Arial" w:cs="Arial"/>
                <w:sz w:val="22"/>
                <w:szCs w:val="22"/>
              </w:rPr>
              <w:t xml:space="preserve">: </w:t>
            </w:r>
          </w:p>
          <w:p w14:paraId="5C9D79FD" w14:textId="7775389B"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Note any care or action plans or prescribed medication issued by healthcare professionals.  </w:t>
            </w:r>
          </w:p>
          <w:p w14:paraId="028E4506" w14:textId="0AFE0AF4"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If the allergy can be partly or wholly managed by practical adjustments (for example avoidance of known allergens), note them here.  </w:t>
            </w:r>
          </w:p>
          <w:p w14:paraId="4563E2CE" w14:textId="44CFE162"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Note the extent to which the child or young person is able to take responsibility for managing their allergy. </w:t>
            </w:r>
          </w:p>
        </w:tc>
      </w:tr>
      <w:tr w:rsidR="4E10CF9B" w14:paraId="43AF7843" w14:textId="77777777" w:rsidTr="4E10CF9B">
        <w:trPr>
          <w:trHeight w:val="300"/>
        </w:trPr>
        <w:tc>
          <w:tcPr>
            <w:tcW w:w="921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0BAF99" w14:textId="7AECB37C"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Impact on education</w:t>
            </w:r>
            <w:r w:rsidRPr="4E10CF9B">
              <w:rPr>
                <w:rFonts w:ascii="Arial" w:eastAsia="Arial" w:hAnsi="Arial" w:cs="Arial"/>
                <w:sz w:val="22"/>
                <w:szCs w:val="22"/>
              </w:rPr>
              <w:t xml:space="preserve">: </w:t>
            </w:r>
          </w:p>
          <w:p w14:paraId="303A8849" w14:textId="7B6ACC1A"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Indicate the potential harm which might come to the child or young person if their allergy is not managed properly.</w:t>
            </w:r>
          </w:p>
          <w:p w14:paraId="6A972CBE" w14:textId="54C14831"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Indicate how the allergy may impact on the child or young person’s learning. </w:t>
            </w:r>
          </w:p>
          <w:p w14:paraId="3190D4AF" w14:textId="707D00E3"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Indicate how the allergy may impact on the child or young person’s emotional wellbeing. </w:t>
            </w:r>
          </w:p>
          <w:p w14:paraId="7A7C30C3" w14:textId="4AE0F899"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If relevant, note any interaction between allergy and SEN.  </w:t>
            </w:r>
          </w:p>
        </w:tc>
      </w:tr>
      <w:tr w:rsidR="4E10CF9B" w14:paraId="560DB788" w14:textId="77777777" w:rsidTr="4E10CF9B">
        <w:trPr>
          <w:trHeight w:val="300"/>
        </w:trPr>
        <w:tc>
          <w:tcPr>
            <w:tcW w:w="921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4CCA5F" w14:textId="5B3EFB7D"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Arrangements for support</w:t>
            </w:r>
            <w:r w:rsidRPr="4E10CF9B">
              <w:rPr>
                <w:rFonts w:ascii="Arial" w:eastAsia="Arial" w:hAnsi="Arial" w:cs="Arial"/>
                <w:sz w:val="22"/>
                <w:szCs w:val="22"/>
              </w:rPr>
              <w:t xml:space="preserve">: </w:t>
            </w:r>
          </w:p>
          <w:p w14:paraId="1122BE25" w14:textId="48AF599D"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Give details of the specific support or adaptations which the school, college or early years setting will put in place, within its educational remit.  </w:t>
            </w:r>
          </w:p>
          <w:p w14:paraId="549BC716" w14:textId="640EEF06"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Outline measures to reduce the risk of contact with known allergens.  </w:t>
            </w:r>
          </w:p>
          <w:p w14:paraId="051B6A80" w14:textId="2BBF5422"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Give details of the specific support or adaptations to manage food allergy at meal and snack times. </w:t>
            </w:r>
          </w:p>
          <w:p w14:paraId="1DD338AF" w14:textId="4F26A804"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Note arrangements for maintaining educational progress where absence or missed learning occurs due to allergy.</w:t>
            </w:r>
          </w:p>
        </w:tc>
      </w:tr>
      <w:tr w:rsidR="4E10CF9B" w14:paraId="2D334346" w14:textId="77777777" w:rsidTr="4E10CF9B">
        <w:trPr>
          <w:trHeight w:val="300"/>
        </w:trPr>
        <w:tc>
          <w:tcPr>
            <w:tcW w:w="921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A74A02" w14:textId="2C6CB334" w:rsidR="4E10CF9B" w:rsidRDefault="4E10CF9B" w:rsidP="4E10CF9B">
            <w:pPr>
              <w:spacing w:before="100" w:after="100"/>
              <w:ind w:right="58"/>
              <w:rPr>
                <w:rFonts w:ascii="Arial" w:eastAsia="Arial" w:hAnsi="Arial" w:cs="Arial"/>
                <w:sz w:val="22"/>
                <w:szCs w:val="22"/>
              </w:rPr>
            </w:pPr>
            <w:r w:rsidRPr="4E10CF9B">
              <w:rPr>
                <w:rFonts w:ascii="Arial" w:eastAsia="Arial" w:hAnsi="Arial" w:cs="Arial"/>
                <w:b/>
                <w:bCs/>
                <w:sz w:val="22"/>
                <w:szCs w:val="22"/>
              </w:rPr>
              <w:t>Visits and trips</w:t>
            </w:r>
            <w:r w:rsidRPr="4E10CF9B">
              <w:rPr>
                <w:rFonts w:ascii="Arial" w:eastAsia="Arial" w:hAnsi="Arial" w:cs="Arial"/>
                <w:sz w:val="22"/>
                <w:szCs w:val="22"/>
              </w:rPr>
              <w:t xml:space="preserve">: </w:t>
            </w:r>
          </w:p>
          <w:p w14:paraId="5613E7DA" w14:textId="58705A66" w:rsidR="4E10CF9B" w:rsidRDefault="4E10CF9B" w:rsidP="4E10CF9B">
            <w:pPr>
              <w:pStyle w:val="ListParagraph"/>
              <w:numPr>
                <w:ilvl w:val="0"/>
                <w:numId w:val="1"/>
              </w:numPr>
              <w:ind w:left="58" w:right="58"/>
              <w:rPr>
                <w:rFonts w:ascii="Arial" w:eastAsia="Arial" w:hAnsi="Arial" w:cs="Arial"/>
                <w:i/>
                <w:iCs/>
                <w:sz w:val="22"/>
                <w:szCs w:val="22"/>
              </w:rPr>
            </w:pPr>
            <w:r w:rsidRPr="4E10CF9B">
              <w:rPr>
                <w:rFonts w:ascii="Arial" w:eastAsia="Arial" w:hAnsi="Arial" w:cs="Arial"/>
                <w:i/>
                <w:iCs/>
                <w:sz w:val="22"/>
                <w:szCs w:val="22"/>
              </w:rPr>
              <w:lastRenderedPageBreak/>
              <w:t xml:space="preserve">Give details of any arrangements or procedures which may be required for school trips or other activities outside of the normal timetable that will ensure the child can participate. </w:t>
            </w:r>
          </w:p>
          <w:p w14:paraId="585C917A" w14:textId="6015879B" w:rsidR="4E10CF9B" w:rsidRDefault="4E10CF9B" w:rsidP="4E10CF9B">
            <w:pPr>
              <w:pStyle w:val="ListParagraph"/>
              <w:numPr>
                <w:ilvl w:val="0"/>
                <w:numId w:val="1"/>
              </w:numPr>
              <w:ind w:left="58" w:right="58"/>
              <w:rPr>
                <w:rFonts w:ascii="Arial" w:eastAsia="Arial" w:hAnsi="Arial" w:cs="Arial"/>
                <w:i/>
                <w:iCs/>
                <w:sz w:val="22"/>
                <w:szCs w:val="22"/>
              </w:rPr>
            </w:pPr>
            <w:r w:rsidRPr="4E10CF9B">
              <w:rPr>
                <w:rFonts w:ascii="Arial" w:eastAsia="Arial" w:hAnsi="Arial" w:cs="Arial"/>
                <w:i/>
                <w:iCs/>
                <w:sz w:val="22"/>
                <w:szCs w:val="22"/>
              </w:rPr>
              <w:t xml:space="preserve">Note any requirement for a risk assessment and prompts for specific issues which should be considered. </w:t>
            </w:r>
          </w:p>
        </w:tc>
      </w:tr>
      <w:tr w:rsidR="4E10CF9B" w14:paraId="13270ECC" w14:textId="77777777" w:rsidTr="4E10CF9B">
        <w:trPr>
          <w:trHeight w:val="300"/>
        </w:trPr>
        <w:tc>
          <w:tcPr>
            <w:tcW w:w="921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C7A878" w14:textId="1DFAD183"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color w:val="FF0000"/>
                <w:sz w:val="22"/>
                <w:szCs w:val="22"/>
              </w:rPr>
              <w:lastRenderedPageBreak/>
              <w:t>Emergency response</w:t>
            </w:r>
            <w:r w:rsidRPr="4E10CF9B">
              <w:rPr>
                <w:rFonts w:ascii="Arial" w:eastAsia="Arial" w:hAnsi="Arial" w:cs="Arial"/>
                <w:color w:val="FF0000"/>
                <w:sz w:val="22"/>
                <w:szCs w:val="22"/>
              </w:rPr>
              <w:t>:</w:t>
            </w:r>
            <w:r w:rsidRPr="4E10CF9B">
              <w:rPr>
                <w:rFonts w:ascii="Arial" w:eastAsia="Arial" w:hAnsi="Arial" w:cs="Arial"/>
                <w:sz w:val="22"/>
                <w:szCs w:val="22"/>
              </w:rPr>
              <w:t xml:space="preserve"> </w:t>
            </w:r>
          </w:p>
          <w:p w14:paraId="30FD6015" w14:textId="010BAD39"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Where an Action Plan issued by a healthcare professional covers emergency response, refer to it and ensure it is attached.  </w:t>
            </w:r>
          </w:p>
          <w:p w14:paraId="421451CA" w14:textId="01F8553E"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Otherwise summarise the signs or symptoms which would indicate an emergency.  </w:t>
            </w:r>
          </w:p>
          <w:p w14:paraId="2E914752" w14:textId="2859300D"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Set out what to do in an emergency, including whom to contact. </w:t>
            </w:r>
          </w:p>
          <w:p w14:paraId="021E9222" w14:textId="78730F0D"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If relevant, note where “spare” adrenaline devices are located.  </w:t>
            </w:r>
          </w:p>
        </w:tc>
      </w:tr>
      <w:tr w:rsidR="4E10CF9B" w14:paraId="79E7127D" w14:textId="77777777" w:rsidTr="4E10CF9B">
        <w:trPr>
          <w:trHeight w:val="300"/>
        </w:trPr>
        <w:tc>
          <w:tcPr>
            <w:tcW w:w="9210" w:type="dxa"/>
            <w:gridSpan w:val="2"/>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A06B33F" w14:textId="41CE726F" w:rsidR="62B06DD3" w:rsidRDefault="62B06DD3" w:rsidP="4E10CF9B">
            <w:pPr>
              <w:rPr>
                <w:rFonts w:ascii="Arial" w:eastAsia="Arial" w:hAnsi="Arial" w:cs="Arial"/>
                <w:b/>
                <w:bCs/>
                <w:color w:val="FF0000"/>
                <w:sz w:val="22"/>
                <w:szCs w:val="22"/>
                <w:lang w:val="en-US"/>
              </w:rPr>
            </w:pPr>
            <w:r w:rsidRPr="4E10CF9B">
              <w:rPr>
                <w:rFonts w:ascii="Arial" w:eastAsia="Arial" w:hAnsi="Arial" w:cs="Arial"/>
                <w:b/>
                <w:bCs/>
                <w:color w:val="FF0000"/>
                <w:sz w:val="22"/>
                <w:szCs w:val="22"/>
                <w:lang w:val="en-US"/>
              </w:rPr>
              <w:t>Parents/carers/family are responsible for ensuring that the school is aware of their child’s needs and should update the school as necessary</w:t>
            </w:r>
          </w:p>
        </w:tc>
      </w:tr>
      <w:tr w:rsidR="4E10CF9B" w14:paraId="08F8F8D8" w14:textId="77777777" w:rsidTr="4E10CF9B">
        <w:trPr>
          <w:trHeight w:val="300"/>
        </w:trPr>
        <w:tc>
          <w:tcPr>
            <w:tcW w:w="55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A33EBA" w14:textId="5E13A5DE" w:rsidR="4E10CF9B" w:rsidRDefault="4E10CF9B" w:rsidP="4E10CF9B">
            <w:pPr>
              <w:spacing w:before="100" w:after="100"/>
              <w:ind w:left="58" w:right="58"/>
              <w:rPr>
                <w:rFonts w:ascii="Arial" w:eastAsia="Arial" w:hAnsi="Arial" w:cs="Arial"/>
                <w:b/>
                <w:bCs/>
                <w:sz w:val="22"/>
                <w:szCs w:val="22"/>
              </w:rPr>
            </w:pPr>
            <w:r w:rsidRPr="4E10CF9B">
              <w:rPr>
                <w:rFonts w:ascii="Arial" w:eastAsia="Arial" w:hAnsi="Arial" w:cs="Arial"/>
                <w:b/>
                <w:bCs/>
                <w:sz w:val="22"/>
                <w:szCs w:val="22"/>
              </w:rPr>
              <w:t>Last discussed with parents:</w:t>
            </w:r>
          </w:p>
        </w:tc>
        <w:tc>
          <w:tcPr>
            <w:tcW w:w="3690" w:type="dxa"/>
            <w:tcBorders>
              <w:top w:val="nil"/>
              <w:left w:val="single" w:sz="8" w:space="0" w:color="auto"/>
              <w:bottom w:val="single" w:sz="8" w:space="0" w:color="auto"/>
              <w:right w:val="single" w:sz="8" w:space="0" w:color="auto"/>
            </w:tcBorders>
            <w:tcMar>
              <w:left w:w="108" w:type="dxa"/>
              <w:right w:w="108" w:type="dxa"/>
            </w:tcMar>
            <w:vAlign w:val="center"/>
          </w:tcPr>
          <w:p w14:paraId="1BB79B71" w14:textId="70DF027F" w:rsidR="4E10CF9B" w:rsidRDefault="4E10CF9B" w:rsidP="4E10CF9B">
            <w:pPr>
              <w:rPr>
                <w:rFonts w:ascii="Arial" w:eastAsia="Arial" w:hAnsi="Arial" w:cs="Arial"/>
                <w:b/>
                <w:bCs/>
                <w:sz w:val="22"/>
                <w:szCs w:val="22"/>
              </w:rPr>
            </w:pPr>
            <w:r w:rsidRPr="4E10CF9B">
              <w:rPr>
                <w:rFonts w:ascii="Arial" w:eastAsia="Arial" w:hAnsi="Arial" w:cs="Arial"/>
                <w:b/>
                <w:bCs/>
                <w:sz w:val="22"/>
                <w:szCs w:val="22"/>
              </w:rPr>
              <w:t>Date</w:t>
            </w:r>
          </w:p>
        </w:tc>
      </w:tr>
      <w:tr w:rsidR="4E10CF9B" w14:paraId="1BDFEEDA" w14:textId="77777777" w:rsidTr="4E10CF9B">
        <w:trPr>
          <w:trHeight w:val="300"/>
        </w:trPr>
        <w:tc>
          <w:tcPr>
            <w:tcW w:w="55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4CB29D" w14:textId="6F00D84A"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Issued by</w:t>
            </w:r>
            <w:r w:rsidRPr="4E10CF9B">
              <w:rPr>
                <w:rFonts w:ascii="Arial" w:eastAsia="Arial" w:hAnsi="Arial" w:cs="Arial"/>
                <w:sz w:val="22"/>
                <w:szCs w:val="22"/>
              </w:rPr>
              <w:t xml:space="preserve">: </w:t>
            </w:r>
          </w:p>
        </w:tc>
        <w:tc>
          <w:tcPr>
            <w:tcW w:w="36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7B1CAE" w14:textId="0B778D33" w:rsidR="4E10CF9B" w:rsidRDefault="4E10CF9B" w:rsidP="4E10CF9B">
            <w:pPr>
              <w:rPr>
                <w:rFonts w:ascii="Arial" w:eastAsia="Arial" w:hAnsi="Arial" w:cs="Arial"/>
                <w:sz w:val="22"/>
                <w:szCs w:val="22"/>
              </w:rPr>
            </w:pPr>
            <w:r w:rsidRPr="4E10CF9B">
              <w:rPr>
                <w:rFonts w:ascii="Arial" w:eastAsia="Arial" w:hAnsi="Arial" w:cs="Arial"/>
                <w:b/>
                <w:bCs/>
                <w:sz w:val="22"/>
                <w:szCs w:val="22"/>
              </w:rPr>
              <w:t>Date</w:t>
            </w:r>
            <w:r w:rsidRPr="4E10CF9B">
              <w:rPr>
                <w:rFonts w:ascii="Arial" w:eastAsia="Arial" w:hAnsi="Arial" w:cs="Arial"/>
                <w:sz w:val="22"/>
                <w:szCs w:val="22"/>
              </w:rPr>
              <w:t xml:space="preserve">: </w:t>
            </w:r>
          </w:p>
        </w:tc>
      </w:tr>
      <w:tr w:rsidR="4E10CF9B" w14:paraId="7F8B4EDC" w14:textId="77777777" w:rsidTr="4E10CF9B">
        <w:trPr>
          <w:trHeight w:val="300"/>
        </w:trPr>
        <w:tc>
          <w:tcPr>
            <w:tcW w:w="55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DC4FC1" w14:textId="77B8AED4"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Next planned review</w:t>
            </w:r>
            <w:r w:rsidRPr="4E10CF9B">
              <w:rPr>
                <w:rFonts w:ascii="Arial" w:eastAsia="Arial" w:hAnsi="Arial" w:cs="Arial"/>
                <w:sz w:val="22"/>
                <w:szCs w:val="22"/>
              </w:rPr>
              <w:t xml:space="preserve">: </w:t>
            </w:r>
          </w:p>
        </w:tc>
        <w:tc>
          <w:tcPr>
            <w:tcW w:w="36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DC4764" w14:textId="543C8474" w:rsidR="4E10CF9B" w:rsidRDefault="4E10CF9B" w:rsidP="4E10CF9B">
            <w:pPr>
              <w:rPr>
                <w:rFonts w:ascii="Arial" w:eastAsia="Arial" w:hAnsi="Arial" w:cs="Arial"/>
                <w:sz w:val="22"/>
                <w:szCs w:val="22"/>
              </w:rPr>
            </w:pPr>
            <w:r w:rsidRPr="4E10CF9B">
              <w:rPr>
                <w:rFonts w:ascii="Arial" w:eastAsia="Arial" w:hAnsi="Arial" w:cs="Arial"/>
                <w:b/>
                <w:bCs/>
                <w:sz w:val="22"/>
                <w:szCs w:val="22"/>
              </w:rPr>
              <w:t>Date</w:t>
            </w:r>
            <w:r w:rsidRPr="4E10CF9B">
              <w:rPr>
                <w:rFonts w:ascii="Arial" w:eastAsia="Arial" w:hAnsi="Arial" w:cs="Arial"/>
                <w:sz w:val="22"/>
                <w:szCs w:val="22"/>
              </w:rPr>
              <w:t>:</w:t>
            </w:r>
          </w:p>
        </w:tc>
      </w:tr>
    </w:tbl>
    <w:p w14:paraId="09A1B4C0" w14:textId="1B1A93CC" w:rsidR="4E10CF9B" w:rsidRDefault="4E10CF9B" w:rsidP="4E10CF9B"/>
    <w:p w14:paraId="5E5787A5" w14:textId="4B694422" w:rsidR="00A03311" w:rsidRDefault="00A03311" w:rsidP="4E10CF9B">
      <w:pPr>
        <w:spacing w:before="246" w:after="246" w:line="300" w:lineRule="auto"/>
        <w:rPr>
          <w:b/>
          <w:bCs/>
          <w:sz w:val="22"/>
          <w:szCs w:val="22"/>
        </w:rPr>
      </w:pPr>
    </w:p>
    <w:p w14:paraId="24B0F323" w14:textId="791FA8EB" w:rsidR="4E10CF9B" w:rsidRDefault="4E10CF9B" w:rsidP="4E10CF9B">
      <w:pPr>
        <w:spacing w:before="246" w:after="246" w:line="300" w:lineRule="auto"/>
        <w:rPr>
          <w:b/>
          <w:bCs/>
          <w:sz w:val="22"/>
          <w:szCs w:val="22"/>
        </w:rPr>
      </w:pPr>
    </w:p>
    <w:p w14:paraId="18E37EF7" w14:textId="180660BF" w:rsidR="4E10CF9B" w:rsidRDefault="4E10CF9B" w:rsidP="4E10CF9B">
      <w:pPr>
        <w:spacing w:before="246" w:after="246" w:line="300" w:lineRule="auto"/>
        <w:rPr>
          <w:b/>
          <w:bCs/>
          <w:sz w:val="22"/>
          <w:szCs w:val="22"/>
        </w:rPr>
      </w:pPr>
    </w:p>
    <w:p w14:paraId="6CECBE3C" w14:textId="3250E9AF" w:rsidR="4E10CF9B" w:rsidRDefault="4E10CF9B" w:rsidP="4E10CF9B">
      <w:pPr>
        <w:spacing w:before="246" w:after="246" w:line="300" w:lineRule="auto"/>
        <w:rPr>
          <w:b/>
          <w:bCs/>
          <w:sz w:val="22"/>
          <w:szCs w:val="22"/>
        </w:rPr>
      </w:pPr>
    </w:p>
    <w:p w14:paraId="755FD77A" w14:textId="7C3D92DC" w:rsidR="4E10CF9B" w:rsidRDefault="4E10CF9B" w:rsidP="4E10CF9B">
      <w:pPr>
        <w:spacing w:before="246" w:after="246" w:line="300" w:lineRule="auto"/>
        <w:rPr>
          <w:b/>
          <w:bCs/>
          <w:sz w:val="22"/>
          <w:szCs w:val="22"/>
        </w:rPr>
      </w:pPr>
    </w:p>
    <w:p w14:paraId="3E4668C5" w14:textId="45B8D4DD" w:rsidR="4E10CF9B" w:rsidRDefault="4E10CF9B" w:rsidP="4E10CF9B">
      <w:pPr>
        <w:spacing w:before="246" w:after="246" w:line="300" w:lineRule="auto"/>
        <w:rPr>
          <w:b/>
          <w:bCs/>
          <w:sz w:val="22"/>
          <w:szCs w:val="22"/>
        </w:rPr>
      </w:pPr>
    </w:p>
    <w:p w14:paraId="6652D611" w14:textId="1141D572" w:rsidR="4E10CF9B" w:rsidRDefault="4E10CF9B" w:rsidP="4E10CF9B">
      <w:pPr>
        <w:spacing w:before="246" w:after="246" w:line="300" w:lineRule="auto"/>
        <w:rPr>
          <w:b/>
          <w:bCs/>
          <w:sz w:val="22"/>
          <w:szCs w:val="22"/>
        </w:rPr>
      </w:pPr>
    </w:p>
    <w:p w14:paraId="1103EC41" w14:textId="0BE93A6D" w:rsidR="4E10CF9B" w:rsidRDefault="4E10CF9B" w:rsidP="4E10CF9B">
      <w:pPr>
        <w:spacing w:before="246" w:after="246" w:line="300" w:lineRule="auto"/>
        <w:rPr>
          <w:b/>
          <w:bCs/>
          <w:sz w:val="22"/>
          <w:szCs w:val="22"/>
        </w:rPr>
      </w:pPr>
    </w:p>
    <w:p w14:paraId="1A1785BC" w14:textId="28083F78" w:rsidR="4E10CF9B" w:rsidRDefault="4E10CF9B" w:rsidP="4E10CF9B">
      <w:pPr>
        <w:spacing w:before="246" w:after="246" w:line="300" w:lineRule="auto"/>
        <w:rPr>
          <w:b/>
          <w:bCs/>
          <w:sz w:val="22"/>
          <w:szCs w:val="22"/>
        </w:rPr>
      </w:pPr>
    </w:p>
    <w:p w14:paraId="09BF5859" w14:textId="780F0FE8" w:rsidR="4E10CF9B" w:rsidRDefault="4E10CF9B" w:rsidP="4E10CF9B">
      <w:pPr>
        <w:spacing w:before="246" w:after="246" w:line="300" w:lineRule="auto"/>
        <w:rPr>
          <w:b/>
          <w:bCs/>
          <w:sz w:val="22"/>
          <w:szCs w:val="22"/>
        </w:rPr>
      </w:pPr>
    </w:p>
    <w:p w14:paraId="7C2A163A" w14:textId="38906B5A" w:rsidR="4E10CF9B" w:rsidRDefault="4E10CF9B" w:rsidP="4E10CF9B">
      <w:pPr>
        <w:spacing w:before="246" w:after="246" w:line="300" w:lineRule="auto"/>
        <w:rPr>
          <w:b/>
          <w:bCs/>
          <w:sz w:val="22"/>
          <w:szCs w:val="22"/>
        </w:rPr>
      </w:pPr>
    </w:p>
    <w:p w14:paraId="163433A2" w14:textId="3FEDDF52" w:rsidR="4E10CF9B" w:rsidRDefault="4E10CF9B" w:rsidP="4E10CF9B">
      <w:pPr>
        <w:spacing w:before="246" w:after="246" w:line="300" w:lineRule="auto"/>
        <w:rPr>
          <w:b/>
          <w:bCs/>
          <w:sz w:val="22"/>
          <w:szCs w:val="22"/>
        </w:rPr>
      </w:pPr>
    </w:p>
    <w:p w14:paraId="49CDCF5B" w14:textId="10372908" w:rsidR="4E10CF9B" w:rsidRDefault="4E10CF9B" w:rsidP="4E10CF9B">
      <w:pPr>
        <w:spacing w:before="246" w:after="246" w:line="300" w:lineRule="auto"/>
        <w:jc w:val="center"/>
        <w:rPr>
          <w:b/>
          <w:bCs/>
          <w:sz w:val="22"/>
          <w:szCs w:val="22"/>
          <w:u w:val="single"/>
        </w:rPr>
      </w:pPr>
    </w:p>
    <w:p w14:paraId="28AFEFBB" w14:textId="21F1BC8B" w:rsidR="4E10CF9B" w:rsidRDefault="4E10CF9B" w:rsidP="4E10CF9B">
      <w:pPr>
        <w:spacing w:before="246" w:after="246" w:line="300" w:lineRule="auto"/>
        <w:jc w:val="center"/>
        <w:rPr>
          <w:b/>
          <w:bCs/>
          <w:sz w:val="22"/>
          <w:szCs w:val="22"/>
          <w:u w:val="single"/>
        </w:rPr>
      </w:pPr>
    </w:p>
    <w:p w14:paraId="05542083" w14:textId="12DAE216" w:rsidR="4E10CF9B" w:rsidRDefault="4E10CF9B" w:rsidP="4E10CF9B">
      <w:pPr>
        <w:spacing w:before="246" w:after="246" w:line="300" w:lineRule="auto"/>
        <w:jc w:val="center"/>
        <w:rPr>
          <w:b/>
          <w:bCs/>
          <w:sz w:val="22"/>
          <w:szCs w:val="22"/>
          <w:u w:val="single"/>
        </w:rPr>
      </w:pPr>
    </w:p>
    <w:p w14:paraId="63083FE4" w14:textId="75E01C89" w:rsidR="63180AAF" w:rsidRDefault="63180AAF" w:rsidP="4E10CF9B">
      <w:pPr>
        <w:spacing w:before="246" w:after="246" w:line="300" w:lineRule="auto"/>
        <w:jc w:val="center"/>
        <w:rPr>
          <w:b/>
          <w:bCs/>
          <w:sz w:val="22"/>
          <w:szCs w:val="22"/>
          <w:u w:val="single"/>
        </w:rPr>
      </w:pPr>
      <w:r w:rsidRPr="4E10CF9B">
        <w:rPr>
          <w:b/>
          <w:bCs/>
          <w:sz w:val="22"/>
          <w:szCs w:val="22"/>
          <w:u w:val="single"/>
        </w:rPr>
        <w:lastRenderedPageBreak/>
        <w:t>Appendix 2: IHP for students with epilepsy</w:t>
      </w:r>
    </w:p>
    <w:p w14:paraId="7576ED31" w14:textId="77777777" w:rsidR="0036030C" w:rsidRDefault="0036030C" w:rsidP="4E10CF9B">
      <w:pPr>
        <w:spacing w:before="246" w:after="246" w:line="300" w:lineRule="auto"/>
        <w:jc w:val="center"/>
      </w:pPr>
    </w:p>
    <w:tbl>
      <w:tblPr>
        <w:tblStyle w:val="TableGrid"/>
        <w:tblW w:w="0" w:type="auto"/>
        <w:tblLook w:val="04A0" w:firstRow="1" w:lastRow="0" w:firstColumn="1" w:lastColumn="0" w:noHBand="0" w:noVBand="1"/>
      </w:tblPr>
      <w:tblGrid>
        <w:gridCol w:w="4585"/>
        <w:gridCol w:w="4421"/>
      </w:tblGrid>
      <w:tr w:rsidR="4E10CF9B" w14:paraId="017AE6C7"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shd w:val="clear" w:color="auto" w:fill="D0D9E2"/>
            <w:tcMar>
              <w:left w:w="108" w:type="dxa"/>
              <w:right w:w="108" w:type="dxa"/>
            </w:tcMar>
            <w:vAlign w:val="center"/>
          </w:tcPr>
          <w:p w14:paraId="479996FE" w14:textId="42514397" w:rsidR="4E10CF9B" w:rsidRDefault="4E10CF9B" w:rsidP="4E10CF9B">
            <w:pPr>
              <w:spacing w:before="100" w:after="100"/>
              <w:ind w:left="58" w:right="58"/>
              <w:jc w:val="center"/>
            </w:pPr>
            <w:r w:rsidRPr="4E10CF9B">
              <w:rPr>
                <w:rFonts w:ascii="Arial" w:eastAsia="Arial" w:hAnsi="Arial" w:cs="Arial"/>
                <w:b/>
                <w:bCs/>
                <w:color w:val="0D0D0D" w:themeColor="text1" w:themeTint="F2"/>
              </w:rPr>
              <w:t xml:space="preserve">NAME – Individual Healthcare Plan for </w:t>
            </w:r>
            <w:r w:rsidR="0677CA10" w:rsidRPr="4E10CF9B">
              <w:rPr>
                <w:rFonts w:ascii="Arial" w:eastAsia="Arial" w:hAnsi="Arial" w:cs="Arial"/>
                <w:b/>
                <w:bCs/>
                <w:color w:val="0D0D0D" w:themeColor="text1" w:themeTint="F2"/>
              </w:rPr>
              <w:t>EPILEPSY</w:t>
            </w:r>
          </w:p>
        </w:tc>
      </w:tr>
      <w:tr w:rsidR="4E10CF9B" w14:paraId="0B6EAC72" w14:textId="77777777" w:rsidTr="4E10CF9B">
        <w:trPr>
          <w:trHeight w:val="42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30CD3F" w14:textId="7CDD4459" w:rsidR="4E10CF9B" w:rsidRDefault="4E10CF9B" w:rsidP="4E10CF9B">
            <w:pPr>
              <w:spacing w:before="100" w:after="100"/>
              <w:ind w:left="58" w:right="58"/>
              <w:rPr>
                <w:rFonts w:ascii="Arial" w:eastAsia="Arial" w:hAnsi="Arial" w:cs="Arial"/>
                <w:sz w:val="20"/>
                <w:szCs w:val="20"/>
              </w:rPr>
            </w:pPr>
            <w:r w:rsidRPr="4E10CF9B">
              <w:rPr>
                <w:rFonts w:ascii="Arial" w:eastAsia="Arial" w:hAnsi="Arial" w:cs="Arial"/>
                <w:b/>
                <w:bCs/>
                <w:sz w:val="20"/>
                <w:szCs w:val="20"/>
              </w:rPr>
              <w:t>Date of birth</w:t>
            </w:r>
            <w:r w:rsidRPr="4E10CF9B">
              <w:rPr>
                <w:rFonts w:ascii="Arial" w:eastAsia="Arial" w:hAnsi="Arial" w:cs="Arial"/>
                <w:sz w:val="20"/>
                <w:szCs w:val="20"/>
              </w:rPr>
              <w:t xml:space="preserve">: </w:t>
            </w:r>
          </w:p>
        </w:tc>
        <w:tc>
          <w:tcPr>
            <w:tcW w:w="481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143C4918" w14:textId="02C28D2E" w:rsidR="4E10CF9B" w:rsidRDefault="4E10CF9B" w:rsidP="4E10CF9B">
            <w:pPr>
              <w:spacing w:before="100" w:after="100"/>
              <w:ind w:left="58" w:right="58"/>
              <w:jc w:val="center"/>
              <w:rPr>
                <w:rFonts w:ascii="Arial" w:eastAsia="Arial" w:hAnsi="Arial" w:cs="Arial"/>
                <w:sz w:val="22"/>
                <w:szCs w:val="22"/>
              </w:rPr>
            </w:pPr>
            <w:r w:rsidRPr="4E10CF9B">
              <w:rPr>
                <w:rFonts w:ascii="Arial" w:eastAsia="Arial" w:hAnsi="Arial" w:cs="Arial"/>
                <w:sz w:val="22"/>
                <w:szCs w:val="22"/>
              </w:rPr>
              <w:t>Current photo</w:t>
            </w:r>
          </w:p>
        </w:tc>
      </w:tr>
      <w:tr w:rsidR="4E10CF9B" w14:paraId="3B7FB1C3" w14:textId="77777777" w:rsidTr="4E10CF9B">
        <w:trPr>
          <w:trHeight w:val="30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B48544" w14:textId="13A85ED8" w:rsidR="4E10CF9B" w:rsidRDefault="4E10CF9B" w:rsidP="4E10CF9B">
            <w:pPr>
              <w:spacing w:before="100" w:after="100"/>
              <w:ind w:left="58" w:right="58"/>
              <w:rPr>
                <w:rFonts w:ascii="Arial" w:eastAsia="Arial" w:hAnsi="Arial" w:cs="Arial"/>
                <w:sz w:val="20"/>
                <w:szCs w:val="20"/>
              </w:rPr>
            </w:pPr>
            <w:r w:rsidRPr="4E10CF9B">
              <w:rPr>
                <w:rFonts w:ascii="Arial" w:eastAsia="Arial" w:hAnsi="Arial" w:cs="Arial"/>
                <w:b/>
                <w:bCs/>
                <w:sz w:val="20"/>
                <w:szCs w:val="20"/>
              </w:rPr>
              <w:t>Year / class</w:t>
            </w:r>
            <w:r w:rsidRPr="4E10CF9B">
              <w:rPr>
                <w:rFonts w:ascii="Arial" w:eastAsia="Arial" w:hAnsi="Arial" w:cs="Arial"/>
                <w:sz w:val="20"/>
                <w:szCs w:val="20"/>
              </w:rPr>
              <w:t xml:space="preserve">: </w:t>
            </w:r>
          </w:p>
        </w:tc>
        <w:tc>
          <w:tcPr>
            <w:tcW w:w="4815" w:type="dxa"/>
            <w:vMerge/>
            <w:tcBorders>
              <w:left w:val="single" w:sz="0" w:space="0" w:color="auto"/>
              <w:right w:val="single" w:sz="0" w:space="0" w:color="auto"/>
            </w:tcBorders>
            <w:vAlign w:val="center"/>
          </w:tcPr>
          <w:p w14:paraId="3F5E656B" w14:textId="77777777" w:rsidR="00A03311" w:rsidRDefault="00A03311"/>
        </w:tc>
      </w:tr>
      <w:tr w:rsidR="4E10CF9B" w14:paraId="5CD2A3A0" w14:textId="77777777" w:rsidTr="4E10CF9B">
        <w:trPr>
          <w:trHeight w:val="30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7998F1" w14:textId="1164D7DE" w:rsidR="4E10CF9B" w:rsidRDefault="4E10CF9B" w:rsidP="4E10CF9B">
            <w:pPr>
              <w:spacing w:before="100" w:after="100"/>
              <w:ind w:left="58" w:right="58"/>
              <w:rPr>
                <w:rFonts w:ascii="Arial" w:eastAsia="Arial" w:hAnsi="Arial" w:cs="Arial"/>
                <w:sz w:val="20"/>
                <w:szCs w:val="20"/>
              </w:rPr>
            </w:pPr>
            <w:r w:rsidRPr="4E10CF9B">
              <w:rPr>
                <w:rFonts w:ascii="Arial" w:eastAsia="Arial" w:hAnsi="Arial" w:cs="Arial"/>
                <w:b/>
                <w:bCs/>
                <w:sz w:val="20"/>
                <w:szCs w:val="20"/>
              </w:rPr>
              <w:t>Emergency contacts</w:t>
            </w:r>
            <w:r w:rsidRPr="4E10CF9B">
              <w:rPr>
                <w:rFonts w:ascii="Arial" w:eastAsia="Arial" w:hAnsi="Arial" w:cs="Arial"/>
                <w:sz w:val="20"/>
                <w:szCs w:val="20"/>
              </w:rPr>
              <w:t xml:space="preserve">: </w:t>
            </w:r>
          </w:p>
          <w:p w14:paraId="0B5A5294" w14:textId="57E2E6D9" w:rsidR="4E10CF9B" w:rsidRDefault="4E10CF9B" w:rsidP="4E10CF9B">
            <w:pPr>
              <w:spacing w:before="100" w:after="100"/>
              <w:ind w:left="58" w:right="58"/>
              <w:rPr>
                <w:rFonts w:ascii="Arial" w:eastAsia="Arial" w:hAnsi="Arial" w:cs="Arial"/>
                <w:sz w:val="20"/>
                <w:szCs w:val="20"/>
              </w:rPr>
            </w:pPr>
            <w:r w:rsidRPr="4E10CF9B">
              <w:rPr>
                <w:rFonts w:ascii="Arial" w:eastAsia="Arial" w:hAnsi="Arial" w:cs="Arial"/>
                <w:sz w:val="20"/>
                <w:szCs w:val="20"/>
              </w:rPr>
              <w:t xml:space="preserve"> </w:t>
            </w:r>
          </w:p>
        </w:tc>
        <w:tc>
          <w:tcPr>
            <w:tcW w:w="4815" w:type="dxa"/>
            <w:vMerge/>
            <w:tcBorders>
              <w:left w:val="single" w:sz="0" w:space="0" w:color="auto"/>
              <w:right w:val="single" w:sz="0" w:space="0" w:color="auto"/>
            </w:tcBorders>
            <w:vAlign w:val="center"/>
          </w:tcPr>
          <w:p w14:paraId="01735B48" w14:textId="77777777" w:rsidR="00A03311" w:rsidRDefault="00A03311"/>
        </w:tc>
      </w:tr>
      <w:tr w:rsidR="4E10CF9B" w14:paraId="082CE2D1" w14:textId="77777777" w:rsidTr="4E10CF9B">
        <w:trPr>
          <w:trHeight w:val="1035"/>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699DF5" w14:textId="0AA7E6B7" w:rsidR="4E10CF9B" w:rsidRDefault="4E10CF9B" w:rsidP="4E10CF9B">
            <w:pPr>
              <w:spacing w:before="100" w:after="100"/>
              <w:ind w:left="58" w:right="58"/>
              <w:rPr>
                <w:rFonts w:ascii="Arial" w:eastAsia="Arial" w:hAnsi="Arial" w:cs="Arial"/>
                <w:sz w:val="20"/>
                <w:szCs w:val="20"/>
              </w:rPr>
            </w:pPr>
            <w:r w:rsidRPr="4E10CF9B">
              <w:rPr>
                <w:rFonts w:ascii="Arial" w:eastAsia="Arial" w:hAnsi="Arial" w:cs="Arial"/>
                <w:b/>
                <w:bCs/>
                <w:sz w:val="20"/>
                <w:szCs w:val="20"/>
              </w:rPr>
              <w:t>Staff who need to be aware</w:t>
            </w:r>
            <w:r w:rsidRPr="4E10CF9B">
              <w:rPr>
                <w:rFonts w:ascii="Arial" w:eastAsia="Arial" w:hAnsi="Arial" w:cs="Arial"/>
                <w:sz w:val="20"/>
                <w:szCs w:val="20"/>
              </w:rPr>
              <w:t xml:space="preserve">: </w:t>
            </w:r>
          </w:p>
          <w:p w14:paraId="4910F5A3" w14:textId="7A0417D3" w:rsidR="4E10CF9B" w:rsidRDefault="4E10CF9B" w:rsidP="4E10CF9B">
            <w:pPr>
              <w:spacing w:before="100" w:after="100"/>
              <w:ind w:left="58" w:right="58"/>
              <w:rPr>
                <w:rFonts w:ascii="Arial" w:eastAsia="Arial" w:hAnsi="Arial" w:cs="Arial"/>
                <w:sz w:val="20"/>
                <w:szCs w:val="20"/>
              </w:rPr>
            </w:pPr>
            <w:r w:rsidRPr="4E10CF9B">
              <w:rPr>
                <w:rFonts w:ascii="Arial" w:eastAsia="Arial" w:hAnsi="Arial" w:cs="Arial"/>
                <w:sz w:val="20"/>
                <w:szCs w:val="20"/>
              </w:rPr>
              <w:t xml:space="preserve"> </w:t>
            </w:r>
          </w:p>
        </w:tc>
        <w:tc>
          <w:tcPr>
            <w:tcW w:w="4815" w:type="dxa"/>
            <w:vMerge/>
            <w:tcBorders>
              <w:left w:val="single" w:sz="0" w:space="0" w:color="auto"/>
              <w:bottom w:val="single" w:sz="0" w:space="0" w:color="auto"/>
              <w:right w:val="single" w:sz="0" w:space="0" w:color="auto"/>
            </w:tcBorders>
            <w:vAlign w:val="center"/>
          </w:tcPr>
          <w:p w14:paraId="42FFB94C" w14:textId="77777777" w:rsidR="00A03311" w:rsidRDefault="00A03311"/>
        </w:tc>
      </w:tr>
      <w:tr w:rsidR="4E10CF9B" w14:paraId="0AA0D27B"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91250B" w14:textId="51DACDE2" w:rsidR="6E6D986C" w:rsidRDefault="6E6D986C" w:rsidP="4E10CF9B">
            <w:pPr>
              <w:spacing w:before="100" w:after="100"/>
              <w:ind w:left="58" w:right="58"/>
              <w:rPr>
                <w:rFonts w:ascii="Arial" w:eastAsia="Arial" w:hAnsi="Arial" w:cs="Arial"/>
                <w:b/>
                <w:bCs/>
                <w:sz w:val="20"/>
                <w:szCs w:val="20"/>
              </w:rPr>
            </w:pPr>
            <w:r w:rsidRPr="4E10CF9B">
              <w:rPr>
                <w:rFonts w:ascii="Arial" w:eastAsia="Arial" w:hAnsi="Arial" w:cs="Arial"/>
                <w:b/>
                <w:bCs/>
                <w:sz w:val="20"/>
                <w:szCs w:val="20"/>
              </w:rPr>
              <w:t>Epilepsy</w:t>
            </w:r>
          </w:p>
          <w:p w14:paraId="713DDE7B" w14:textId="4B7DBBFA" w:rsidR="6E6D986C" w:rsidRDefault="6E6D986C" w:rsidP="4E10CF9B">
            <w:pPr>
              <w:spacing w:before="100" w:after="100"/>
              <w:ind w:left="58" w:right="58"/>
            </w:pPr>
            <w:r w:rsidRPr="4E10CF9B">
              <w:rPr>
                <w:rFonts w:ascii="Arial" w:eastAsia="Arial" w:hAnsi="Arial" w:cs="Arial"/>
                <w:i/>
                <w:iCs/>
                <w:sz w:val="20"/>
                <w:szCs w:val="20"/>
              </w:rPr>
              <w:t>Specific details of the epilepsy</w:t>
            </w:r>
            <w:r w:rsidR="4E10CF9B" w:rsidRPr="4E10CF9B">
              <w:rPr>
                <w:rFonts w:ascii="Arial" w:eastAsia="Arial" w:hAnsi="Arial" w:cs="Arial"/>
                <w:i/>
                <w:iCs/>
              </w:rPr>
              <w:t xml:space="preserve">.  </w:t>
            </w:r>
          </w:p>
        </w:tc>
      </w:tr>
      <w:tr w:rsidR="4E10CF9B" w14:paraId="0165FBAB"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7D765E" w14:textId="05ED6569"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 xml:space="preserve">How the </w:t>
            </w:r>
            <w:r w:rsidR="73416112" w:rsidRPr="4E10CF9B">
              <w:rPr>
                <w:rFonts w:ascii="Arial" w:eastAsia="Arial" w:hAnsi="Arial" w:cs="Arial"/>
                <w:b/>
                <w:bCs/>
                <w:sz w:val="22"/>
                <w:szCs w:val="22"/>
              </w:rPr>
              <w:t>Epilepsy</w:t>
            </w:r>
            <w:r w:rsidRPr="4E10CF9B">
              <w:rPr>
                <w:rFonts w:ascii="Arial" w:eastAsia="Arial" w:hAnsi="Arial" w:cs="Arial"/>
                <w:b/>
                <w:bCs/>
                <w:sz w:val="22"/>
                <w:szCs w:val="22"/>
              </w:rPr>
              <w:t xml:space="preserve"> is managed</w:t>
            </w:r>
            <w:r w:rsidRPr="4E10CF9B">
              <w:rPr>
                <w:rFonts w:ascii="Arial" w:eastAsia="Arial" w:hAnsi="Arial" w:cs="Arial"/>
                <w:sz w:val="22"/>
                <w:szCs w:val="22"/>
              </w:rPr>
              <w:t xml:space="preserve">: </w:t>
            </w:r>
          </w:p>
          <w:p w14:paraId="23A04079" w14:textId="3372864E" w:rsidR="4E10CF9B" w:rsidRDefault="4E10CF9B" w:rsidP="4E10CF9B">
            <w:pPr>
              <w:ind w:left="58"/>
              <w:rPr>
                <w:rFonts w:ascii="Arial" w:eastAsia="Arial" w:hAnsi="Arial" w:cs="Arial"/>
                <w:b/>
                <w:bCs/>
                <w:color w:val="231F20"/>
                <w:sz w:val="22"/>
                <w:szCs w:val="22"/>
                <w:lang w:val="en-US"/>
              </w:rPr>
            </w:pPr>
          </w:p>
          <w:p w14:paraId="6F67B6FC" w14:textId="72847F6A" w:rsidR="699C5F4C" w:rsidRDefault="699C5F4C" w:rsidP="4E10CF9B">
            <w:pPr>
              <w:ind w:left="58"/>
              <w:rPr>
                <w:rFonts w:ascii="Arial" w:eastAsia="Arial" w:hAnsi="Arial" w:cs="Arial"/>
                <w:color w:val="231F20"/>
                <w:sz w:val="22"/>
                <w:szCs w:val="22"/>
                <w:lang w:val="en-US"/>
              </w:rPr>
            </w:pPr>
            <w:r w:rsidRPr="4E10CF9B">
              <w:rPr>
                <w:rFonts w:ascii="Arial" w:eastAsia="Arial" w:hAnsi="Arial" w:cs="Arial"/>
                <w:color w:val="231F20"/>
                <w:sz w:val="22"/>
                <w:szCs w:val="22"/>
                <w:lang w:val="en-US"/>
              </w:rPr>
              <w:t>Seizure triggers (if known):</w:t>
            </w:r>
          </w:p>
          <w:p w14:paraId="5B3746B0" w14:textId="5A4A29E8" w:rsidR="4E10CF9B" w:rsidRDefault="4E10CF9B" w:rsidP="4E10CF9B">
            <w:pPr>
              <w:spacing w:before="100" w:after="100"/>
              <w:ind w:left="58" w:right="58"/>
            </w:pPr>
            <w:r w:rsidRPr="4E10CF9B">
              <w:rPr>
                <w:rFonts w:ascii="Arial" w:eastAsia="Arial" w:hAnsi="Arial" w:cs="Arial"/>
                <w:i/>
                <w:iCs/>
                <w:sz w:val="22"/>
                <w:szCs w:val="22"/>
              </w:rPr>
              <w:t xml:space="preserve">Note any care or action plans or prescribed medication issued by healthcare professionals.  </w:t>
            </w:r>
          </w:p>
          <w:p w14:paraId="2363F8D4" w14:textId="1E70E0DF" w:rsidR="4E10CF9B" w:rsidRDefault="4E10CF9B" w:rsidP="4E10CF9B">
            <w:pPr>
              <w:spacing w:before="100" w:after="100"/>
              <w:ind w:left="58" w:right="58"/>
              <w:rPr>
                <w:rFonts w:ascii="Arial" w:eastAsia="Arial" w:hAnsi="Arial" w:cs="Arial"/>
                <w:i/>
                <w:iCs/>
              </w:rPr>
            </w:pPr>
          </w:p>
        </w:tc>
      </w:tr>
      <w:tr w:rsidR="4E10CF9B" w14:paraId="59AE02E4"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05D45B" w14:textId="7AECB37C"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Impact on education</w:t>
            </w:r>
            <w:r w:rsidRPr="4E10CF9B">
              <w:rPr>
                <w:rFonts w:ascii="Arial" w:eastAsia="Arial" w:hAnsi="Arial" w:cs="Arial"/>
                <w:sz w:val="22"/>
                <w:szCs w:val="22"/>
              </w:rPr>
              <w:t xml:space="preserve">: </w:t>
            </w:r>
          </w:p>
          <w:p w14:paraId="2C98AA6E" w14:textId="505F3DA8"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Indicate the potential harm which might come to the child or young person if their </w:t>
            </w:r>
            <w:r w:rsidR="2B0831E0" w:rsidRPr="4E10CF9B">
              <w:rPr>
                <w:rFonts w:ascii="Arial" w:eastAsia="Arial" w:hAnsi="Arial" w:cs="Arial"/>
                <w:i/>
                <w:iCs/>
                <w:sz w:val="22"/>
                <w:szCs w:val="22"/>
              </w:rPr>
              <w:t>epilepsy</w:t>
            </w:r>
            <w:r w:rsidRPr="4E10CF9B">
              <w:rPr>
                <w:rFonts w:ascii="Arial" w:eastAsia="Arial" w:hAnsi="Arial" w:cs="Arial"/>
                <w:i/>
                <w:iCs/>
                <w:sz w:val="22"/>
                <w:szCs w:val="22"/>
              </w:rPr>
              <w:t xml:space="preserve"> is not managed properly.</w:t>
            </w:r>
          </w:p>
          <w:p w14:paraId="23C1F611" w14:textId="6CC0673F"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Indicate how the</w:t>
            </w:r>
            <w:r w:rsidR="47AB4E54" w:rsidRPr="4E10CF9B">
              <w:rPr>
                <w:rFonts w:ascii="Arial" w:eastAsia="Arial" w:hAnsi="Arial" w:cs="Arial"/>
                <w:i/>
                <w:iCs/>
                <w:sz w:val="22"/>
                <w:szCs w:val="22"/>
              </w:rPr>
              <w:t xml:space="preserve"> </w:t>
            </w:r>
            <w:r w:rsidR="4DED1AE7" w:rsidRPr="4E10CF9B">
              <w:rPr>
                <w:rFonts w:ascii="Arial" w:eastAsia="Arial" w:hAnsi="Arial" w:cs="Arial"/>
                <w:i/>
                <w:iCs/>
                <w:sz w:val="22"/>
                <w:szCs w:val="22"/>
              </w:rPr>
              <w:t>epilepsy</w:t>
            </w:r>
            <w:r w:rsidRPr="4E10CF9B">
              <w:rPr>
                <w:rFonts w:ascii="Arial" w:eastAsia="Arial" w:hAnsi="Arial" w:cs="Arial"/>
                <w:i/>
                <w:iCs/>
                <w:sz w:val="22"/>
                <w:szCs w:val="22"/>
              </w:rPr>
              <w:t xml:space="preserve"> may impact on the child or young person’s learning. </w:t>
            </w:r>
          </w:p>
          <w:p w14:paraId="1D05415B" w14:textId="1DEB321C"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Indicate how the </w:t>
            </w:r>
            <w:r w:rsidR="1C942B5C" w:rsidRPr="4E10CF9B">
              <w:rPr>
                <w:rFonts w:ascii="Arial" w:eastAsia="Arial" w:hAnsi="Arial" w:cs="Arial"/>
                <w:i/>
                <w:iCs/>
                <w:sz w:val="22"/>
                <w:szCs w:val="22"/>
              </w:rPr>
              <w:t xml:space="preserve">epilepsy </w:t>
            </w:r>
            <w:r w:rsidRPr="4E10CF9B">
              <w:rPr>
                <w:rFonts w:ascii="Arial" w:eastAsia="Arial" w:hAnsi="Arial" w:cs="Arial"/>
                <w:i/>
                <w:iCs/>
                <w:sz w:val="22"/>
                <w:szCs w:val="22"/>
              </w:rPr>
              <w:t xml:space="preserve">may impact on the child or young person’s emotional wellbeing. </w:t>
            </w:r>
          </w:p>
          <w:p w14:paraId="2F1D7062" w14:textId="6C74BF50" w:rsidR="4E10CF9B" w:rsidRDefault="4E10CF9B" w:rsidP="4E10CF9B">
            <w:pPr>
              <w:spacing w:before="100" w:after="100"/>
              <w:ind w:left="58" w:right="58"/>
              <w:rPr>
                <w:rFonts w:ascii="Arial" w:eastAsia="Arial" w:hAnsi="Arial" w:cs="Arial"/>
                <w:i/>
                <w:iCs/>
              </w:rPr>
            </w:pPr>
          </w:p>
        </w:tc>
      </w:tr>
      <w:tr w:rsidR="4E10CF9B" w14:paraId="2DFF872A"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D6CC78" w14:textId="7C95205D" w:rsidR="3BB599B3" w:rsidRDefault="3BB599B3" w:rsidP="4E10CF9B">
            <w:pPr>
              <w:rPr>
                <w:rFonts w:ascii="Arial" w:eastAsia="Arial" w:hAnsi="Arial" w:cs="Arial"/>
                <w:b/>
                <w:bCs/>
                <w:color w:val="FF0000"/>
                <w:sz w:val="22"/>
                <w:szCs w:val="22"/>
                <w:lang w:val="en-US"/>
              </w:rPr>
            </w:pPr>
            <w:r w:rsidRPr="4E10CF9B">
              <w:rPr>
                <w:rFonts w:ascii="Arial" w:eastAsia="Arial" w:hAnsi="Arial" w:cs="Arial"/>
                <w:b/>
                <w:bCs/>
                <w:color w:val="FF0000"/>
                <w:sz w:val="22"/>
                <w:szCs w:val="22"/>
                <w:lang w:val="en-US"/>
              </w:rPr>
              <w:t>Emergency Response</w:t>
            </w:r>
          </w:p>
        </w:tc>
      </w:tr>
      <w:tr w:rsidR="4E10CF9B" w14:paraId="293FC2E1"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60D590" w14:textId="31499999" w:rsidR="4E10CF9B" w:rsidRDefault="4E10CF9B" w:rsidP="4E10CF9B">
            <w:pPr>
              <w:spacing w:before="173"/>
              <w:rPr>
                <w:rFonts w:ascii="Arial" w:eastAsia="Arial" w:hAnsi="Arial" w:cs="Arial"/>
                <w:b/>
                <w:bCs/>
                <w:color w:val="FF0000"/>
                <w:sz w:val="22"/>
                <w:szCs w:val="22"/>
                <w:lang w:val="en-US"/>
              </w:rPr>
            </w:pPr>
            <w:r w:rsidRPr="4E10CF9B">
              <w:rPr>
                <w:rFonts w:ascii="Arial" w:eastAsia="Arial" w:hAnsi="Arial" w:cs="Arial"/>
                <w:b/>
                <w:bCs/>
                <w:color w:val="FF0000"/>
                <w:sz w:val="22"/>
                <w:szCs w:val="22"/>
                <w:lang w:val="en-US"/>
              </w:rPr>
              <w:t>Name and dose of medicine</w:t>
            </w:r>
            <w:r w:rsidR="258FAB12" w:rsidRPr="4E10CF9B">
              <w:rPr>
                <w:rFonts w:ascii="Arial" w:eastAsia="Arial" w:hAnsi="Arial" w:cs="Arial"/>
                <w:b/>
                <w:bCs/>
                <w:color w:val="FF0000"/>
                <w:sz w:val="22"/>
                <w:szCs w:val="22"/>
                <w:lang w:val="en-US"/>
              </w:rPr>
              <w:t>:</w:t>
            </w:r>
          </w:p>
        </w:tc>
      </w:tr>
      <w:tr w:rsidR="4E10CF9B" w14:paraId="567D2C52"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23E122" w14:textId="087015B2" w:rsidR="4E10CF9B" w:rsidRDefault="4E10CF9B" w:rsidP="4E10CF9B">
            <w:pPr>
              <w:spacing w:before="145" w:line="247" w:lineRule="auto"/>
              <w:ind w:right="62"/>
              <w:rPr>
                <w:rFonts w:ascii="Arial" w:eastAsia="Arial" w:hAnsi="Arial" w:cs="Arial"/>
                <w:b/>
                <w:bCs/>
                <w:color w:val="FF0000"/>
                <w:sz w:val="22"/>
                <w:szCs w:val="22"/>
                <w:lang w:val="en-US"/>
              </w:rPr>
            </w:pPr>
            <w:r w:rsidRPr="4E10CF9B">
              <w:rPr>
                <w:rFonts w:ascii="Arial" w:eastAsia="Arial" w:hAnsi="Arial" w:cs="Arial"/>
                <w:b/>
                <w:bCs/>
                <w:color w:val="FF0000"/>
                <w:sz w:val="22"/>
                <w:szCs w:val="22"/>
                <w:lang w:val="en-US"/>
              </w:rPr>
              <w:t>Named individual(s) who may give medicine</w:t>
            </w:r>
          </w:p>
        </w:tc>
      </w:tr>
      <w:tr w:rsidR="4E10CF9B" w14:paraId="51BFB6D6"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B0872B" w14:textId="1DFAD183"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Emergency response</w:t>
            </w:r>
            <w:r w:rsidRPr="4E10CF9B">
              <w:rPr>
                <w:rFonts w:ascii="Arial" w:eastAsia="Arial" w:hAnsi="Arial" w:cs="Arial"/>
                <w:sz w:val="22"/>
                <w:szCs w:val="22"/>
              </w:rPr>
              <w:t xml:space="preserve">: </w:t>
            </w:r>
          </w:p>
          <w:p w14:paraId="434C251E" w14:textId="48A92CC4"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 </w:t>
            </w:r>
          </w:p>
          <w:p w14:paraId="1CA279B9" w14:textId="2859300D"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Set out what to do in an emergency, including whom to contact. </w:t>
            </w:r>
          </w:p>
          <w:p w14:paraId="444C42CE" w14:textId="24D889CD"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If relevant, note where “spare”</w:t>
            </w:r>
            <w:r w:rsidR="1BA44A59" w:rsidRPr="4E10CF9B">
              <w:rPr>
                <w:rFonts w:ascii="Arial" w:eastAsia="Arial" w:hAnsi="Arial" w:cs="Arial"/>
                <w:i/>
                <w:iCs/>
                <w:sz w:val="22"/>
                <w:szCs w:val="22"/>
              </w:rPr>
              <w:t xml:space="preserve"> medication is </w:t>
            </w:r>
            <w:r w:rsidRPr="4E10CF9B">
              <w:rPr>
                <w:rFonts w:ascii="Arial" w:eastAsia="Arial" w:hAnsi="Arial" w:cs="Arial"/>
                <w:i/>
                <w:iCs/>
                <w:sz w:val="22"/>
                <w:szCs w:val="22"/>
              </w:rPr>
              <w:t xml:space="preserve">located. </w:t>
            </w:r>
          </w:p>
          <w:p w14:paraId="0986EB57" w14:textId="74048EA3" w:rsidR="168AD1F0" w:rsidRDefault="168AD1F0" w:rsidP="4E10CF9B">
            <w:pPr>
              <w:spacing w:before="100" w:after="100"/>
              <w:ind w:left="58" w:right="58"/>
            </w:pPr>
            <w:r w:rsidRPr="4E10CF9B">
              <w:rPr>
                <w:rFonts w:ascii="Arial" w:eastAsia="Arial" w:hAnsi="Arial" w:cs="Arial"/>
                <w:i/>
                <w:iCs/>
                <w:sz w:val="22"/>
                <w:szCs w:val="22"/>
              </w:rPr>
              <w:t>Time when medication was administered</w:t>
            </w:r>
            <w:r w:rsidR="4E10CF9B" w:rsidRPr="4E10CF9B">
              <w:rPr>
                <w:rFonts w:ascii="Arial" w:eastAsia="Arial" w:hAnsi="Arial" w:cs="Arial"/>
                <w:i/>
                <w:iCs/>
                <w:sz w:val="22"/>
                <w:szCs w:val="22"/>
              </w:rPr>
              <w:t xml:space="preserve"> </w:t>
            </w:r>
          </w:p>
        </w:tc>
      </w:tr>
      <w:tr w:rsidR="4E10CF9B" w14:paraId="79D6C392"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DF040B" w14:textId="74406742" w:rsidR="4E10CF9B" w:rsidRDefault="4E10CF9B" w:rsidP="4E10CF9B">
            <w:pPr>
              <w:rPr>
                <w:rFonts w:ascii="Arial" w:eastAsia="Arial" w:hAnsi="Arial" w:cs="Arial"/>
                <w:b/>
                <w:bCs/>
                <w:sz w:val="22"/>
                <w:szCs w:val="22"/>
              </w:rPr>
            </w:pPr>
          </w:p>
          <w:p w14:paraId="121AEACD" w14:textId="6866DE38" w:rsidR="5287C91B" w:rsidRDefault="5287C91B" w:rsidP="4E10CF9B">
            <w:pPr>
              <w:rPr>
                <w:rFonts w:ascii="Arial" w:eastAsia="Arial" w:hAnsi="Arial" w:cs="Arial"/>
                <w:b/>
                <w:bCs/>
                <w:sz w:val="22"/>
                <w:szCs w:val="22"/>
              </w:rPr>
            </w:pPr>
            <w:r w:rsidRPr="4E10CF9B">
              <w:rPr>
                <w:rFonts w:ascii="Arial" w:eastAsia="Arial" w:hAnsi="Arial" w:cs="Arial"/>
                <w:b/>
                <w:bCs/>
                <w:sz w:val="22"/>
                <w:szCs w:val="22"/>
              </w:rPr>
              <w:t>Arrangements for off-site activities, incl. School trips</w:t>
            </w:r>
          </w:p>
          <w:p w14:paraId="7A308266" w14:textId="18B0436F" w:rsidR="4E10CF9B" w:rsidRDefault="4E10CF9B" w:rsidP="4E10CF9B">
            <w:pPr>
              <w:rPr>
                <w:rFonts w:ascii="Arial" w:eastAsia="Arial" w:hAnsi="Arial" w:cs="Arial"/>
                <w:b/>
                <w:bCs/>
              </w:rPr>
            </w:pPr>
          </w:p>
          <w:p w14:paraId="37426A54" w14:textId="09A65A35" w:rsidR="4E10CF9B" w:rsidRDefault="4E10CF9B" w:rsidP="4E10CF9B">
            <w:pPr>
              <w:rPr>
                <w:rFonts w:ascii="Arial" w:eastAsia="Arial" w:hAnsi="Arial" w:cs="Arial"/>
                <w:b/>
                <w:bCs/>
              </w:rPr>
            </w:pPr>
          </w:p>
          <w:p w14:paraId="060FD665" w14:textId="3C0274C7" w:rsidR="4E10CF9B" w:rsidRDefault="4E10CF9B" w:rsidP="4E10CF9B">
            <w:pPr>
              <w:rPr>
                <w:rFonts w:ascii="Arial" w:eastAsia="Arial" w:hAnsi="Arial" w:cs="Arial"/>
                <w:b/>
                <w:bCs/>
              </w:rPr>
            </w:pPr>
          </w:p>
          <w:p w14:paraId="2201664A" w14:textId="1151F651" w:rsidR="4E10CF9B" w:rsidRDefault="4E10CF9B" w:rsidP="4E10CF9B">
            <w:pPr>
              <w:rPr>
                <w:rFonts w:ascii="Arial" w:eastAsia="Arial" w:hAnsi="Arial" w:cs="Arial"/>
                <w:b/>
                <w:bCs/>
              </w:rPr>
            </w:pPr>
          </w:p>
          <w:p w14:paraId="193B5F6A" w14:textId="26C52BF8" w:rsidR="4E10CF9B" w:rsidRDefault="4E10CF9B" w:rsidP="4E10CF9B">
            <w:pPr>
              <w:rPr>
                <w:rFonts w:ascii="Arial" w:eastAsia="Arial" w:hAnsi="Arial" w:cs="Arial"/>
                <w:b/>
                <w:bCs/>
              </w:rPr>
            </w:pPr>
          </w:p>
          <w:p w14:paraId="54F5AD22" w14:textId="7214903D" w:rsidR="4E10CF9B" w:rsidRDefault="4E10CF9B" w:rsidP="4E10CF9B">
            <w:pPr>
              <w:rPr>
                <w:rFonts w:ascii="Arial" w:eastAsia="Arial" w:hAnsi="Arial" w:cs="Arial"/>
                <w:b/>
                <w:bCs/>
              </w:rPr>
            </w:pPr>
          </w:p>
        </w:tc>
      </w:tr>
      <w:tr w:rsidR="4E10CF9B" w14:paraId="3CBA3FBF" w14:textId="77777777" w:rsidTr="4E10CF9B">
        <w:trPr>
          <w:trHeight w:val="300"/>
        </w:trPr>
        <w:tc>
          <w:tcPr>
            <w:tcW w:w="9630" w:type="dxa"/>
            <w:gridSpan w:val="2"/>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73ACF8A" w14:textId="7A2E2A08" w:rsidR="3E924DD2" w:rsidRDefault="3E924DD2" w:rsidP="4E10CF9B">
            <w:pPr>
              <w:spacing w:before="182"/>
            </w:pPr>
            <w:r w:rsidRPr="4E10CF9B">
              <w:rPr>
                <w:rFonts w:ascii="Arial" w:eastAsia="Arial" w:hAnsi="Arial" w:cs="Arial"/>
                <w:b/>
                <w:bCs/>
                <w:color w:val="231F20"/>
                <w:sz w:val="22"/>
                <w:szCs w:val="22"/>
                <w:lang w:val="en-US"/>
              </w:rPr>
              <w:lastRenderedPageBreak/>
              <w:t xml:space="preserve">Arrangement for </w:t>
            </w:r>
            <w:r w:rsidR="3F3C97A9" w:rsidRPr="4E10CF9B">
              <w:rPr>
                <w:rFonts w:ascii="Arial" w:eastAsia="Arial" w:hAnsi="Arial" w:cs="Arial"/>
                <w:b/>
                <w:bCs/>
                <w:color w:val="231F20"/>
                <w:sz w:val="22"/>
                <w:szCs w:val="22"/>
                <w:lang w:val="en-US"/>
              </w:rPr>
              <w:t>residential trips:</w:t>
            </w:r>
          </w:p>
          <w:p w14:paraId="7DF38DD3" w14:textId="69BB6624" w:rsidR="4E10CF9B" w:rsidRDefault="4E10CF9B" w:rsidP="4E10CF9B">
            <w:pPr>
              <w:spacing w:before="182"/>
              <w:rPr>
                <w:rFonts w:ascii="Arial" w:eastAsia="Arial" w:hAnsi="Arial" w:cs="Arial"/>
                <w:b/>
                <w:bCs/>
                <w:color w:val="231F20"/>
                <w:sz w:val="22"/>
                <w:szCs w:val="22"/>
                <w:lang w:val="en-US"/>
              </w:rPr>
            </w:pPr>
          </w:p>
          <w:p w14:paraId="63AEE9DF" w14:textId="62E8A4B5" w:rsidR="4E10CF9B" w:rsidRDefault="4E10CF9B" w:rsidP="4E10CF9B">
            <w:pPr>
              <w:rPr>
                <w:rFonts w:ascii="Arial" w:eastAsia="Arial" w:hAnsi="Arial" w:cs="Arial"/>
                <w:b/>
                <w:bCs/>
              </w:rPr>
            </w:pPr>
          </w:p>
        </w:tc>
      </w:tr>
      <w:tr w:rsidR="4E10CF9B" w14:paraId="02B8A616" w14:textId="77777777" w:rsidTr="4E10CF9B">
        <w:trPr>
          <w:trHeight w:val="300"/>
        </w:trPr>
        <w:tc>
          <w:tcPr>
            <w:tcW w:w="9630" w:type="dxa"/>
            <w:gridSpan w:val="2"/>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BEEE6F9" w14:textId="3C152AE7" w:rsidR="2BF05B5F" w:rsidRDefault="2BF05B5F" w:rsidP="4E10CF9B">
            <w:pPr>
              <w:rPr>
                <w:rFonts w:ascii="Arial" w:eastAsia="Arial" w:hAnsi="Arial" w:cs="Arial"/>
                <w:b/>
                <w:bCs/>
                <w:color w:val="FF0000"/>
                <w:sz w:val="22"/>
                <w:szCs w:val="22"/>
                <w:lang w:val="en-US"/>
              </w:rPr>
            </w:pPr>
            <w:r w:rsidRPr="4E10CF9B">
              <w:rPr>
                <w:rFonts w:ascii="Arial" w:eastAsia="Arial" w:hAnsi="Arial" w:cs="Arial"/>
                <w:b/>
                <w:bCs/>
                <w:color w:val="FF0000"/>
                <w:sz w:val="22"/>
                <w:szCs w:val="22"/>
                <w:lang w:val="en-US"/>
              </w:rPr>
              <w:t>Parents/carers/family are responsible for ensuring that the school is aware of their child’s needs and should update the school as necessary</w:t>
            </w:r>
          </w:p>
        </w:tc>
      </w:tr>
      <w:tr w:rsidR="4E10CF9B" w14:paraId="5958B78A" w14:textId="77777777" w:rsidTr="4E10CF9B">
        <w:trPr>
          <w:trHeight w:val="30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19A4EA" w14:textId="34296779" w:rsidR="4E10CF9B" w:rsidRDefault="4E10CF9B" w:rsidP="4E10CF9B">
            <w:pPr>
              <w:spacing w:before="100" w:after="100"/>
              <w:ind w:left="58" w:right="58"/>
              <w:rPr>
                <w:rFonts w:ascii="Arial" w:eastAsia="Arial" w:hAnsi="Arial" w:cs="Arial"/>
                <w:b/>
                <w:bCs/>
                <w:sz w:val="22"/>
                <w:szCs w:val="22"/>
              </w:rPr>
            </w:pPr>
            <w:r w:rsidRPr="4E10CF9B">
              <w:rPr>
                <w:rFonts w:ascii="Arial" w:eastAsia="Arial" w:hAnsi="Arial" w:cs="Arial"/>
                <w:b/>
                <w:bCs/>
                <w:sz w:val="22"/>
                <w:szCs w:val="22"/>
              </w:rPr>
              <w:t xml:space="preserve">Last discussed with </w:t>
            </w:r>
            <w:r w:rsidR="3A65E50E" w:rsidRPr="4E10CF9B">
              <w:rPr>
                <w:rFonts w:ascii="Arial" w:eastAsia="Arial" w:hAnsi="Arial" w:cs="Arial"/>
                <w:b/>
                <w:bCs/>
                <w:sz w:val="22"/>
                <w:szCs w:val="22"/>
              </w:rPr>
              <w:t>parents/carers/family</w:t>
            </w:r>
            <w:r w:rsidRPr="4E10CF9B">
              <w:rPr>
                <w:rFonts w:ascii="Arial" w:eastAsia="Arial" w:hAnsi="Arial" w:cs="Arial"/>
                <w:b/>
                <w:bCs/>
                <w:sz w:val="22"/>
                <w:szCs w:val="22"/>
              </w:rPr>
              <w:t>:</w:t>
            </w:r>
          </w:p>
        </w:tc>
        <w:tc>
          <w:tcPr>
            <w:tcW w:w="4815" w:type="dxa"/>
            <w:tcBorders>
              <w:top w:val="nil"/>
              <w:left w:val="single" w:sz="8" w:space="0" w:color="auto"/>
              <w:bottom w:val="single" w:sz="8" w:space="0" w:color="auto"/>
              <w:right w:val="single" w:sz="8" w:space="0" w:color="auto"/>
            </w:tcBorders>
            <w:tcMar>
              <w:left w:w="108" w:type="dxa"/>
              <w:right w:w="108" w:type="dxa"/>
            </w:tcMar>
            <w:vAlign w:val="center"/>
          </w:tcPr>
          <w:p w14:paraId="09AB1F12" w14:textId="70DF027F" w:rsidR="4E10CF9B" w:rsidRDefault="4E10CF9B" w:rsidP="4E10CF9B">
            <w:pPr>
              <w:rPr>
                <w:rFonts w:ascii="Arial" w:eastAsia="Arial" w:hAnsi="Arial" w:cs="Arial"/>
                <w:b/>
                <w:bCs/>
                <w:sz w:val="22"/>
                <w:szCs w:val="22"/>
              </w:rPr>
            </w:pPr>
            <w:r w:rsidRPr="4E10CF9B">
              <w:rPr>
                <w:rFonts w:ascii="Arial" w:eastAsia="Arial" w:hAnsi="Arial" w:cs="Arial"/>
                <w:b/>
                <w:bCs/>
                <w:sz w:val="22"/>
                <w:szCs w:val="22"/>
              </w:rPr>
              <w:t>Date</w:t>
            </w:r>
          </w:p>
        </w:tc>
      </w:tr>
      <w:tr w:rsidR="4E10CF9B" w14:paraId="6C7604EA" w14:textId="77777777" w:rsidTr="4E10CF9B">
        <w:trPr>
          <w:trHeight w:val="30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E32EF7" w14:textId="5F8AAE3E" w:rsidR="2DE7BF37" w:rsidRDefault="2DE7BF37" w:rsidP="4E10CF9B">
            <w:pPr>
              <w:rPr>
                <w:rFonts w:ascii="Arial" w:eastAsia="Arial" w:hAnsi="Arial" w:cs="Arial"/>
                <w:b/>
                <w:bCs/>
                <w:sz w:val="22"/>
                <w:szCs w:val="22"/>
              </w:rPr>
            </w:pPr>
            <w:r w:rsidRPr="4E10CF9B">
              <w:rPr>
                <w:rFonts w:ascii="Arial" w:eastAsia="Arial" w:hAnsi="Arial" w:cs="Arial"/>
                <w:b/>
                <w:bCs/>
                <w:sz w:val="22"/>
                <w:szCs w:val="22"/>
              </w:rPr>
              <w:t>Discussion with healthcare professional</w:t>
            </w:r>
          </w:p>
        </w:tc>
        <w:tc>
          <w:tcPr>
            <w:tcW w:w="4815" w:type="dxa"/>
            <w:tcBorders>
              <w:top w:val="nil"/>
              <w:left w:val="single" w:sz="8" w:space="0" w:color="auto"/>
              <w:bottom w:val="single" w:sz="8" w:space="0" w:color="auto"/>
              <w:right w:val="single" w:sz="8" w:space="0" w:color="auto"/>
            </w:tcBorders>
            <w:tcMar>
              <w:left w:w="108" w:type="dxa"/>
              <w:right w:w="108" w:type="dxa"/>
            </w:tcMar>
            <w:vAlign w:val="center"/>
          </w:tcPr>
          <w:p w14:paraId="44A5199E" w14:textId="4F343B44" w:rsidR="2DE7BF37" w:rsidRDefault="2DE7BF37" w:rsidP="4E10CF9B">
            <w:pPr>
              <w:rPr>
                <w:rFonts w:ascii="Arial" w:eastAsia="Arial" w:hAnsi="Arial" w:cs="Arial"/>
                <w:b/>
                <w:bCs/>
                <w:sz w:val="22"/>
                <w:szCs w:val="22"/>
              </w:rPr>
            </w:pPr>
            <w:r w:rsidRPr="4E10CF9B">
              <w:rPr>
                <w:rFonts w:ascii="Arial" w:eastAsia="Arial" w:hAnsi="Arial" w:cs="Arial"/>
                <w:b/>
                <w:bCs/>
                <w:sz w:val="22"/>
                <w:szCs w:val="22"/>
              </w:rPr>
              <w:t>Date:</w:t>
            </w:r>
          </w:p>
        </w:tc>
      </w:tr>
      <w:tr w:rsidR="4E10CF9B" w14:paraId="6C84FF0D" w14:textId="77777777" w:rsidTr="4E10CF9B">
        <w:trPr>
          <w:trHeight w:val="30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D9FE5D" w14:textId="6F00D84A"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Issued by</w:t>
            </w:r>
            <w:r w:rsidRPr="4E10CF9B">
              <w:rPr>
                <w:rFonts w:ascii="Arial" w:eastAsia="Arial" w:hAnsi="Arial" w:cs="Arial"/>
                <w:sz w:val="22"/>
                <w:szCs w:val="22"/>
              </w:rPr>
              <w:t xml:space="preserve">: </w:t>
            </w:r>
          </w:p>
        </w:tc>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4F7D2D" w14:textId="0B778D33" w:rsidR="4E10CF9B" w:rsidRDefault="4E10CF9B" w:rsidP="4E10CF9B">
            <w:pPr>
              <w:rPr>
                <w:rFonts w:ascii="Arial" w:eastAsia="Arial" w:hAnsi="Arial" w:cs="Arial"/>
                <w:sz w:val="22"/>
                <w:szCs w:val="22"/>
              </w:rPr>
            </w:pPr>
            <w:r w:rsidRPr="4E10CF9B">
              <w:rPr>
                <w:rFonts w:ascii="Arial" w:eastAsia="Arial" w:hAnsi="Arial" w:cs="Arial"/>
                <w:b/>
                <w:bCs/>
                <w:sz w:val="22"/>
                <w:szCs w:val="22"/>
              </w:rPr>
              <w:t>Date</w:t>
            </w:r>
            <w:r w:rsidRPr="4E10CF9B">
              <w:rPr>
                <w:rFonts w:ascii="Arial" w:eastAsia="Arial" w:hAnsi="Arial" w:cs="Arial"/>
                <w:sz w:val="22"/>
                <w:szCs w:val="22"/>
              </w:rPr>
              <w:t xml:space="preserve">: </w:t>
            </w:r>
          </w:p>
        </w:tc>
      </w:tr>
      <w:tr w:rsidR="4E10CF9B" w14:paraId="1C412ED0" w14:textId="77777777" w:rsidTr="4E10CF9B">
        <w:trPr>
          <w:trHeight w:val="30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9AE010" w14:textId="77B8AED4"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Next planned review</w:t>
            </w:r>
            <w:r w:rsidRPr="4E10CF9B">
              <w:rPr>
                <w:rFonts w:ascii="Arial" w:eastAsia="Arial" w:hAnsi="Arial" w:cs="Arial"/>
                <w:sz w:val="22"/>
                <w:szCs w:val="22"/>
              </w:rPr>
              <w:t xml:space="preserve">: </w:t>
            </w:r>
          </w:p>
        </w:tc>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1F76A9" w14:textId="543C8474" w:rsidR="4E10CF9B" w:rsidRDefault="4E10CF9B" w:rsidP="4E10CF9B">
            <w:pPr>
              <w:rPr>
                <w:rFonts w:ascii="Arial" w:eastAsia="Arial" w:hAnsi="Arial" w:cs="Arial"/>
                <w:sz w:val="22"/>
                <w:szCs w:val="22"/>
              </w:rPr>
            </w:pPr>
            <w:r w:rsidRPr="4E10CF9B">
              <w:rPr>
                <w:rFonts w:ascii="Arial" w:eastAsia="Arial" w:hAnsi="Arial" w:cs="Arial"/>
                <w:b/>
                <w:bCs/>
                <w:sz w:val="22"/>
                <w:szCs w:val="22"/>
              </w:rPr>
              <w:t>Date</w:t>
            </w:r>
            <w:r w:rsidRPr="4E10CF9B">
              <w:rPr>
                <w:rFonts w:ascii="Arial" w:eastAsia="Arial" w:hAnsi="Arial" w:cs="Arial"/>
                <w:sz w:val="22"/>
                <w:szCs w:val="22"/>
              </w:rPr>
              <w:t>:</w:t>
            </w:r>
          </w:p>
        </w:tc>
      </w:tr>
    </w:tbl>
    <w:p w14:paraId="2166000D" w14:textId="073D95C1" w:rsidR="4E10CF9B" w:rsidRDefault="4E10CF9B" w:rsidP="4E10CF9B">
      <w:pPr>
        <w:spacing w:before="246" w:after="246" w:line="300" w:lineRule="auto"/>
        <w:rPr>
          <w:b/>
          <w:bCs/>
          <w:sz w:val="22"/>
          <w:szCs w:val="22"/>
        </w:rPr>
      </w:pPr>
    </w:p>
    <w:p w14:paraId="2CC86806" w14:textId="067CDFD3" w:rsidR="4E10CF9B" w:rsidRDefault="4E10CF9B" w:rsidP="4E10CF9B">
      <w:pPr>
        <w:spacing w:before="246" w:after="246" w:line="300" w:lineRule="auto"/>
        <w:rPr>
          <w:b/>
          <w:bCs/>
          <w:sz w:val="22"/>
          <w:szCs w:val="22"/>
        </w:rPr>
      </w:pPr>
    </w:p>
    <w:p w14:paraId="066B7C54" w14:textId="6B7FB80D" w:rsidR="4E10CF9B" w:rsidRDefault="4E10CF9B" w:rsidP="4E10CF9B">
      <w:pPr>
        <w:spacing w:before="246" w:after="246" w:line="300" w:lineRule="auto"/>
        <w:rPr>
          <w:b/>
          <w:bCs/>
          <w:sz w:val="22"/>
          <w:szCs w:val="22"/>
        </w:rPr>
      </w:pPr>
    </w:p>
    <w:p w14:paraId="2B1198EB" w14:textId="3421BBBE" w:rsidR="4E10CF9B" w:rsidRDefault="4E10CF9B" w:rsidP="4E10CF9B">
      <w:pPr>
        <w:spacing w:before="246" w:after="246" w:line="300" w:lineRule="auto"/>
        <w:rPr>
          <w:b/>
          <w:bCs/>
          <w:sz w:val="22"/>
          <w:szCs w:val="22"/>
        </w:rPr>
      </w:pPr>
    </w:p>
    <w:p w14:paraId="7D0DF02B" w14:textId="2E1B5638" w:rsidR="4E10CF9B" w:rsidRDefault="4E10CF9B" w:rsidP="4E10CF9B">
      <w:pPr>
        <w:spacing w:before="246" w:after="246" w:line="300" w:lineRule="auto"/>
        <w:rPr>
          <w:b/>
          <w:bCs/>
          <w:sz w:val="22"/>
          <w:szCs w:val="22"/>
        </w:rPr>
      </w:pPr>
    </w:p>
    <w:p w14:paraId="727073FE" w14:textId="6BE703E6" w:rsidR="4E10CF9B" w:rsidRDefault="4E10CF9B" w:rsidP="4E10CF9B">
      <w:pPr>
        <w:spacing w:before="246" w:after="246" w:line="300" w:lineRule="auto"/>
        <w:rPr>
          <w:b/>
          <w:bCs/>
          <w:sz w:val="22"/>
          <w:szCs w:val="22"/>
        </w:rPr>
      </w:pPr>
    </w:p>
    <w:p w14:paraId="1996CF04" w14:textId="703735D2" w:rsidR="4E10CF9B" w:rsidRDefault="4E10CF9B" w:rsidP="4E10CF9B">
      <w:pPr>
        <w:spacing w:before="246" w:after="246" w:line="300" w:lineRule="auto"/>
        <w:rPr>
          <w:b/>
          <w:bCs/>
          <w:sz w:val="22"/>
          <w:szCs w:val="22"/>
        </w:rPr>
      </w:pPr>
    </w:p>
    <w:p w14:paraId="15AAACF6" w14:textId="1B0BFF38" w:rsidR="4E10CF9B" w:rsidRDefault="4E10CF9B" w:rsidP="4E10CF9B">
      <w:pPr>
        <w:spacing w:before="246" w:after="246" w:line="300" w:lineRule="auto"/>
        <w:rPr>
          <w:b/>
          <w:bCs/>
          <w:sz w:val="22"/>
          <w:szCs w:val="22"/>
        </w:rPr>
      </w:pPr>
    </w:p>
    <w:p w14:paraId="5F4D7E1C" w14:textId="4059D20C" w:rsidR="4E10CF9B" w:rsidRDefault="4E10CF9B" w:rsidP="4E10CF9B">
      <w:pPr>
        <w:spacing w:before="246" w:after="246" w:line="300" w:lineRule="auto"/>
        <w:rPr>
          <w:b/>
          <w:bCs/>
          <w:sz w:val="22"/>
          <w:szCs w:val="22"/>
        </w:rPr>
      </w:pPr>
    </w:p>
    <w:p w14:paraId="5DE25462" w14:textId="26BC37B5" w:rsidR="4E10CF9B" w:rsidRDefault="4E10CF9B" w:rsidP="4E10CF9B">
      <w:pPr>
        <w:spacing w:before="246" w:after="246" w:line="300" w:lineRule="auto"/>
        <w:rPr>
          <w:b/>
          <w:bCs/>
          <w:sz w:val="22"/>
          <w:szCs w:val="22"/>
        </w:rPr>
      </w:pPr>
    </w:p>
    <w:p w14:paraId="7703DF19" w14:textId="5FA8E8C8" w:rsidR="4E10CF9B" w:rsidRDefault="4E10CF9B" w:rsidP="4E10CF9B">
      <w:pPr>
        <w:spacing w:before="246" w:after="246" w:line="300" w:lineRule="auto"/>
        <w:rPr>
          <w:b/>
          <w:bCs/>
          <w:sz w:val="22"/>
          <w:szCs w:val="22"/>
        </w:rPr>
      </w:pPr>
    </w:p>
    <w:p w14:paraId="4FCEABFB" w14:textId="73EEE728" w:rsidR="4E10CF9B" w:rsidRDefault="4E10CF9B" w:rsidP="4E10CF9B">
      <w:pPr>
        <w:spacing w:before="246" w:after="246" w:line="300" w:lineRule="auto"/>
        <w:rPr>
          <w:b/>
          <w:bCs/>
          <w:sz w:val="22"/>
          <w:szCs w:val="22"/>
        </w:rPr>
      </w:pPr>
    </w:p>
    <w:p w14:paraId="23B10A97" w14:textId="530DA8C2" w:rsidR="4E10CF9B" w:rsidRDefault="4E10CF9B" w:rsidP="4E10CF9B">
      <w:pPr>
        <w:spacing w:before="246" w:after="246" w:line="300" w:lineRule="auto"/>
        <w:rPr>
          <w:b/>
          <w:bCs/>
          <w:sz w:val="22"/>
          <w:szCs w:val="22"/>
        </w:rPr>
      </w:pPr>
    </w:p>
    <w:p w14:paraId="361C2436" w14:textId="03CFD12A" w:rsidR="4E10CF9B" w:rsidRDefault="4E10CF9B" w:rsidP="4E10CF9B">
      <w:pPr>
        <w:spacing w:before="246" w:after="246" w:line="300" w:lineRule="auto"/>
        <w:rPr>
          <w:b/>
          <w:bCs/>
          <w:sz w:val="22"/>
          <w:szCs w:val="22"/>
        </w:rPr>
      </w:pPr>
    </w:p>
    <w:p w14:paraId="7BC23980" w14:textId="53044E63" w:rsidR="4E10CF9B" w:rsidRDefault="4E10CF9B" w:rsidP="4E10CF9B">
      <w:pPr>
        <w:spacing w:before="246" w:after="246" w:line="300" w:lineRule="auto"/>
        <w:rPr>
          <w:b/>
          <w:bCs/>
          <w:sz w:val="22"/>
          <w:szCs w:val="22"/>
        </w:rPr>
      </w:pPr>
    </w:p>
    <w:p w14:paraId="4C9E55F1" w14:textId="77777777" w:rsidR="0036030C" w:rsidRDefault="0036030C" w:rsidP="4E10CF9B">
      <w:pPr>
        <w:spacing w:before="246" w:after="246" w:line="300" w:lineRule="auto"/>
        <w:jc w:val="center"/>
        <w:rPr>
          <w:b/>
          <w:bCs/>
          <w:sz w:val="22"/>
          <w:szCs w:val="22"/>
        </w:rPr>
      </w:pPr>
    </w:p>
    <w:p w14:paraId="424322CF" w14:textId="6E7654C1" w:rsidR="7401D375" w:rsidRDefault="7401D375" w:rsidP="4E10CF9B">
      <w:pPr>
        <w:spacing w:before="246" w:after="246" w:line="300" w:lineRule="auto"/>
        <w:jc w:val="center"/>
        <w:rPr>
          <w:b/>
          <w:bCs/>
          <w:sz w:val="22"/>
          <w:szCs w:val="22"/>
          <w:u w:val="single"/>
        </w:rPr>
      </w:pPr>
      <w:r w:rsidRPr="4E10CF9B">
        <w:rPr>
          <w:b/>
          <w:bCs/>
          <w:sz w:val="22"/>
          <w:szCs w:val="22"/>
          <w:u w:val="single"/>
        </w:rPr>
        <w:lastRenderedPageBreak/>
        <w:t>Appendix 3 – A</w:t>
      </w:r>
      <w:r w:rsidR="3EFA7774" w:rsidRPr="4E10CF9B">
        <w:rPr>
          <w:b/>
          <w:bCs/>
          <w:sz w:val="22"/>
          <w:szCs w:val="22"/>
          <w:u w:val="single"/>
        </w:rPr>
        <w:t>n IHP for a</w:t>
      </w:r>
      <w:r w:rsidRPr="4E10CF9B">
        <w:rPr>
          <w:b/>
          <w:bCs/>
          <w:sz w:val="22"/>
          <w:szCs w:val="22"/>
          <w:u w:val="single"/>
        </w:rPr>
        <w:t xml:space="preserve"> studen</w:t>
      </w:r>
      <w:r w:rsidR="40419061" w:rsidRPr="4E10CF9B">
        <w:rPr>
          <w:b/>
          <w:bCs/>
          <w:sz w:val="22"/>
          <w:szCs w:val="22"/>
          <w:u w:val="single"/>
        </w:rPr>
        <w:t xml:space="preserve">t </w:t>
      </w:r>
      <w:r w:rsidRPr="4E10CF9B">
        <w:rPr>
          <w:b/>
          <w:bCs/>
          <w:sz w:val="22"/>
          <w:szCs w:val="22"/>
          <w:u w:val="single"/>
        </w:rPr>
        <w:t>with asthma</w:t>
      </w:r>
    </w:p>
    <w:p w14:paraId="37C6CFD4" w14:textId="77777777" w:rsidR="0036030C" w:rsidRDefault="0036030C" w:rsidP="4E10CF9B">
      <w:pPr>
        <w:spacing w:before="246" w:after="246" w:line="300" w:lineRule="auto"/>
        <w:jc w:val="center"/>
        <w:rPr>
          <w:b/>
          <w:bCs/>
          <w:sz w:val="22"/>
          <w:szCs w:val="22"/>
          <w:u w:val="single"/>
        </w:rPr>
      </w:pPr>
    </w:p>
    <w:tbl>
      <w:tblPr>
        <w:tblStyle w:val="TableGrid"/>
        <w:tblW w:w="0" w:type="auto"/>
        <w:tblLook w:val="04A0" w:firstRow="1" w:lastRow="0" w:firstColumn="1" w:lastColumn="0" w:noHBand="0" w:noVBand="1"/>
      </w:tblPr>
      <w:tblGrid>
        <w:gridCol w:w="4585"/>
        <w:gridCol w:w="4421"/>
      </w:tblGrid>
      <w:tr w:rsidR="4E10CF9B" w14:paraId="7CB0CA50"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shd w:val="clear" w:color="auto" w:fill="D0D9E2"/>
            <w:tcMar>
              <w:left w:w="108" w:type="dxa"/>
              <w:right w:w="108" w:type="dxa"/>
            </w:tcMar>
            <w:vAlign w:val="center"/>
          </w:tcPr>
          <w:p w14:paraId="30EA4CAD" w14:textId="144A8CBD" w:rsidR="4E10CF9B" w:rsidRDefault="4E10CF9B" w:rsidP="4E10CF9B">
            <w:pPr>
              <w:spacing w:before="100" w:after="100"/>
              <w:ind w:left="58" w:right="58"/>
              <w:jc w:val="center"/>
            </w:pPr>
            <w:r w:rsidRPr="4E10CF9B">
              <w:rPr>
                <w:rFonts w:ascii="Arial" w:eastAsia="Arial" w:hAnsi="Arial" w:cs="Arial"/>
                <w:b/>
                <w:bCs/>
                <w:color w:val="0D0D0D" w:themeColor="text1" w:themeTint="F2"/>
              </w:rPr>
              <w:t xml:space="preserve">NAME – Individual Healthcare Plan for </w:t>
            </w:r>
            <w:r w:rsidR="69D9D17C" w:rsidRPr="4E10CF9B">
              <w:rPr>
                <w:rFonts w:ascii="Arial" w:eastAsia="Arial" w:hAnsi="Arial" w:cs="Arial"/>
                <w:b/>
                <w:bCs/>
                <w:color w:val="0D0D0D" w:themeColor="text1" w:themeTint="F2"/>
              </w:rPr>
              <w:t>ASTHMA</w:t>
            </w:r>
          </w:p>
        </w:tc>
      </w:tr>
      <w:tr w:rsidR="4E10CF9B" w14:paraId="7E0FDD50" w14:textId="77777777" w:rsidTr="4E10CF9B">
        <w:trPr>
          <w:trHeight w:val="42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627542" w14:textId="7CDD4459" w:rsidR="4E10CF9B" w:rsidRDefault="4E10CF9B" w:rsidP="4E10CF9B">
            <w:pPr>
              <w:spacing w:before="100" w:after="100"/>
              <w:ind w:left="58" w:right="58"/>
              <w:rPr>
                <w:rFonts w:ascii="Arial" w:eastAsia="Arial" w:hAnsi="Arial" w:cs="Arial"/>
                <w:sz w:val="20"/>
                <w:szCs w:val="20"/>
              </w:rPr>
            </w:pPr>
            <w:r w:rsidRPr="4E10CF9B">
              <w:rPr>
                <w:rFonts w:ascii="Arial" w:eastAsia="Arial" w:hAnsi="Arial" w:cs="Arial"/>
                <w:b/>
                <w:bCs/>
                <w:sz w:val="20"/>
                <w:szCs w:val="20"/>
              </w:rPr>
              <w:t>Date of birth</w:t>
            </w:r>
            <w:r w:rsidRPr="4E10CF9B">
              <w:rPr>
                <w:rFonts w:ascii="Arial" w:eastAsia="Arial" w:hAnsi="Arial" w:cs="Arial"/>
                <w:sz w:val="20"/>
                <w:szCs w:val="20"/>
              </w:rPr>
              <w:t xml:space="preserve">: </w:t>
            </w:r>
          </w:p>
        </w:tc>
        <w:tc>
          <w:tcPr>
            <w:tcW w:w="481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49368B3A" w14:textId="02C28D2E" w:rsidR="4E10CF9B" w:rsidRDefault="4E10CF9B" w:rsidP="4E10CF9B">
            <w:pPr>
              <w:spacing w:before="100" w:after="100"/>
              <w:ind w:left="58" w:right="58"/>
              <w:jc w:val="center"/>
              <w:rPr>
                <w:rFonts w:ascii="Arial" w:eastAsia="Arial" w:hAnsi="Arial" w:cs="Arial"/>
                <w:sz w:val="22"/>
                <w:szCs w:val="22"/>
              </w:rPr>
            </w:pPr>
            <w:r w:rsidRPr="4E10CF9B">
              <w:rPr>
                <w:rFonts w:ascii="Arial" w:eastAsia="Arial" w:hAnsi="Arial" w:cs="Arial"/>
                <w:sz w:val="22"/>
                <w:szCs w:val="22"/>
              </w:rPr>
              <w:t>Current photo</w:t>
            </w:r>
          </w:p>
        </w:tc>
      </w:tr>
      <w:tr w:rsidR="4E10CF9B" w14:paraId="5F6C034B" w14:textId="77777777" w:rsidTr="4E10CF9B">
        <w:trPr>
          <w:trHeight w:val="30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499EEE" w14:textId="13A85ED8" w:rsidR="4E10CF9B" w:rsidRDefault="4E10CF9B" w:rsidP="4E10CF9B">
            <w:pPr>
              <w:spacing w:before="100" w:after="100"/>
              <w:ind w:left="58" w:right="58"/>
              <w:rPr>
                <w:rFonts w:ascii="Arial" w:eastAsia="Arial" w:hAnsi="Arial" w:cs="Arial"/>
                <w:sz w:val="20"/>
                <w:szCs w:val="20"/>
              </w:rPr>
            </w:pPr>
            <w:r w:rsidRPr="4E10CF9B">
              <w:rPr>
                <w:rFonts w:ascii="Arial" w:eastAsia="Arial" w:hAnsi="Arial" w:cs="Arial"/>
                <w:b/>
                <w:bCs/>
                <w:sz w:val="20"/>
                <w:szCs w:val="20"/>
              </w:rPr>
              <w:t>Year / class</w:t>
            </w:r>
            <w:r w:rsidRPr="4E10CF9B">
              <w:rPr>
                <w:rFonts w:ascii="Arial" w:eastAsia="Arial" w:hAnsi="Arial" w:cs="Arial"/>
                <w:sz w:val="20"/>
                <w:szCs w:val="20"/>
              </w:rPr>
              <w:t xml:space="preserve">: </w:t>
            </w:r>
          </w:p>
        </w:tc>
        <w:tc>
          <w:tcPr>
            <w:tcW w:w="4815" w:type="dxa"/>
            <w:vMerge/>
            <w:tcBorders>
              <w:left w:val="single" w:sz="0" w:space="0" w:color="auto"/>
              <w:right w:val="single" w:sz="0" w:space="0" w:color="auto"/>
            </w:tcBorders>
            <w:vAlign w:val="center"/>
          </w:tcPr>
          <w:p w14:paraId="314BBAEB" w14:textId="77777777" w:rsidR="00A03311" w:rsidRDefault="00A03311"/>
        </w:tc>
      </w:tr>
      <w:tr w:rsidR="4E10CF9B" w14:paraId="716F51A8" w14:textId="77777777" w:rsidTr="4E10CF9B">
        <w:trPr>
          <w:trHeight w:val="30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95517D" w14:textId="1164D7DE" w:rsidR="4E10CF9B" w:rsidRDefault="4E10CF9B" w:rsidP="4E10CF9B">
            <w:pPr>
              <w:spacing w:before="100" w:after="100"/>
              <w:ind w:left="58" w:right="58"/>
              <w:rPr>
                <w:rFonts w:ascii="Arial" w:eastAsia="Arial" w:hAnsi="Arial" w:cs="Arial"/>
                <w:sz w:val="20"/>
                <w:szCs w:val="20"/>
              </w:rPr>
            </w:pPr>
            <w:r w:rsidRPr="4E10CF9B">
              <w:rPr>
                <w:rFonts w:ascii="Arial" w:eastAsia="Arial" w:hAnsi="Arial" w:cs="Arial"/>
                <w:b/>
                <w:bCs/>
                <w:sz w:val="20"/>
                <w:szCs w:val="20"/>
              </w:rPr>
              <w:t>Emergency contacts</w:t>
            </w:r>
            <w:r w:rsidRPr="4E10CF9B">
              <w:rPr>
                <w:rFonts w:ascii="Arial" w:eastAsia="Arial" w:hAnsi="Arial" w:cs="Arial"/>
                <w:sz w:val="20"/>
                <w:szCs w:val="20"/>
              </w:rPr>
              <w:t xml:space="preserve">: </w:t>
            </w:r>
          </w:p>
          <w:p w14:paraId="408AF663" w14:textId="57E2E6D9" w:rsidR="4E10CF9B" w:rsidRDefault="4E10CF9B" w:rsidP="4E10CF9B">
            <w:pPr>
              <w:spacing w:before="100" w:after="100"/>
              <w:ind w:left="58" w:right="58"/>
              <w:rPr>
                <w:rFonts w:ascii="Arial" w:eastAsia="Arial" w:hAnsi="Arial" w:cs="Arial"/>
                <w:sz w:val="20"/>
                <w:szCs w:val="20"/>
              </w:rPr>
            </w:pPr>
            <w:r w:rsidRPr="4E10CF9B">
              <w:rPr>
                <w:rFonts w:ascii="Arial" w:eastAsia="Arial" w:hAnsi="Arial" w:cs="Arial"/>
                <w:sz w:val="20"/>
                <w:szCs w:val="20"/>
              </w:rPr>
              <w:t xml:space="preserve"> </w:t>
            </w:r>
          </w:p>
        </w:tc>
        <w:tc>
          <w:tcPr>
            <w:tcW w:w="4815" w:type="dxa"/>
            <w:vMerge/>
            <w:tcBorders>
              <w:left w:val="single" w:sz="0" w:space="0" w:color="auto"/>
              <w:right w:val="single" w:sz="0" w:space="0" w:color="auto"/>
            </w:tcBorders>
            <w:vAlign w:val="center"/>
          </w:tcPr>
          <w:p w14:paraId="335AE390" w14:textId="77777777" w:rsidR="00A03311" w:rsidRDefault="00A03311"/>
        </w:tc>
      </w:tr>
      <w:tr w:rsidR="4E10CF9B" w14:paraId="4230E8E5" w14:textId="77777777" w:rsidTr="4E10CF9B">
        <w:trPr>
          <w:trHeight w:val="1035"/>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EA9B25" w14:textId="0AA7E6B7" w:rsidR="4E10CF9B" w:rsidRDefault="4E10CF9B" w:rsidP="4E10CF9B">
            <w:pPr>
              <w:spacing w:before="100" w:after="100"/>
              <w:ind w:left="58" w:right="58"/>
              <w:rPr>
                <w:rFonts w:ascii="Arial" w:eastAsia="Arial" w:hAnsi="Arial" w:cs="Arial"/>
                <w:sz w:val="20"/>
                <w:szCs w:val="20"/>
              </w:rPr>
            </w:pPr>
            <w:r w:rsidRPr="4E10CF9B">
              <w:rPr>
                <w:rFonts w:ascii="Arial" w:eastAsia="Arial" w:hAnsi="Arial" w:cs="Arial"/>
                <w:b/>
                <w:bCs/>
                <w:sz w:val="20"/>
                <w:szCs w:val="20"/>
              </w:rPr>
              <w:t>Staff who need to be aware</w:t>
            </w:r>
            <w:r w:rsidRPr="4E10CF9B">
              <w:rPr>
                <w:rFonts w:ascii="Arial" w:eastAsia="Arial" w:hAnsi="Arial" w:cs="Arial"/>
                <w:sz w:val="20"/>
                <w:szCs w:val="20"/>
              </w:rPr>
              <w:t xml:space="preserve">: </w:t>
            </w:r>
          </w:p>
          <w:p w14:paraId="405715DF" w14:textId="7A0417D3" w:rsidR="4E10CF9B" w:rsidRDefault="4E10CF9B" w:rsidP="4E10CF9B">
            <w:pPr>
              <w:spacing w:before="100" w:after="100"/>
              <w:ind w:left="58" w:right="58"/>
              <w:rPr>
                <w:rFonts w:ascii="Arial" w:eastAsia="Arial" w:hAnsi="Arial" w:cs="Arial"/>
                <w:sz w:val="20"/>
                <w:szCs w:val="20"/>
              </w:rPr>
            </w:pPr>
            <w:r w:rsidRPr="4E10CF9B">
              <w:rPr>
                <w:rFonts w:ascii="Arial" w:eastAsia="Arial" w:hAnsi="Arial" w:cs="Arial"/>
                <w:sz w:val="20"/>
                <w:szCs w:val="20"/>
              </w:rPr>
              <w:t xml:space="preserve"> </w:t>
            </w:r>
          </w:p>
        </w:tc>
        <w:tc>
          <w:tcPr>
            <w:tcW w:w="4815" w:type="dxa"/>
            <w:vMerge/>
            <w:tcBorders>
              <w:left w:val="single" w:sz="0" w:space="0" w:color="auto"/>
              <w:bottom w:val="single" w:sz="0" w:space="0" w:color="auto"/>
              <w:right w:val="single" w:sz="0" w:space="0" w:color="auto"/>
            </w:tcBorders>
            <w:vAlign w:val="center"/>
          </w:tcPr>
          <w:p w14:paraId="0619AC9A" w14:textId="77777777" w:rsidR="00A03311" w:rsidRDefault="00A03311"/>
        </w:tc>
      </w:tr>
      <w:tr w:rsidR="4E10CF9B" w14:paraId="5471829D"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A80A70" w14:textId="6AC0799D" w:rsidR="1BCFA06D" w:rsidRDefault="1BCFA06D" w:rsidP="4E10CF9B">
            <w:pPr>
              <w:spacing w:before="100" w:after="100"/>
              <w:ind w:left="58" w:right="58"/>
            </w:pPr>
            <w:r w:rsidRPr="4E10CF9B">
              <w:rPr>
                <w:rFonts w:ascii="Arial" w:eastAsia="Arial" w:hAnsi="Arial" w:cs="Arial"/>
                <w:b/>
                <w:bCs/>
                <w:sz w:val="20"/>
                <w:szCs w:val="20"/>
              </w:rPr>
              <w:t>NAME &amp; STRENGTH OF THE INHALER</w:t>
            </w:r>
          </w:p>
          <w:p w14:paraId="229697D9" w14:textId="5663BE70" w:rsidR="4E10CF9B" w:rsidRDefault="4E10CF9B" w:rsidP="4E10CF9B">
            <w:pPr>
              <w:spacing w:before="100" w:after="100"/>
              <w:ind w:left="58" w:right="58"/>
            </w:pPr>
            <w:r w:rsidRPr="4E10CF9B">
              <w:rPr>
                <w:rFonts w:ascii="Arial" w:eastAsia="Arial" w:hAnsi="Arial" w:cs="Arial"/>
                <w:i/>
                <w:iCs/>
                <w:sz w:val="20"/>
                <w:szCs w:val="20"/>
              </w:rPr>
              <w:t>Specific details of the</w:t>
            </w:r>
            <w:r w:rsidR="67E0B037" w:rsidRPr="4E10CF9B">
              <w:rPr>
                <w:rFonts w:ascii="Arial" w:eastAsia="Arial" w:hAnsi="Arial" w:cs="Arial"/>
                <w:i/>
                <w:iCs/>
                <w:sz w:val="20"/>
                <w:szCs w:val="20"/>
              </w:rPr>
              <w:t xml:space="preserve"> inhaler should be added.</w:t>
            </w:r>
            <w:r w:rsidRPr="4E10CF9B">
              <w:rPr>
                <w:rFonts w:ascii="Arial" w:eastAsia="Arial" w:hAnsi="Arial" w:cs="Arial"/>
                <w:i/>
                <w:iCs/>
              </w:rPr>
              <w:t xml:space="preserve">  </w:t>
            </w:r>
          </w:p>
        </w:tc>
      </w:tr>
      <w:tr w:rsidR="4E10CF9B" w14:paraId="70841050"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A24488" w14:textId="6CB4A456"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 xml:space="preserve">How </w:t>
            </w:r>
            <w:r w:rsidR="12CD4EE9" w:rsidRPr="4E10CF9B">
              <w:rPr>
                <w:rFonts w:ascii="Arial" w:eastAsia="Arial" w:hAnsi="Arial" w:cs="Arial"/>
                <w:b/>
                <w:bCs/>
                <w:sz w:val="22"/>
                <w:szCs w:val="22"/>
              </w:rPr>
              <w:t xml:space="preserve">ASTHMA </w:t>
            </w:r>
            <w:r w:rsidRPr="4E10CF9B">
              <w:rPr>
                <w:rFonts w:ascii="Arial" w:eastAsia="Arial" w:hAnsi="Arial" w:cs="Arial"/>
                <w:b/>
                <w:bCs/>
                <w:sz w:val="22"/>
                <w:szCs w:val="22"/>
              </w:rPr>
              <w:t>is managed</w:t>
            </w:r>
            <w:r w:rsidRPr="4E10CF9B">
              <w:rPr>
                <w:rFonts w:ascii="Arial" w:eastAsia="Arial" w:hAnsi="Arial" w:cs="Arial"/>
                <w:sz w:val="22"/>
                <w:szCs w:val="22"/>
              </w:rPr>
              <w:t xml:space="preserve">: </w:t>
            </w:r>
          </w:p>
          <w:p w14:paraId="4AD19A11" w14:textId="3372864E" w:rsidR="4E10CF9B" w:rsidRDefault="4E10CF9B" w:rsidP="4E10CF9B">
            <w:pPr>
              <w:ind w:left="58"/>
              <w:rPr>
                <w:rFonts w:ascii="Arial" w:eastAsia="Arial" w:hAnsi="Arial" w:cs="Arial"/>
                <w:b/>
                <w:bCs/>
                <w:color w:val="231F20"/>
                <w:sz w:val="22"/>
                <w:szCs w:val="22"/>
                <w:lang w:val="en-US"/>
              </w:rPr>
            </w:pPr>
          </w:p>
          <w:p w14:paraId="2838AD3D" w14:textId="7D74B9F6" w:rsidR="5F161073" w:rsidRDefault="5F161073" w:rsidP="4E10CF9B">
            <w:r w:rsidRPr="4E10CF9B">
              <w:rPr>
                <w:rFonts w:ascii="Arial" w:eastAsia="Arial" w:hAnsi="Arial" w:cs="Arial"/>
                <w:color w:val="231F20"/>
                <w:sz w:val="22"/>
                <w:szCs w:val="22"/>
                <w:lang w:val="en-US"/>
              </w:rPr>
              <w:t>How the inhaler is used</w:t>
            </w:r>
          </w:p>
          <w:p w14:paraId="1625D390" w14:textId="161B54B3" w:rsidR="5F161073" w:rsidRDefault="5F161073" w:rsidP="4E10CF9B">
            <w:pPr>
              <w:spacing w:before="100" w:after="100"/>
              <w:ind w:right="58"/>
            </w:pPr>
            <w:r w:rsidRPr="4E10CF9B">
              <w:rPr>
                <w:rFonts w:ascii="Arial" w:eastAsia="Arial" w:hAnsi="Arial" w:cs="Arial"/>
                <w:i/>
                <w:iCs/>
                <w:sz w:val="22"/>
                <w:szCs w:val="22"/>
              </w:rPr>
              <w:t>What to do once the inhaler has been used</w:t>
            </w:r>
          </w:p>
          <w:p w14:paraId="6637E71A" w14:textId="6D584AF1" w:rsidR="5F161073" w:rsidRDefault="5F161073" w:rsidP="4E10CF9B">
            <w:pPr>
              <w:spacing w:before="100" w:after="100"/>
              <w:ind w:left="58" w:right="58"/>
            </w:pPr>
            <w:r w:rsidRPr="4E10CF9B">
              <w:rPr>
                <w:rFonts w:ascii="Arial" w:eastAsia="Arial" w:hAnsi="Arial" w:cs="Arial"/>
                <w:i/>
                <w:iCs/>
                <w:sz w:val="22"/>
                <w:szCs w:val="22"/>
              </w:rPr>
              <w:t>What to do if the inhaler does not initially work</w:t>
            </w:r>
          </w:p>
          <w:p w14:paraId="1A4CE0EB" w14:textId="1E70E0DF" w:rsidR="4E10CF9B" w:rsidRDefault="4E10CF9B" w:rsidP="4E10CF9B">
            <w:pPr>
              <w:spacing w:before="100" w:after="100"/>
              <w:ind w:left="58" w:right="58"/>
              <w:rPr>
                <w:rFonts w:ascii="Arial" w:eastAsia="Arial" w:hAnsi="Arial" w:cs="Arial"/>
                <w:i/>
                <w:iCs/>
              </w:rPr>
            </w:pPr>
          </w:p>
        </w:tc>
      </w:tr>
      <w:tr w:rsidR="4E10CF9B" w14:paraId="0EDCA91E"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20C14F" w14:textId="7AECB37C"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Impact on education</w:t>
            </w:r>
            <w:r w:rsidRPr="4E10CF9B">
              <w:rPr>
                <w:rFonts w:ascii="Arial" w:eastAsia="Arial" w:hAnsi="Arial" w:cs="Arial"/>
                <w:sz w:val="22"/>
                <w:szCs w:val="22"/>
              </w:rPr>
              <w:t xml:space="preserve">: </w:t>
            </w:r>
          </w:p>
          <w:p w14:paraId="25106843" w14:textId="01C5A0E2"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Indicate the potential harm which might come to the child or young person if their </w:t>
            </w:r>
            <w:r w:rsidR="4F1F5AAC" w:rsidRPr="4E10CF9B">
              <w:rPr>
                <w:rFonts w:ascii="Arial" w:eastAsia="Arial" w:hAnsi="Arial" w:cs="Arial"/>
                <w:i/>
                <w:iCs/>
                <w:sz w:val="22"/>
                <w:szCs w:val="22"/>
              </w:rPr>
              <w:t>asthma</w:t>
            </w:r>
            <w:r w:rsidRPr="4E10CF9B">
              <w:rPr>
                <w:rFonts w:ascii="Arial" w:eastAsia="Arial" w:hAnsi="Arial" w:cs="Arial"/>
                <w:i/>
                <w:iCs/>
                <w:sz w:val="22"/>
                <w:szCs w:val="22"/>
              </w:rPr>
              <w:t xml:space="preserve"> is not managed properly.</w:t>
            </w:r>
          </w:p>
          <w:p w14:paraId="30FF77A7" w14:textId="496A737E"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Indicate how the </w:t>
            </w:r>
            <w:r w:rsidR="196FFCCD" w:rsidRPr="4E10CF9B">
              <w:rPr>
                <w:rFonts w:ascii="Arial" w:eastAsia="Arial" w:hAnsi="Arial" w:cs="Arial"/>
                <w:i/>
                <w:iCs/>
                <w:sz w:val="22"/>
                <w:szCs w:val="22"/>
              </w:rPr>
              <w:t>as</w:t>
            </w:r>
            <w:r w:rsidRPr="4E10CF9B">
              <w:rPr>
                <w:rFonts w:ascii="Arial" w:eastAsia="Arial" w:hAnsi="Arial" w:cs="Arial"/>
                <w:i/>
                <w:iCs/>
                <w:sz w:val="22"/>
                <w:szCs w:val="22"/>
              </w:rPr>
              <w:t xml:space="preserve"> may impact on the child or young person’s learning. </w:t>
            </w:r>
          </w:p>
          <w:p w14:paraId="6974F01F" w14:textId="1DEB321C"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Indicate how the epilepsy may impact on the child or young person’s emotional wellbeing. </w:t>
            </w:r>
          </w:p>
          <w:p w14:paraId="075E9DA6" w14:textId="6C74BF50" w:rsidR="4E10CF9B" w:rsidRDefault="4E10CF9B" w:rsidP="4E10CF9B">
            <w:pPr>
              <w:spacing w:before="100" w:after="100"/>
              <w:ind w:left="58" w:right="58"/>
              <w:rPr>
                <w:rFonts w:ascii="Arial" w:eastAsia="Arial" w:hAnsi="Arial" w:cs="Arial"/>
                <w:i/>
                <w:iCs/>
              </w:rPr>
            </w:pPr>
          </w:p>
        </w:tc>
      </w:tr>
      <w:tr w:rsidR="4E10CF9B" w14:paraId="576DB940"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C5277F" w14:textId="7C95205D" w:rsidR="4E10CF9B" w:rsidRDefault="4E10CF9B" w:rsidP="4E10CF9B">
            <w:pPr>
              <w:rPr>
                <w:rFonts w:ascii="Arial" w:eastAsia="Arial" w:hAnsi="Arial" w:cs="Arial"/>
                <w:b/>
                <w:bCs/>
                <w:color w:val="FF0000"/>
                <w:sz w:val="22"/>
                <w:szCs w:val="22"/>
                <w:lang w:val="en-US"/>
              </w:rPr>
            </w:pPr>
            <w:r w:rsidRPr="4E10CF9B">
              <w:rPr>
                <w:rFonts w:ascii="Arial" w:eastAsia="Arial" w:hAnsi="Arial" w:cs="Arial"/>
                <w:b/>
                <w:bCs/>
                <w:color w:val="FF0000"/>
                <w:sz w:val="22"/>
                <w:szCs w:val="22"/>
                <w:lang w:val="en-US"/>
              </w:rPr>
              <w:t>Emergency Response</w:t>
            </w:r>
          </w:p>
        </w:tc>
      </w:tr>
      <w:tr w:rsidR="4E10CF9B" w14:paraId="087729DC"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1C474C" w14:textId="1DFAD183"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Emergency response</w:t>
            </w:r>
            <w:r w:rsidRPr="4E10CF9B">
              <w:rPr>
                <w:rFonts w:ascii="Arial" w:eastAsia="Arial" w:hAnsi="Arial" w:cs="Arial"/>
                <w:sz w:val="22"/>
                <w:szCs w:val="22"/>
              </w:rPr>
              <w:t xml:space="preserve">: </w:t>
            </w:r>
          </w:p>
          <w:p w14:paraId="76DE5C2B" w14:textId="48A92CC4"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 </w:t>
            </w:r>
          </w:p>
          <w:p w14:paraId="45CCA43F" w14:textId="2859300D"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Set out what to do in an emergency, including whom to contact. </w:t>
            </w:r>
          </w:p>
          <w:p w14:paraId="0E551C12" w14:textId="24D889CD" w:rsidR="4E10CF9B" w:rsidRDefault="4E10CF9B" w:rsidP="4E10CF9B">
            <w:pPr>
              <w:spacing w:before="100" w:after="100"/>
              <w:ind w:left="58" w:right="58"/>
              <w:rPr>
                <w:rFonts w:ascii="Arial" w:eastAsia="Arial" w:hAnsi="Arial" w:cs="Arial"/>
                <w:i/>
                <w:iCs/>
                <w:sz w:val="22"/>
                <w:szCs w:val="22"/>
              </w:rPr>
            </w:pPr>
            <w:r w:rsidRPr="4E10CF9B">
              <w:rPr>
                <w:rFonts w:ascii="Arial" w:eastAsia="Arial" w:hAnsi="Arial" w:cs="Arial"/>
                <w:i/>
                <w:iCs/>
                <w:sz w:val="22"/>
                <w:szCs w:val="22"/>
              </w:rPr>
              <w:t xml:space="preserve">If relevant, note where “spare” medication is located. </w:t>
            </w:r>
          </w:p>
          <w:p w14:paraId="4AD783AC" w14:textId="6E76E1CB" w:rsidR="4E10CF9B" w:rsidRDefault="4E10CF9B" w:rsidP="4E10CF9B">
            <w:pPr>
              <w:spacing w:before="100" w:after="100"/>
              <w:ind w:left="58" w:right="58"/>
            </w:pPr>
            <w:r w:rsidRPr="4E10CF9B">
              <w:rPr>
                <w:rFonts w:ascii="Arial" w:eastAsia="Arial" w:hAnsi="Arial" w:cs="Arial"/>
                <w:i/>
                <w:iCs/>
                <w:sz w:val="22"/>
                <w:szCs w:val="22"/>
              </w:rPr>
              <w:t xml:space="preserve">Time when medication was administered </w:t>
            </w:r>
          </w:p>
          <w:p w14:paraId="27A08FD2" w14:textId="4ECC6E10" w:rsidR="4E10CF9B" w:rsidRDefault="4E10CF9B" w:rsidP="4E10CF9B">
            <w:pPr>
              <w:spacing w:before="100" w:after="100"/>
              <w:ind w:left="58" w:right="58"/>
              <w:rPr>
                <w:rFonts w:ascii="Arial" w:eastAsia="Arial" w:hAnsi="Arial" w:cs="Arial"/>
                <w:i/>
                <w:iCs/>
                <w:sz w:val="22"/>
                <w:szCs w:val="22"/>
              </w:rPr>
            </w:pPr>
          </w:p>
          <w:p w14:paraId="24718E46" w14:textId="7BFB68E1" w:rsidR="4270CAA2" w:rsidRDefault="4270CAA2" w:rsidP="4E10CF9B">
            <w:pPr>
              <w:spacing w:before="100" w:after="100"/>
              <w:ind w:right="58"/>
            </w:pPr>
            <w:r w:rsidRPr="4E10CF9B">
              <w:rPr>
                <w:rFonts w:ascii="Arial" w:eastAsia="Arial" w:hAnsi="Arial" w:cs="Arial"/>
                <w:b/>
                <w:bCs/>
              </w:rPr>
              <w:t xml:space="preserve"> </w:t>
            </w:r>
            <w:r w:rsidRPr="4E10CF9B">
              <w:rPr>
                <w:rFonts w:ascii="Arial" w:eastAsia="Arial" w:hAnsi="Arial" w:cs="Arial"/>
                <w:b/>
                <w:bCs/>
                <w:sz w:val="22"/>
                <w:szCs w:val="22"/>
              </w:rPr>
              <w:t>USE OF EMERGENCY SALBUTAMOL INHALER</w:t>
            </w:r>
          </w:p>
          <w:p w14:paraId="3D753552" w14:textId="3025426E" w:rsidR="4270CAA2" w:rsidRDefault="4270CAA2" w:rsidP="4E10CF9B">
            <w:pPr>
              <w:jc w:val="both"/>
              <w:rPr>
                <w:rFonts w:ascii="Arial" w:eastAsia="Arial" w:hAnsi="Arial" w:cs="Arial"/>
                <w:i/>
                <w:iCs/>
                <w:sz w:val="22"/>
                <w:szCs w:val="22"/>
              </w:rPr>
            </w:pPr>
            <w:r w:rsidRPr="4E10CF9B">
              <w:rPr>
                <w:rFonts w:ascii="Arial" w:eastAsia="Arial" w:hAnsi="Arial" w:cs="Arial"/>
                <w:i/>
                <w:iCs/>
                <w:sz w:val="22"/>
                <w:szCs w:val="22"/>
              </w:rPr>
              <w:t>I can confirm that my child has been diagnosed with asthma &amp; has been prescribed an inhaler [</w:t>
            </w:r>
          </w:p>
          <w:p w14:paraId="7228D95D" w14:textId="1889B8D1" w:rsidR="4270CAA2" w:rsidRDefault="4270CAA2" w:rsidP="4E10CF9B">
            <w:pPr>
              <w:jc w:val="both"/>
              <w:rPr>
                <w:rFonts w:ascii="Arial" w:eastAsia="Arial" w:hAnsi="Arial" w:cs="Arial"/>
                <w:i/>
                <w:iCs/>
                <w:sz w:val="22"/>
                <w:szCs w:val="22"/>
              </w:rPr>
            </w:pPr>
            <w:r w:rsidRPr="4E10CF9B">
              <w:rPr>
                <w:rFonts w:ascii="Arial" w:eastAsia="Arial" w:hAnsi="Arial" w:cs="Arial"/>
                <w:i/>
                <w:iCs/>
                <w:sz w:val="22"/>
                <w:szCs w:val="22"/>
              </w:rPr>
              <w:t>My child has a working, in-date inhaler, clearly labelled with their name, which will be kept in school for their use</w:t>
            </w:r>
          </w:p>
          <w:p w14:paraId="2D51F82A" w14:textId="292B224D" w:rsidR="4270CAA2" w:rsidRDefault="4270CAA2" w:rsidP="4E10CF9B">
            <w:pPr>
              <w:jc w:val="both"/>
              <w:rPr>
                <w:rFonts w:ascii="Arial" w:eastAsia="Arial" w:hAnsi="Arial" w:cs="Arial"/>
                <w:i/>
                <w:iCs/>
                <w:sz w:val="22"/>
                <w:szCs w:val="22"/>
              </w:rPr>
            </w:pPr>
            <w:r w:rsidRPr="4E10CF9B">
              <w:rPr>
                <w:rFonts w:ascii="Arial" w:eastAsia="Arial" w:hAnsi="Arial" w:cs="Arial"/>
                <w:i/>
                <w:iCs/>
                <w:sz w:val="22"/>
                <w:szCs w:val="22"/>
              </w:rPr>
              <w:lastRenderedPageBreak/>
              <w:t>In the event of my child displaying symptoms of asthma, and if their inhaler is not available or is unusable, I consent for my child to receive salbutamol from an emergency inhaler held by the school for such emergencies.</w:t>
            </w:r>
          </w:p>
          <w:p w14:paraId="37B7C740" w14:textId="2027F17E" w:rsidR="4E10CF9B" w:rsidRDefault="4E10CF9B" w:rsidP="4E10CF9B">
            <w:pPr>
              <w:spacing w:before="100" w:after="100"/>
              <w:ind w:left="58" w:right="58"/>
              <w:rPr>
                <w:rFonts w:ascii="Arial" w:eastAsia="Arial" w:hAnsi="Arial" w:cs="Arial"/>
                <w:i/>
                <w:iCs/>
                <w:sz w:val="22"/>
                <w:szCs w:val="22"/>
              </w:rPr>
            </w:pPr>
          </w:p>
        </w:tc>
      </w:tr>
      <w:tr w:rsidR="4E10CF9B" w14:paraId="7B4FCFAA" w14:textId="77777777" w:rsidTr="4E10CF9B">
        <w:trPr>
          <w:trHeight w:val="300"/>
        </w:trPr>
        <w:tc>
          <w:tcPr>
            <w:tcW w:w="96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940FB0" w14:textId="74406742" w:rsidR="4E10CF9B" w:rsidRDefault="4E10CF9B" w:rsidP="4E10CF9B">
            <w:pPr>
              <w:rPr>
                <w:rFonts w:ascii="Arial" w:eastAsia="Arial" w:hAnsi="Arial" w:cs="Arial"/>
                <w:b/>
                <w:bCs/>
                <w:sz w:val="22"/>
                <w:szCs w:val="22"/>
              </w:rPr>
            </w:pPr>
          </w:p>
          <w:p w14:paraId="0953F4F7" w14:textId="6866DE38" w:rsidR="4E10CF9B" w:rsidRDefault="4E10CF9B" w:rsidP="4E10CF9B">
            <w:pPr>
              <w:rPr>
                <w:rFonts w:ascii="Arial" w:eastAsia="Arial" w:hAnsi="Arial" w:cs="Arial"/>
                <w:b/>
                <w:bCs/>
                <w:sz w:val="22"/>
                <w:szCs w:val="22"/>
              </w:rPr>
            </w:pPr>
            <w:r w:rsidRPr="4E10CF9B">
              <w:rPr>
                <w:rFonts w:ascii="Arial" w:eastAsia="Arial" w:hAnsi="Arial" w:cs="Arial"/>
                <w:b/>
                <w:bCs/>
                <w:sz w:val="22"/>
                <w:szCs w:val="22"/>
              </w:rPr>
              <w:t>Arrangements for off-site activities, incl. School trips</w:t>
            </w:r>
          </w:p>
          <w:p w14:paraId="48DE78EE" w14:textId="18B0436F" w:rsidR="4E10CF9B" w:rsidRDefault="4E10CF9B" w:rsidP="4E10CF9B">
            <w:pPr>
              <w:rPr>
                <w:rFonts w:ascii="Arial" w:eastAsia="Arial" w:hAnsi="Arial" w:cs="Arial"/>
                <w:b/>
                <w:bCs/>
              </w:rPr>
            </w:pPr>
          </w:p>
          <w:p w14:paraId="3DFA419C" w14:textId="09A65A35" w:rsidR="4E10CF9B" w:rsidRDefault="4E10CF9B" w:rsidP="4E10CF9B">
            <w:pPr>
              <w:rPr>
                <w:rFonts w:ascii="Arial" w:eastAsia="Arial" w:hAnsi="Arial" w:cs="Arial"/>
                <w:b/>
                <w:bCs/>
              </w:rPr>
            </w:pPr>
          </w:p>
          <w:p w14:paraId="52F474D8" w14:textId="3C0274C7" w:rsidR="4E10CF9B" w:rsidRDefault="4E10CF9B" w:rsidP="4E10CF9B">
            <w:pPr>
              <w:rPr>
                <w:rFonts w:ascii="Arial" w:eastAsia="Arial" w:hAnsi="Arial" w:cs="Arial"/>
                <w:b/>
                <w:bCs/>
              </w:rPr>
            </w:pPr>
          </w:p>
          <w:p w14:paraId="465CFE21" w14:textId="1151F651" w:rsidR="4E10CF9B" w:rsidRDefault="4E10CF9B" w:rsidP="4E10CF9B">
            <w:pPr>
              <w:rPr>
                <w:rFonts w:ascii="Arial" w:eastAsia="Arial" w:hAnsi="Arial" w:cs="Arial"/>
                <w:b/>
                <w:bCs/>
              </w:rPr>
            </w:pPr>
          </w:p>
          <w:p w14:paraId="7A19944B" w14:textId="26C52BF8" w:rsidR="4E10CF9B" w:rsidRDefault="4E10CF9B" w:rsidP="4E10CF9B">
            <w:pPr>
              <w:rPr>
                <w:rFonts w:ascii="Arial" w:eastAsia="Arial" w:hAnsi="Arial" w:cs="Arial"/>
                <w:b/>
                <w:bCs/>
              </w:rPr>
            </w:pPr>
          </w:p>
          <w:p w14:paraId="424C0076" w14:textId="7214903D" w:rsidR="4E10CF9B" w:rsidRDefault="4E10CF9B" w:rsidP="4E10CF9B">
            <w:pPr>
              <w:rPr>
                <w:rFonts w:ascii="Arial" w:eastAsia="Arial" w:hAnsi="Arial" w:cs="Arial"/>
                <w:b/>
                <w:bCs/>
              </w:rPr>
            </w:pPr>
          </w:p>
        </w:tc>
      </w:tr>
      <w:tr w:rsidR="4E10CF9B" w14:paraId="0AE4BD69" w14:textId="77777777" w:rsidTr="4E10CF9B">
        <w:trPr>
          <w:trHeight w:val="300"/>
        </w:trPr>
        <w:tc>
          <w:tcPr>
            <w:tcW w:w="9630" w:type="dxa"/>
            <w:gridSpan w:val="2"/>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76B1B84" w14:textId="7A2E2A08" w:rsidR="4E10CF9B" w:rsidRDefault="4E10CF9B" w:rsidP="4E10CF9B">
            <w:pPr>
              <w:spacing w:before="182"/>
            </w:pPr>
            <w:r w:rsidRPr="4E10CF9B">
              <w:rPr>
                <w:rFonts w:ascii="Arial" w:eastAsia="Arial" w:hAnsi="Arial" w:cs="Arial"/>
                <w:b/>
                <w:bCs/>
                <w:color w:val="231F20"/>
                <w:sz w:val="22"/>
                <w:szCs w:val="22"/>
                <w:lang w:val="en-US"/>
              </w:rPr>
              <w:t>Arrangement for residential trips:</w:t>
            </w:r>
          </w:p>
          <w:p w14:paraId="73775796" w14:textId="69BB6624" w:rsidR="4E10CF9B" w:rsidRDefault="4E10CF9B" w:rsidP="4E10CF9B">
            <w:pPr>
              <w:spacing w:before="182"/>
              <w:rPr>
                <w:rFonts w:ascii="Arial" w:eastAsia="Arial" w:hAnsi="Arial" w:cs="Arial"/>
                <w:b/>
                <w:bCs/>
                <w:color w:val="231F20"/>
                <w:sz w:val="22"/>
                <w:szCs w:val="22"/>
                <w:lang w:val="en-US"/>
              </w:rPr>
            </w:pPr>
          </w:p>
          <w:p w14:paraId="5F6EF32F" w14:textId="62E8A4B5" w:rsidR="4E10CF9B" w:rsidRDefault="4E10CF9B" w:rsidP="4E10CF9B">
            <w:pPr>
              <w:rPr>
                <w:rFonts w:ascii="Arial" w:eastAsia="Arial" w:hAnsi="Arial" w:cs="Arial"/>
                <w:b/>
                <w:bCs/>
              </w:rPr>
            </w:pPr>
          </w:p>
        </w:tc>
      </w:tr>
      <w:tr w:rsidR="4E10CF9B" w14:paraId="7DC229CF" w14:textId="77777777" w:rsidTr="4E10CF9B">
        <w:trPr>
          <w:trHeight w:val="300"/>
        </w:trPr>
        <w:tc>
          <w:tcPr>
            <w:tcW w:w="9630" w:type="dxa"/>
            <w:gridSpan w:val="2"/>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1F00D57" w14:textId="45844C71" w:rsidR="50E821F9" w:rsidRDefault="50E821F9" w:rsidP="4E10CF9B">
            <w:pPr>
              <w:rPr>
                <w:rFonts w:ascii="Arial" w:eastAsia="Arial" w:hAnsi="Arial" w:cs="Arial"/>
                <w:b/>
                <w:bCs/>
                <w:color w:val="FF0000"/>
                <w:sz w:val="22"/>
                <w:szCs w:val="22"/>
                <w:lang w:val="en-US"/>
              </w:rPr>
            </w:pPr>
            <w:r w:rsidRPr="4E10CF9B">
              <w:rPr>
                <w:rFonts w:ascii="Arial" w:eastAsia="Arial" w:hAnsi="Arial" w:cs="Arial"/>
                <w:b/>
                <w:bCs/>
                <w:color w:val="FF0000"/>
                <w:sz w:val="22"/>
                <w:szCs w:val="22"/>
                <w:lang w:val="en-US"/>
              </w:rPr>
              <w:t>Parents/carers/family are responsible for ensuring that the school is aware of their child’s needs and should update the school as necessary.</w:t>
            </w:r>
          </w:p>
          <w:p w14:paraId="7598A3AA" w14:textId="66576C72" w:rsidR="4E10CF9B" w:rsidRDefault="4E10CF9B" w:rsidP="4E10CF9B">
            <w:pPr>
              <w:rPr>
                <w:rFonts w:ascii="Arial" w:eastAsia="Arial" w:hAnsi="Arial" w:cs="Arial"/>
                <w:b/>
                <w:bCs/>
                <w:color w:val="231F20"/>
                <w:sz w:val="22"/>
                <w:szCs w:val="22"/>
                <w:lang w:val="en-US"/>
              </w:rPr>
            </w:pPr>
          </w:p>
        </w:tc>
      </w:tr>
      <w:tr w:rsidR="4E10CF9B" w14:paraId="1993B646" w14:textId="77777777" w:rsidTr="4E10CF9B">
        <w:trPr>
          <w:trHeight w:val="30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C489D2" w14:textId="34296779" w:rsidR="4E10CF9B" w:rsidRDefault="4E10CF9B" w:rsidP="4E10CF9B">
            <w:pPr>
              <w:spacing w:before="100" w:after="100"/>
              <w:ind w:left="58" w:right="58"/>
              <w:rPr>
                <w:rFonts w:ascii="Arial" w:eastAsia="Arial" w:hAnsi="Arial" w:cs="Arial"/>
                <w:b/>
                <w:bCs/>
                <w:sz w:val="22"/>
                <w:szCs w:val="22"/>
              </w:rPr>
            </w:pPr>
            <w:r w:rsidRPr="4E10CF9B">
              <w:rPr>
                <w:rFonts w:ascii="Arial" w:eastAsia="Arial" w:hAnsi="Arial" w:cs="Arial"/>
                <w:b/>
                <w:bCs/>
                <w:sz w:val="22"/>
                <w:szCs w:val="22"/>
              </w:rPr>
              <w:t>Last discussed with parents/carers/family:</w:t>
            </w:r>
          </w:p>
        </w:tc>
        <w:tc>
          <w:tcPr>
            <w:tcW w:w="4815" w:type="dxa"/>
            <w:tcBorders>
              <w:top w:val="nil"/>
              <w:left w:val="single" w:sz="8" w:space="0" w:color="auto"/>
              <w:bottom w:val="single" w:sz="8" w:space="0" w:color="auto"/>
              <w:right w:val="single" w:sz="8" w:space="0" w:color="auto"/>
            </w:tcBorders>
            <w:tcMar>
              <w:left w:w="108" w:type="dxa"/>
              <w:right w:w="108" w:type="dxa"/>
            </w:tcMar>
            <w:vAlign w:val="center"/>
          </w:tcPr>
          <w:p w14:paraId="72645873" w14:textId="70DF027F" w:rsidR="4E10CF9B" w:rsidRDefault="4E10CF9B" w:rsidP="4E10CF9B">
            <w:pPr>
              <w:rPr>
                <w:rFonts w:ascii="Arial" w:eastAsia="Arial" w:hAnsi="Arial" w:cs="Arial"/>
                <w:b/>
                <w:bCs/>
                <w:sz w:val="22"/>
                <w:szCs w:val="22"/>
              </w:rPr>
            </w:pPr>
            <w:r w:rsidRPr="4E10CF9B">
              <w:rPr>
                <w:rFonts w:ascii="Arial" w:eastAsia="Arial" w:hAnsi="Arial" w:cs="Arial"/>
                <w:b/>
                <w:bCs/>
                <w:sz w:val="22"/>
                <w:szCs w:val="22"/>
              </w:rPr>
              <w:t>Date</w:t>
            </w:r>
          </w:p>
        </w:tc>
      </w:tr>
      <w:tr w:rsidR="4E10CF9B" w14:paraId="3086A2F4" w14:textId="77777777" w:rsidTr="4E10CF9B">
        <w:trPr>
          <w:trHeight w:val="30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3A30A9" w14:textId="5F8AAE3E" w:rsidR="4E10CF9B" w:rsidRDefault="4E10CF9B" w:rsidP="4E10CF9B">
            <w:pPr>
              <w:rPr>
                <w:rFonts w:ascii="Arial" w:eastAsia="Arial" w:hAnsi="Arial" w:cs="Arial"/>
                <w:b/>
                <w:bCs/>
                <w:sz w:val="22"/>
                <w:szCs w:val="22"/>
              </w:rPr>
            </w:pPr>
            <w:r w:rsidRPr="4E10CF9B">
              <w:rPr>
                <w:rFonts w:ascii="Arial" w:eastAsia="Arial" w:hAnsi="Arial" w:cs="Arial"/>
                <w:b/>
                <w:bCs/>
                <w:sz w:val="22"/>
                <w:szCs w:val="22"/>
              </w:rPr>
              <w:t>Discussion with healthcare professional</w:t>
            </w:r>
          </w:p>
        </w:tc>
        <w:tc>
          <w:tcPr>
            <w:tcW w:w="4815" w:type="dxa"/>
            <w:tcBorders>
              <w:top w:val="nil"/>
              <w:left w:val="single" w:sz="8" w:space="0" w:color="auto"/>
              <w:bottom w:val="single" w:sz="8" w:space="0" w:color="auto"/>
              <w:right w:val="single" w:sz="8" w:space="0" w:color="auto"/>
            </w:tcBorders>
            <w:tcMar>
              <w:left w:w="108" w:type="dxa"/>
              <w:right w:w="108" w:type="dxa"/>
            </w:tcMar>
            <w:vAlign w:val="center"/>
          </w:tcPr>
          <w:p w14:paraId="63D00CED" w14:textId="4F343B44" w:rsidR="4E10CF9B" w:rsidRDefault="4E10CF9B" w:rsidP="4E10CF9B">
            <w:pPr>
              <w:rPr>
                <w:rFonts w:ascii="Arial" w:eastAsia="Arial" w:hAnsi="Arial" w:cs="Arial"/>
                <w:b/>
                <w:bCs/>
                <w:sz w:val="22"/>
                <w:szCs w:val="22"/>
              </w:rPr>
            </w:pPr>
            <w:r w:rsidRPr="4E10CF9B">
              <w:rPr>
                <w:rFonts w:ascii="Arial" w:eastAsia="Arial" w:hAnsi="Arial" w:cs="Arial"/>
                <w:b/>
                <w:bCs/>
                <w:sz w:val="22"/>
                <w:szCs w:val="22"/>
              </w:rPr>
              <w:t>Date:</w:t>
            </w:r>
          </w:p>
        </w:tc>
      </w:tr>
      <w:tr w:rsidR="4E10CF9B" w14:paraId="449F819A" w14:textId="77777777" w:rsidTr="4E10CF9B">
        <w:trPr>
          <w:trHeight w:val="30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4FC3BB" w14:textId="6F00D84A"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Issued by</w:t>
            </w:r>
            <w:r w:rsidRPr="4E10CF9B">
              <w:rPr>
                <w:rFonts w:ascii="Arial" w:eastAsia="Arial" w:hAnsi="Arial" w:cs="Arial"/>
                <w:sz w:val="22"/>
                <w:szCs w:val="22"/>
              </w:rPr>
              <w:t xml:space="preserve">: </w:t>
            </w:r>
          </w:p>
        </w:tc>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035BDC" w14:textId="0B778D33" w:rsidR="4E10CF9B" w:rsidRDefault="4E10CF9B" w:rsidP="4E10CF9B">
            <w:pPr>
              <w:rPr>
                <w:rFonts w:ascii="Arial" w:eastAsia="Arial" w:hAnsi="Arial" w:cs="Arial"/>
                <w:sz w:val="22"/>
                <w:szCs w:val="22"/>
              </w:rPr>
            </w:pPr>
            <w:r w:rsidRPr="4E10CF9B">
              <w:rPr>
                <w:rFonts w:ascii="Arial" w:eastAsia="Arial" w:hAnsi="Arial" w:cs="Arial"/>
                <w:b/>
                <w:bCs/>
                <w:sz w:val="22"/>
                <w:szCs w:val="22"/>
              </w:rPr>
              <w:t>Date</w:t>
            </w:r>
            <w:r w:rsidRPr="4E10CF9B">
              <w:rPr>
                <w:rFonts w:ascii="Arial" w:eastAsia="Arial" w:hAnsi="Arial" w:cs="Arial"/>
                <w:sz w:val="22"/>
                <w:szCs w:val="22"/>
              </w:rPr>
              <w:t xml:space="preserve">: </w:t>
            </w:r>
          </w:p>
        </w:tc>
      </w:tr>
      <w:tr w:rsidR="4E10CF9B" w14:paraId="313111FC" w14:textId="77777777" w:rsidTr="4E10CF9B">
        <w:trPr>
          <w:trHeight w:val="300"/>
        </w:trPr>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776A4A" w14:textId="77B8AED4" w:rsidR="4E10CF9B" w:rsidRDefault="4E10CF9B" w:rsidP="4E10CF9B">
            <w:pPr>
              <w:spacing w:before="100" w:after="100"/>
              <w:ind w:left="58" w:right="58"/>
              <w:rPr>
                <w:rFonts w:ascii="Arial" w:eastAsia="Arial" w:hAnsi="Arial" w:cs="Arial"/>
                <w:sz w:val="22"/>
                <w:szCs w:val="22"/>
              </w:rPr>
            </w:pPr>
            <w:r w:rsidRPr="4E10CF9B">
              <w:rPr>
                <w:rFonts w:ascii="Arial" w:eastAsia="Arial" w:hAnsi="Arial" w:cs="Arial"/>
                <w:b/>
                <w:bCs/>
                <w:sz w:val="22"/>
                <w:szCs w:val="22"/>
              </w:rPr>
              <w:t>Next planned review</w:t>
            </w:r>
            <w:r w:rsidRPr="4E10CF9B">
              <w:rPr>
                <w:rFonts w:ascii="Arial" w:eastAsia="Arial" w:hAnsi="Arial" w:cs="Arial"/>
                <w:sz w:val="22"/>
                <w:szCs w:val="22"/>
              </w:rPr>
              <w:t xml:space="preserve">: </w:t>
            </w:r>
          </w:p>
        </w:tc>
        <w:tc>
          <w:tcPr>
            <w:tcW w:w="48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25C6F0" w14:textId="543C8474" w:rsidR="4E10CF9B" w:rsidRDefault="4E10CF9B" w:rsidP="4E10CF9B">
            <w:pPr>
              <w:rPr>
                <w:rFonts w:ascii="Arial" w:eastAsia="Arial" w:hAnsi="Arial" w:cs="Arial"/>
                <w:sz w:val="22"/>
                <w:szCs w:val="22"/>
              </w:rPr>
            </w:pPr>
            <w:r w:rsidRPr="4E10CF9B">
              <w:rPr>
                <w:rFonts w:ascii="Arial" w:eastAsia="Arial" w:hAnsi="Arial" w:cs="Arial"/>
                <w:b/>
                <w:bCs/>
                <w:sz w:val="22"/>
                <w:szCs w:val="22"/>
              </w:rPr>
              <w:t>Date</w:t>
            </w:r>
            <w:r w:rsidRPr="4E10CF9B">
              <w:rPr>
                <w:rFonts w:ascii="Arial" w:eastAsia="Arial" w:hAnsi="Arial" w:cs="Arial"/>
                <w:sz w:val="22"/>
                <w:szCs w:val="22"/>
              </w:rPr>
              <w:t>:</w:t>
            </w:r>
          </w:p>
        </w:tc>
      </w:tr>
    </w:tbl>
    <w:p w14:paraId="5F54EFAE" w14:textId="1DB57FC9" w:rsidR="4E10CF9B" w:rsidRDefault="4E10CF9B" w:rsidP="4E10CF9B">
      <w:pPr>
        <w:spacing w:before="246" w:after="246" w:line="300" w:lineRule="auto"/>
        <w:rPr>
          <w:b/>
          <w:bCs/>
          <w:sz w:val="22"/>
          <w:szCs w:val="22"/>
        </w:rPr>
      </w:pPr>
    </w:p>
    <w:sectPr w:rsidR="4E10CF9B">
      <w:headerReference w:type="default" r:id="rId28"/>
      <w:footerReference w:type="default" r:id="rId2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6B5AB" w14:textId="77777777" w:rsidR="00122D99" w:rsidRDefault="00122D99">
      <w:pPr>
        <w:spacing w:after="0" w:line="240" w:lineRule="auto"/>
      </w:pPr>
      <w:r>
        <w:separator/>
      </w:r>
    </w:p>
  </w:endnote>
  <w:endnote w:type="continuationSeparator" w:id="0">
    <w:p w14:paraId="4E87A33E" w14:textId="77777777" w:rsidR="00122D99" w:rsidRDefault="00122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702975" w14:paraId="6F0DE773" w14:textId="77777777" w:rsidTr="0E702975">
      <w:trPr>
        <w:trHeight w:val="300"/>
      </w:trPr>
      <w:tc>
        <w:tcPr>
          <w:tcW w:w="3005" w:type="dxa"/>
        </w:tcPr>
        <w:p w14:paraId="5CE9B1FA" w14:textId="77B79D84" w:rsidR="0E702975" w:rsidRDefault="0E702975" w:rsidP="0E702975">
          <w:pPr>
            <w:pStyle w:val="Header"/>
            <w:ind w:left="-115"/>
          </w:pPr>
        </w:p>
      </w:tc>
      <w:tc>
        <w:tcPr>
          <w:tcW w:w="3005" w:type="dxa"/>
        </w:tcPr>
        <w:p w14:paraId="784E6D1B" w14:textId="04847CB6" w:rsidR="0E702975" w:rsidRDefault="0E702975" w:rsidP="0E702975">
          <w:pPr>
            <w:pStyle w:val="Header"/>
            <w:jc w:val="center"/>
          </w:pPr>
          <w:r>
            <w:fldChar w:fldCharType="begin"/>
          </w:r>
          <w:r>
            <w:instrText>PAGE</w:instrText>
          </w:r>
          <w:r>
            <w:fldChar w:fldCharType="separate"/>
          </w:r>
          <w:r w:rsidR="0036030C">
            <w:rPr>
              <w:noProof/>
            </w:rPr>
            <w:t>1</w:t>
          </w:r>
          <w:r>
            <w:fldChar w:fldCharType="end"/>
          </w:r>
        </w:p>
      </w:tc>
      <w:tc>
        <w:tcPr>
          <w:tcW w:w="3005" w:type="dxa"/>
        </w:tcPr>
        <w:p w14:paraId="46C16025" w14:textId="6278CBCB" w:rsidR="0E702975" w:rsidRDefault="0E702975" w:rsidP="0E702975">
          <w:pPr>
            <w:pStyle w:val="Header"/>
            <w:ind w:right="-115"/>
            <w:jc w:val="right"/>
          </w:pPr>
        </w:p>
      </w:tc>
    </w:tr>
  </w:tbl>
  <w:p w14:paraId="31EE20D4" w14:textId="020A6CBE" w:rsidR="0E702975" w:rsidRDefault="0E702975" w:rsidP="0E702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27AC4" w14:textId="77777777" w:rsidR="00122D99" w:rsidRDefault="00122D99">
      <w:pPr>
        <w:spacing w:after="0" w:line="240" w:lineRule="auto"/>
      </w:pPr>
      <w:r>
        <w:separator/>
      </w:r>
    </w:p>
  </w:footnote>
  <w:footnote w:type="continuationSeparator" w:id="0">
    <w:p w14:paraId="149AC2C5" w14:textId="77777777" w:rsidR="00122D99" w:rsidRDefault="00122D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702975" w14:paraId="308A70FB" w14:textId="77777777" w:rsidTr="0E702975">
      <w:trPr>
        <w:trHeight w:val="300"/>
      </w:trPr>
      <w:tc>
        <w:tcPr>
          <w:tcW w:w="3005" w:type="dxa"/>
        </w:tcPr>
        <w:p w14:paraId="09B18253" w14:textId="5E9EEE42" w:rsidR="0E702975" w:rsidRDefault="0E702975" w:rsidP="0E702975">
          <w:pPr>
            <w:pStyle w:val="Header"/>
            <w:ind w:left="-115"/>
          </w:pPr>
        </w:p>
      </w:tc>
      <w:tc>
        <w:tcPr>
          <w:tcW w:w="3005" w:type="dxa"/>
        </w:tcPr>
        <w:p w14:paraId="5CA5115D" w14:textId="3AFC4786" w:rsidR="0E702975" w:rsidRDefault="0E702975" w:rsidP="0E702975">
          <w:pPr>
            <w:pStyle w:val="Header"/>
            <w:jc w:val="center"/>
          </w:pPr>
        </w:p>
      </w:tc>
      <w:tc>
        <w:tcPr>
          <w:tcW w:w="3005" w:type="dxa"/>
        </w:tcPr>
        <w:p w14:paraId="45373CBD" w14:textId="6AE26D9D" w:rsidR="0E702975" w:rsidRDefault="0E702975" w:rsidP="0E702975">
          <w:pPr>
            <w:pStyle w:val="Header"/>
            <w:ind w:right="-115"/>
            <w:jc w:val="right"/>
          </w:pPr>
        </w:p>
      </w:tc>
    </w:tr>
  </w:tbl>
  <w:p w14:paraId="290CDE05" w14:textId="3722989B" w:rsidR="0E702975" w:rsidRDefault="0E702975" w:rsidP="0E702975">
    <w:pPr>
      <w:pStyle w:val="Header"/>
    </w:pPr>
  </w:p>
</w:hdr>
</file>

<file path=word/intelligence2.xml><?xml version="1.0" encoding="utf-8"?>
<int2:intelligence xmlns:int2="http://schemas.microsoft.com/office/intelligence/2020/intelligence" xmlns:oel="http://schemas.microsoft.com/office/2019/extlst">
  <int2:observations>
    <int2:textHash int2:hashCode="l6GOCnE4EqR1EG" int2:id="53dYS21J">
      <int2:state int2:value="Rejected" int2:type="spell"/>
    </int2:textHash>
    <int2:textHash int2:hashCode="rwEK7yz9TFN9by" int2:id="E4TKUNCL">
      <int2:state int2:value="Rejected" int2:type="spell"/>
    </int2:textHash>
    <int2:textHash int2:hashCode="uPKWPL0LbDUxA5" int2:id="NDKBHFgN">
      <int2:state int2:value="Rejected" int2:type="spell"/>
    </int2:textHash>
    <int2:textHash int2:hashCode="GpHPOT6SjfCi5V" int2:id="rkBPcq6d">
      <int2:state int2:value="Rejected" int2:type="spell"/>
    </int2:textHash>
    <int2:bookmark int2:bookmarkName="_Int_l87t0uuZ" int2:invalidationBookmarkName="" int2:hashCode="wY+Np0TxBD6K8x" int2:id="tUCZtNCX">
      <int2:state int2:value="Rejected" int2:type="style"/>
    </int2:bookmark>
    <int2:bookmark int2:bookmarkName="_Int_vcj1lWN6" int2:invalidationBookmarkName="" int2:hashCode="dH9JxhbnqTgBeO" int2:id="pbBnwSNy">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04EA"/>
    <w:multiLevelType w:val="hybridMultilevel"/>
    <w:tmpl w:val="889E9E0A"/>
    <w:lvl w:ilvl="0" w:tplc="973E90DC">
      <w:start w:val="1"/>
      <w:numFmt w:val="bullet"/>
      <w:lvlText w:val=""/>
      <w:lvlJc w:val="left"/>
      <w:pPr>
        <w:ind w:left="720" w:hanging="360"/>
      </w:pPr>
      <w:rPr>
        <w:rFonts w:ascii="Symbol" w:hAnsi="Symbol" w:hint="default"/>
      </w:rPr>
    </w:lvl>
    <w:lvl w:ilvl="1" w:tplc="B9E29C5E">
      <w:start w:val="1"/>
      <w:numFmt w:val="bullet"/>
      <w:lvlText w:val="o"/>
      <w:lvlJc w:val="left"/>
      <w:pPr>
        <w:ind w:left="1440" w:hanging="360"/>
      </w:pPr>
      <w:rPr>
        <w:rFonts w:ascii="Courier New" w:hAnsi="Courier New" w:hint="default"/>
      </w:rPr>
    </w:lvl>
    <w:lvl w:ilvl="2" w:tplc="6E74ECE0">
      <w:start w:val="1"/>
      <w:numFmt w:val="bullet"/>
      <w:lvlText w:val=""/>
      <w:lvlJc w:val="left"/>
      <w:pPr>
        <w:ind w:left="2160" w:hanging="360"/>
      </w:pPr>
      <w:rPr>
        <w:rFonts w:ascii="Wingdings" w:hAnsi="Wingdings" w:hint="default"/>
      </w:rPr>
    </w:lvl>
    <w:lvl w:ilvl="3" w:tplc="E730D03A">
      <w:start w:val="1"/>
      <w:numFmt w:val="bullet"/>
      <w:lvlText w:val=""/>
      <w:lvlJc w:val="left"/>
      <w:pPr>
        <w:ind w:left="2880" w:hanging="360"/>
      </w:pPr>
      <w:rPr>
        <w:rFonts w:ascii="Symbol" w:hAnsi="Symbol" w:hint="default"/>
      </w:rPr>
    </w:lvl>
    <w:lvl w:ilvl="4" w:tplc="FFE23B8A">
      <w:start w:val="1"/>
      <w:numFmt w:val="bullet"/>
      <w:lvlText w:val="o"/>
      <w:lvlJc w:val="left"/>
      <w:pPr>
        <w:ind w:left="3600" w:hanging="360"/>
      </w:pPr>
      <w:rPr>
        <w:rFonts w:ascii="Courier New" w:hAnsi="Courier New" w:hint="default"/>
      </w:rPr>
    </w:lvl>
    <w:lvl w:ilvl="5" w:tplc="9BA23D1E">
      <w:start w:val="1"/>
      <w:numFmt w:val="bullet"/>
      <w:lvlText w:val=""/>
      <w:lvlJc w:val="left"/>
      <w:pPr>
        <w:ind w:left="4320" w:hanging="360"/>
      </w:pPr>
      <w:rPr>
        <w:rFonts w:ascii="Wingdings" w:hAnsi="Wingdings" w:hint="default"/>
      </w:rPr>
    </w:lvl>
    <w:lvl w:ilvl="6" w:tplc="F2986C38">
      <w:start w:val="1"/>
      <w:numFmt w:val="bullet"/>
      <w:lvlText w:val=""/>
      <w:lvlJc w:val="left"/>
      <w:pPr>
        <w:ind w:left="5040" w:hanging="360"/>
      </w:pPr>
      <w:rPr>
        <w:rFonts w:ascii="Symbol" w:hAnsi="Symbol" w:hint="default"/>
      </w:rPr>
    </w:lvl>
    <w:lvl w:ilvl="7" w:tplc="0846E538">
      <w:start w:val="1"/>
      <w:numFmt w:val="bullet"/>
      <w:lvlText w:val="o"/>
      <w:lvlJc w:val="left"/>
      <w:pPr>
        <w:ind w:left="5760" w:hanging="360"/>
      </w:pPr>
      <w:rPr>
        <w:rFonts w:ascii="Courier New" w:hAnsi="Courier New" w:hint="default"/>
      </w:rPr>
    </w:lvl>
    <w:lvl w:ilvl="8" w:tplc="1C8A293A">
      <w:start w:val="1"/>
      <w:numFmt w:val="bullet"/>
      <w:lvlText w:val=""/>
      <w:lvlJc w:val="left"/>
      <w:pPr>
        <w:ind w:left="6480" w:hanging="360"/>
      </w:pPr>
      <w:rPr>
        <w:rFonts w:ascii="Wingdings" w:hAnsi="Wingdings" w:hint="default"/>
      </w:rPr>
    </w:lvl>
  </w:abstractNum>
  <w:abstractNum w:abstractNumId="1" w15:restartNumberingAfterBreak="0">
    <w:nsid w:val="01889C05"/>
    <w:multiLevelType w:val="hybridMultilevel"/>
    <w:tmpl w:val="B03A39F4"/>
    <w:lvl w:ilvl="0" w:tplc="92E8594C">
      <w:start w:val="1"/>
      <w:numFmt w:val="decimal"/>
      <w:lvlText w:val="%1."/>
      <w:lvlJc w:val="left"/>
      <w:pPr>
        <w:ind w:left="720" w:hanging="360"/>
      </w:pPr>
    </w:lvl>
    <w:lvl w:ilvl="1" w:tplc="4EB860EA">
      <w:start w:val="1"/>
      <w:numFmt w:val="lowerLetter"/>
      <w:lvlText w:val="%2."/>
      <w:lvlJc w:val="left"/>
      <w:pPr>
        <w:ind w:left="1440" w:hanging="360"/>
      </w:pPr>
    </w:lvl>
    <w:lvl w:ilvl="2" w:tplc="86CCCEE0">
      <w:start w:val="1"/>
      <w:numFmt w:val="lowerRoman"/>
      <w:lvlText w:val="%3."/>
      <w:lvlJc w:val="right"/>
      <w:pPr>
        <w:ind w:left="2160" w:hanging="180"/>
      </w:pPr>
    </w:lvl>
    <w:lvl w:ilvl="3" w:tplc="FD9043AC">
      <w:start w:val="1"/>
      <w:numFmt w:val="decimal"/>
      <w:lvlText w:val="%4."/>
      <w:lvlJc w:val="left"/>
      <w:pPr>
        <w:ind w:left="2880" w:hanging="360"/>
      </w:pPr>
    </w:lvl>
    <w:lvl w:ilvl="4" w:tplc="8B4C80C2">
      <w:start w:val="1"/>
      <w:numFmt w:val="lowerLetter"/>
      <w:lvlText w:val="%5."/>
      <w:lvlJc w:val="left"/>
      <w:pPr>
        <w:ind w:left="3600" w:hanging="360"/>
      </w:pPr>
    </w:lvl>
    <w:lvl w:ilvl="5" w:tplc="249CC688">
      <w:start w:val="1"/>
      <w:numFmt w:val="lowerRoman"/>
      <w:lvlText w:val="%6."/>
      <w:lvlJc w:val="right"/>
      <w:pPr>
        <w:ind w:left="4320" w:hanging="180"/>
      </w:pPr>
    </w:lvl>
    <w:lvl w:ilvl="6" w:tplc="F99C9EA8">
      <w:start w:val="1"/>
      <w:numFmt w:val="decimal"/>
      <w:lvlText w:val="%7."/>
      <w:lvlJc w:val="left"/>
      <w:pPr>
        <w:ind w:left="5040" w:hanging="360"/>
      </w:pPr>
    </w:lvl>
    <w:lvl w:ilvl="7" w:tplc="05E812FC">
      <w:start w:val="1"/>
      <w:numFmt w:val="lowerLetter"/>
      <w:lvlText w:val="%8."/>
      <w:lvlJc w:val="left"/>
      <w:pPr>
        <w:ind w:left="5760" w:hanging="360"/>
      </w:pPr>
    </w:lvl>
    <w:lvl w:ilvl="8" w:tplc="A8D0E89A">
      <w:start w:val="1"/>
      <w:numFmt w:val="lowerRoman"/>
      <w:lvlText w:val="%9."/>
      <w:lvlJc w:val="right"/>
      <w:pPr>
        <w:ind w:left="6480" w:hanging="180"/>
      </w:pPr>
    </w:lvl>
  </w:abstractNum>
  <w:abstractNum w:abstractNumId="2" w15:restartNumberingAfterBreak="0">
    <w:nsid w:val="0215FB4D"/>
    <w:multiLevelType w:val="hybridMultilevel"/>
    <w:tmpl w:val="BB72B1D2"/>
    <w:lvl w:ilvl="0" w:tplc="342CF7F8">
      <w:start w:val="1"/>
      <w:numFmt w:val="bullet"/>
      <w:lvlText w:val=""/>
      <w:lvlJc w:val="left"/>
      <w:pPr>
        <w:ind w:left="720" w:hanging="360"/>
      </w:pPr>
      <w:rPr>
        <w:rFonts w:ascii="Symbol" w:hAnsi="Symbol" w:hint="default"/>
      </w:rPr>
    </w:lvl>
    <w:lvl w:ilvl="1" w:tplc="85326156">
      <w:start w:val="1"/>
      <w:numFmt w:val="bullet"/>
      <w:lvlText w:val="o"/>
      <w:lvlJc w:val="left"/>
      <w:pPr>
        <w:ind w:left="1440" w:hanging="360"/>
      </w:pPr>
      <w:rPr>
        <w:rFonts w:ascii="Courier New" w:hAnsi="Courier New" w:hint="default"/>
      </w:rPr>
    </w:lvl>
    <w:lvl w:ilvl="2" w:tplc="98880A82">
      <w:start w:val="1"/>
      <w:numFmt w:val="bullet"/>
      <w:lvlText w:val=""/>
      <w:lvlJc w:val="left"/>
      <w:pPr>
        <w:ind w:left="2160" w:hanging="360"/>
      </w:pPr>
      <w:rPr>
        <w:rFonts w:ascii="Wingdings" w:hAnsi="Wingdings" w:hint="default"/>
      </w:rPr>
    </w:lvl>
    <w:lvl w:ilvl="3" w:tplc="8F08999E">
      <w:start w:val="1"/>
      <w:numFmt w:val="bullet"/>
      <w:lvlText w:val=""/>
      <w:lvlJc w:val="left"/>
      <w:pPr>
        <w:ind w:left="2880" w:hanging="360"/>
      </w:pPr>
      <w:rPr>
        <w:rFonts w:ascii="Symbol" w:hAnsi="Symbol" w:hint="default"/>
      </w:rPr>
    </w:lvl>
    <w:lvl w:ilvl="4" w:tplc="C8B69FAE">
      <w:start w:val="1"/>
      <w:numFmt w:val="bullet"/>
      <w:lvlText w:val="o"/>
      <w:lvlJc w:val="left"/>
      <w:pPr>
        <w:ind w:left="3600" w:hanging="360"/>
      </w:pPr>
      <w:rPr>
        <w:rFonts w:ascii="Courier New" w:hAnsi="Courier New" w:hint="default"/>
      </w:rPr>
    </w:lvl>
    <w:lvl w:ilvl="5" w:tplc="3F7492E6">
      <w:start w:val="1"/>
      <w:numFmt w:val="bullet"/>
      <w:lvlText w:val=""/>
      <w:lvlJc w:val="left"/>
      <w:pPr>
        <w:ind w:left="4320" w:hanging="360"/>
      </w:pPr>
      <w:rPr>
        <w:rFonts w:ascii="Wingdings" w:hAnsi="Wingdings" w:hint="default"/>
      </w:rPr>
    </w:lvl>
    <w:lvl w:ilvl="6" w:tplc="0B4CDF16">
      <w:start w:val="1"/>
      <w:numFmt w:val="bullet"/>
      <w:lvlText w:val=""/>
      <w:lvlJc w:val="left"/>
      <w:pPr>
        <w:ind w:left="5040" w:hanging="360"/>
      </w:pPr>
      <w:rPr>
        <w:rFonts w:ascii="Symbol" w:hAnsi="Symbol" w:hint="default"/>
      </w:rPr>
    </w:lvl>
    <w:lvl w:ilvl="7" w:tplc="0396DAE2">
      <w:start w:val="1"/>
      <w:numFmt w:val="bullet"/>
      <w:lvlText w:val="o"/>
      <w:lvlJc w:val="left"/>
      <w:pPr>
        <w:ind w:left="5760" w:hanging="360"/>
      </w:pPr>
      <w:rPr>
        <w:rFonts w:ascii="Courier New" w:hAnsi="Courier New" w:hint="default"/>
      </w:rPr>
    </w:lvl>
    <w:lvl w:ilvl="8" w:tplc="B67C643E">
      <w:start w:val="1"/>
      <w:numFmt w:val="bullet"/>
      <w:lvlText w:val=""/>
      <w:lvlJc w:val="left"/>
      <w:pPr>
        <w:ind w:left="6480" w:hanging="360"/>
      </w:pPr>
      <w:rPr>
        <w:rFonts w:ascii="Wingdings" w:hAnsi="Wingdings" w:hint="default"/>
      </w:rPr>
    </w:lvl>
  </w:abstractNum>
  <w:abstractNum w:abstractNumId="3" w15:restartNumberingAfterBreak="0">
    <w:nsid w:val="02CE87B9"/>
    <w:multiLevelType w:val="hybridMultilevel"/>
    <w:tmpl w:val="71E4C9C4"/>
    <w:lvl w:ilvl="0" w:tplc="1214D9B8">
      <w:start w:val="1"/>
      <w:numFmt w:val="bullet"/>
      <w:lvlText w:val=""/>
      <w:lvlJc w:val="left"/>
      <w:pPr>
        <w:ind w:left="720" w:hanging="360"/>
      </w:pPr>
      <w:rPr>
        <w:rFonts w:ascii="Symbol" w:hAnsi="Symbol" w:hint="default"/>
      </w:rPr>
    </w:lvl>
    <w:lvl w:ilvl="1" w:tplc="E3D04C6C">
      <w:start w:val="1"/>
      <w:numFmt w:val="bullet"/>
      <w:lvlText w:val="o"/>
      <w:lvlJc w:val="left"/>
      <w:pPr>
        <w:ind w:left="1440" w:hanging="360"/>
      </w:pPr>
      <w:rPr>
        <w:rFonts w:ascii="Courier New" w:hAnsi="Courier New" w:hint="default"/>
      </w:rPr>
    </w:lvl>
    <w:lvl w:ilvl="2" w:tplc="18F032BC">
      <w:start w:val="1"/>
      <w:numFmt w:val="bullet"/>
      <w:lvlText w:val=""/>
      <w:lvlJc w:val="left"/>
      <w:pPr>
        <w:ind w:left="2160" w:hanging="360"/>
      </w:pPr>
      <w:rPr>
        <w:rFonts w:ascii="Wingdings" w:hAnsi="Wingdings" w:hint="default"/>
      </w:rPr>
    </w:lvl>
    <w:lvl w:ilvl="3" w:tplc="E3C20AD8">
      <w:start w:val="1"/>
      <w:numFmt w:val="bullet"/>
      <w:lvlText w:val=""/>
      <w:lvlJc w:val="left"/>
      <w:pPr>
        <w:ind w:left="2880" w:hanging="360"/>
      </w:pPr>
      <w:rPr>
        <w:rFonts w:ascii="Symbol" w:hAnsi="Symbol" w:hint="default"/>
      </w:rPr>
    </w:lvl>
    <w:lvl w:ilvl="4" w:tplc="3D7AFB4E">
      <w:start w:val="1"/>
      <w:numFmt w:val="bullet"/>
      <w:lvlText w:val="o"/>
      <w:lvlJc w:val="left"/>
      <w:pPr>
        <w:ind w:left="3600" w:hanging="360"/>
      </w:pPr>
      <w:rPr>
        <w:rFonts w:ascii="Courier New" w:hAnsi="Courier New" w:hint="default"/>
      </w:rPr>
    </w:lvl>
    <w:lvl w:ilvl="5" w:tplc="AAB8CD86">
      <w:start w:val="1"/>
      <w:numFmt w:val="bullet"/>
      <w:lvlText w:val=""/>
      <w:lvlJc w:val="left"/>
      <w:pPr>
        <w:ind w:left="4320" w:hanging="360"/>
      </w:pPr>
      <w:rPr>
        <w:rFonts w:ascii="Wingdings" w:hAnsi="Wingdings" w:hint="default"/>
      </w:rPr>
    </w:lvl>
    <w:lvl w:ilvl="6" w:tplc="3A74BE46">
      <w:start w:val="1"/>
      <w:numFmt w:val="bullet"/>
      <w:lvlText w:val=""/>
      <w:lvlJc w:val="left"/>
      <w:pPr>
        <w:ind w:left="5040" w:hanging="360"/>
      </w:pPr>
      <w:rPr>
        <w:rFonts w:ascii="Symbol" w:hAnsi="Symbol" w:hint="default"/>
      </w:rPr>
    </w:lvl>
    <w:lvl w:ilvl="7" w:tplc="132A7372">
      <w:start w:val="1"/>
      <w:numFmt w:val="bullet"/>
      <w:lvlText w:val="o"/>
      <w:lvlJc w:val="left"/>
      <w:pPr>
        <w:ind w:left="5760" w:hanging="360"/>
      </w:pPr>
      <w:rPr>
        <w:rFonts w:ascii="Courier New" w:hAnsi="Courier New" w:hint="default"/>
      </w:rPr>
    </w:lvl>
    <w:lvl w:ilvl="8" w:tplc="43EE892C">
      <w:start w:val="1"/>
      <w:numFmt w:val="bullet"/>
      <w:lvlText w:val=""/>
      <w:lvlJc w:val="left"/>
      <w:pPr>
        <w:ind w:left="6480" w:hanging="360"/>
      </w:pPr>
      <w:rPr>
        <w:rFonts w:ascii="Wingdings" w:hAnsi="Wingdings" w:hint="default"/>
      </w:rPr>
    </w:lvl>
  </w:abstractNum>
  <w:abstractNum w:abstractNumId="4" w15:restartNumberingAfterBreak="0">
    <w:nsid w:val="0406FD0B"/>
    <w:multiLevelType w:val="hybridMultilevel"/>
    <w:tmpl w:val="1034FA74"/>
    <w:lvl w:ilvl="0" w:tplc="D512CE2A">
      <w:start w:val="1"/>
      <w:numFmt w:val="bullet"/>
      <w:lvlText w:val=""/>
      <w:lvlJc w:val="left"/>
      <w:pPr>
        <w:ind w:left="720" w:hanging="360"/>
      </w:pPr>
      <w:rPr>
        <w:rFonts w:ascii="Symbol" w:hAnsi="Symbol" w:hint="default"/>
      </w:rPr>
    </w:lvl>
    <w:lvl w:ilvl="1" w:tplc="9A400FDE">
      <w:start w:val="1"/>
      <w:numFmt w:val="bullet"/>
      <w:lvlText w:val="o"/>
      <w:lvlJc w:val="left"/>
      <w:pPr>
        <w:ind w:left="1440" w:hanging="360"/>
      </w:pPr>
      <w:rPr>
        <w:rFonts w:ascii="Courier New" w:hAnsi="Courier New" w:hint="default"/>
      </w:rPr>
    </w:lvl>
    <w:lvl w:ilvl="2" w:tplc="10A2710A">
      <w:start w:val="1"/>
      <w:numFmt w:val="bullet"/>
      <w:lvlText w:val=""/>
      <w:lvlJc w:val="left"/>
      <w:pPr>
        <w:ind w:left="2160" w:hanging="360"/>
      </w:pPr>
      <w:rPr>
        <w:rFonts w:ascii="Wingdings" w:hAnsi="Wingdings" w:hint="default"/>
      </w:rPr>
    </w:lvl>
    <w:lvl w:ilvl="3" w:tplc="F14A5BE0">
      <w:start w:val="1"/>
      <w:numFmt w:val="bullet"/>
      <w:lvlText w:val=""/>
      <w:lvlJc w:val="left"/>
      <w:pPr>
        <w:ind w:left="2880" w:hanging="360"/>
      </w:pPr>
      <w:rPr>
        <w:rFonts w:ascii="Symbol" w:hAnsi="Symbol" w:hint="default"/>
      </w:rPr>
    </w:lvl>
    <w:lvl w:ilvl="4" w:tplc="05420ABC">
      <w:start w:val="1"/>
      <w:numFmt w:val="bullet"/>
      <w:lvlText w:val="o"/>
      <w:lvlJc w:val="left"/>
      <w:pPr>
        <w:ind w:left="3600" w:hanging="360"/>
      </w:pPr>
      <w:rPr>
        <w:rFonts w:ascii="Courier New" w:hAnsi="Courier New" w:hint="default"/>
      </w:rPr>
    </w:lvl>
    <w:lvl w:ilvl="5" w:tplc="22601F82">
      <w:start w:val="1"/>
      <w:numFmt w:val="bullet"/>
      <w:lvlText w:val=""/>
      <w:lvlJc w:val="left"/>
      <w:pPr>
        <w:ind w:left="4320" w:hanging="360"/>
      </w:pPr>
      <w:rPr>
        <w:rFonts w:ascii="Wingdings" w:hAnsi="Wingdings" w:hint="default"/>
      </w:rPr>
    </w:lvl>
    <w:lvl w:ilvl="6" w:tplc="1F0C8824">
      <w:start w:val="1"/>
      <w:numFmt w:val="bullet"/>
      <w:lvlText w:val=""/>
      <w:lvlJc w:val="left"/>
      <w:pPr>
        <w:ind w:left="5040" w:hanging="360"/>
      </w:pPr>
      <w:rPr>
        <w:rFonts w:ascii="Symbol" w:hAnsi="Symbol" w:hint="default"/>
      </w:rPr>
    </w:lvl>
    <w:lvl w:ilvl="7" w:tplc="37924BD0">
      <w:start w:val="1"/>
      <w:numFmt w:val="bullet"/>
      <w:lvlText w:val="o"/>
      <w:lvlJc w:val="left"/>
      <w:pPr>
        <w:ind w:left="5760" w:hanging="360"/>
      </w:pPr>
      <w:rPr>
        <w:rFonts w:ascii="Courier New" w:hAnsi="Courier New" w:hint="default"/>
      </w:rPr>
    </w:lvl>
    <w:lvl w:ilvl="8" w:tplc="BBC870A2">
      <w:start w:val="1"/>
      <w:numFmt w:val="bullet"/>
      <w:lvlText w:val=""/>
      <w:lvlJc w:val="left"/>
      <w:pPr>
        <w:ind w:left="6480" w:hanging="360"/>
      </w:pPr>
      <w:rPr>
        <w:rFonts w:ascii="Wingdings" w:hAnsi="Wingdings" w:hint="default"/>
      </w:rPr>
    </w:lvl>
  </w:abstractNum>
  <w:abstractNum w:abstractNumId="5" w15:restartNumberingAfterBreak="0">
    <w:nsid w:val="0482F935"/>
    <w:multiLevelType w:val="hybridMultilevel"/>
    <w:tmpl w:val="4B4E74B2"/>
    <w:lvl w:ilvl="0" w:tplc="39A617CA">
      <w:start w:val="1"/>
      <w:numFmt w:val="bullet"/>
      <w:lvlText w:val=""/>
      <w:lvlJc w:val="left"/>
      <w:pPr>
        <w:ind w:left="720" w:hanging="360"/>
      </w:pPr>
      <w:rPr>
        <w:rFonts w:ascii="Symbol" w:hAnsi="Symbol" w:hint="default"/>
      </w:rPr>
    </w:lvl>
    <w:lvl w:ilvl="1" w:tplc="189EC724">
      <w:start w:val="1"/>
      <w:numFmt w:val="bullet"/>
      <w:lvlText w:val="o"/>
      <w:lvlJc w:val="left"/>
      <w:pPr>
        <w:ind w:left="1440" w:hanging="360"/>
      </w:pPr>
      <w:rPr>
        <w:rFonts w:ascii="Courier New" w:hAnsi="Courier New" w:hint="default"/>
      </w:rPr>
    </w:lvl>
    <w:lvl w:ilvl="2" w:tplc="42AE5FDC">
      <w:start w:val="1"/>
      <w:numFmt w:val="bullet"/>
      <w:lvlText w:val=""/>
      <w:lvlJc w:val="left"/>
      <w:pPr>
        <w:ind w:left="2160" w:hanging="360"/>
      </w:pPr>
      <w:rPr>
        <w:rFonts w:ascii="Wingdings" w:hAnsi="Wingdings" w:hint="default"/>
      </w:rPr>
    </w:lvl>
    <w:lvl w:ilvl="3" w:tplc="026C6BA6">
      <w:start w:val="1"/>
      <w:numFmt w:val="bullet"/>
      <w:lvlText w:val=""/>
      <w:lvlJc w:val="left"/>
      <w:pPr>
        <w:ind w:left="2880" w:hanging="360"/>
      </w:pPr>
      <w:rPr>
        <w:rFonts w:ascii="Symbol" w:hAnsi="Symbol" w:hint="default"/>
      </w:rPr>
    </w:lvl>
    <w:lvl w:ilvl="4" w:tplc="5EF65D38">
      <w:start w:val="1"/>
      <w:numFmt w:val="bullet"/>
      <w:lvlText w:val="o"/>
      <w:lvlJc w:val="left"/>
      <w:pPr>
        <w:ind w:left="3600" w:hanging="360"/>
      </w:pPr>
      <w:rPr>
        <w:rFonts w:ascii="Courier New" w:hAnsi="Courier New" w:hint="default"/>
      </w:rPr>
    </w:lvl>
    <w:lvl w:ilvl="5" w:tplc="C79A0E46">
      <w:start w:val="1"/>
      <w:numFmt w:val="bullet"/>
      <w:lvlText w:val=""/>
      <w:lvlJc w:val="left"/>
      <w:pPr>
        <w:ind w:left="4320" w:hanging="360"/>
      </w:pPr>
      <w:rPr>
        <w:rFonts w:ascii="Wingdings" w:hAnsi="Wingdings" w:hint="default"/>
      </w:rPr>
    </w:lvl>
    <w:lvl w:ilvl="6" w:tplc="D32E21D0">
      <w:start w:val="1"/>
      <w:numFmt w:val="bullet"/>
      <w:lvlText w:val=""/>
      <w:lvlJc w:val="left"/>
      <w:pPr>
        <w:ind w:left="5040" w:hanging="360"/>
      </w:pPr>
      <w:rPr>
        <w:rFonts w:ascii="Symbol" w:hAnsi="Symbol" w:hint="default"/>
      </w:rPr>
    </w:lvl>
    <w:lvl w:ilvl="7" w:tplc="B2F881F0">
      <w:start w:val="1"/>
      <w:numFmt w:val="bullet"/>
      <w:lvlText w:val="o"/>
      <w:lvlJc w:val="left"/>
      <w:pPr>
        <w:ind w:left="5760" w:hanging="360"/>
      </w:pPr>
      <w:rPr>
        <w:rFonts w:ascii="Courier New" w:hAnsi="Courier New" w:hint="default"/>
      </w:rPr>
    </w:lvl>
    <w:lvl w:ilvl="8" w:tplc="404628B6">
      <w:start w:val="1"/>
      <w:numFmt w:val="bullet"/>
      <w:lvlText w:val=""/>
      <w:lvlJc w:val="left"/>
      <w:pPr>
        <w:ind w:left="6480" w:hanging="360"/>
      </w:pPr>
      <w:rPr>
        <w:rFonts w:ascii="Wingdings" w:hAnsi="Wingdings" w:hint="default"/>
      </w:rPr>
    </w:lvl>
  </w:abstractNum>
  <w:abstractNum w:abstractNumId="6" w15:restartNumberingAfterBreak="0">
    <w:nsid w:val="04E2CB7A"/>
    <w:multiLevelType w:val="hybridMultilevel"/>
    <w:tmpl w:val="30B612CA"/>
    <w:lvl w:ilvl="0" w:tplc="32368A58">
      <w:start w:val="1"/>
      <w:numFmt w:val="lowerRoman"/>
      <w:lvlText w:val="(%1)"/>
      <w:lvlJc w:val="left"/>
      <w:pPr>
        <w:ind w:left="720" w:hanging="360"/>
      </w:pPr>
    </w:lvl>
    <w:lvl w:ilvl="1" w:tplc="CADCD9DC">
      <w:start w:val="1"/>
      <w:numFmt w:val="lowerLetter"/>
      <w:lvlText w:val="%2."/>
      <w:lvlJc w:val="left"/>
      <w:pPr>
        <w:ind w:left="1440" w:hanging="360"/>
      </w:pPr>
    </w:lvl>
    <w:lvl w:ilvl="2" w:tplc="5C9E7CCE">
      <w:start w:val="1"/>
      <w:numFmt w:val="lowerRoman"/>
      <w:lvlText w:val="%3."/>
      <w:lvlJc w:val="right"/>
      <w:pPr>
        <w:ind w:left="2160" w:hanging="180"/>
      </w:pPr>
    </w:lvl>
    <w:lvl w:ilvl="3" w:tplc="8AC65EF2">
      <w:start w:val="1"/>
      <w:numFmt w:val="decimal"/>
      <w:lvlText w:val="%4."/>
      <w:lvlJc w:val="left"/>
      <w:pPr>
        <w:ind w:left="2880" w:hanging="360"/>
      </w:pPr>
    </w:lvl>
    <w:lvl w:ilvl="4" w:tplc="F704D720">
      <w:start w:val="1"/>
      <w:numFmt w:val="lowerLetter"/>
      <w:lvlText w:val="%5."/>
      <w:lvlJc w:val="left"/>
      <w:pPr>
        <w:ind w:left="3600" w:hanging="360"/>
      </w:pPr>
    </w:lvl>
    <w:lvl w:ilvl="5" w:tplc="960CC5CC">
      <w:start w:val="1"/>
      <w:numFmt w:val="lowerRoman"/>
      <w:lvlText w:val="%6."/>
      <w:lvlJc w:val="right"/>
      <w:pPr>
        <w:ind w:left="4320" w:hanging="180"/>
      </w:pPr>
    </w:lvl>
    <w:lvl w:ilvl="6" w:tplc="AB740820">
      <w:start w:val="1"/>
      <w:numFmt w:val="decimal"/>
      <w:lvlText w:val="%7."/>
      <w:lvlJc w:val="left"/>
      <w:pPr>
        <w:ind w:left="5040" w:hanging="360"/>
      </w:pPr>
    </w:lvl>
    <w:lvl w:ilvl="7" w:tplc="05C6FFEC">
      <w:start w:val="1"/>
      <w:numFmt w:val="lowerLetter"/>
      <w:lvlText w:val="%8."/>
      <w:lvlJc w:val="left"/>
      <w:pPr>
        <w:ind w:left="5760" w:hanging="360"/>
      </w:pPr>
    </w:lvl>
    <w:lvl w:ilvl="8" w:tplc="A4EA1F70">
      <w:start w:val="1"/>
      <w:numFmt w:val="lowerRoman"/>
      <w:lvlText w:val="%9."/>
      <w:lvlJc w:val="right"/>
      <w:pPr>
        <w:ind w:left="6480" w:hanging="180"/>
      </w:pPr>
    </w:lvl>
  </w:abstractNum>
  <w:abstractNum w:abstractNumId="7" w15:restartNumberingAfterBreak="0">
    <w:nsid w:val="053FDFC2"/>
    <w:multiLevelType w:val="hybridMultilevel"/>
    <w:tmpl w:val="587604F8"/>
    <w:lvl w:ilvl="0" w:tplc="1DA4A82E">
      <w:start w:val="1"/>
      <w:numFmt w:val="bullet"/>
      <w:lvlText w:val="o"/>
      <w:lvlJc w:val="left"/>
      <w:pPr>
        <w:ind w:left="720" w:hanging="360"/>
      </w:pPr>
      <w:rPr>
        <w:rFonts w:ascii="Symbol" w:hAnsi="Symbol" w:hint="default"/>
      </w:rPr>
    </w:lvl>
    <w:lvl w:ilvl="1" w:tplc="948AE990">
      <w:start w:val="1"/>
      <w:numFmt w:val="bullet"/>
      <w:lvlText w:val="o"/>
      <w:lvlJc w:val="left"/>
      <w:pPr>
        <w:ind w:left="1440" w:hanging="360"/>
      </w:pPr>
      <w:rPr>
        <w:rFonts w:ascii="Courier New" w:hAnsi="Courier New" w:hint="default"/>
      </w:rPr>
    </w:lvl>
    <w:lvl w:ilvl="2" w:tplc="C23855D2">
      <w:start w:val="1"/>
      <w:numFmt w:val="bullet"/>
      <w:lvlText w:val=""/>
      <w:lvlJc w:val="left"/>
      <w:pPr>
        <w:ind w:left="2160" w:hanging="360"/>
      </w:pPr>
      <w:rPr>
        <w:rFonts w:ascii="Wingdings" w:hAnsi="Wingdings" w:hint="default"/>
      </w:rPr>
    </w:lvl>
    <w:lvl w:ilvl="3" w:tplc="F4808BBE">
      <w:start w:val="1"/>
      <w:numFmt w:val="bullet"/>
      <w:lvlText w:val=""/>
      <w:lvlJc w:val="left"/>
      <w:pPr>
        <w:ind w:left="2880" w:hanging="360"/>
      </w:pPr>
      <w:rPr>
        <w:rFonts w:ascii="Symbol" w:hAnsi="Symbol" w:hint="default"/>
      </w:rPr>
    </w:lvl>
    <w:lvl w:ilvl="4" w:tplc="777E8524">
      <w:start w:val="1"/>
      <w:numFmt w:val="bullet"/>
      <w:lvlText w:val="o"/>
      <w:lvlJc w:val="left"/>
      <w:pPr>
        <w:ind w:left="3600" w:hanging="360"/>
      </w:pPr>
      <w:rPr>
        <w:rFonts w:ascii="Courier New" w:hAnsi="Courier New" w:hint="default"/>
      </w:rPr>
    </w:lvl>
    <w:lvl w:ilvl="5" w:tplc="585AD132">
      <w:start w:val="1"/>
      <w:numFmt w:val="bullet"/>
      <w:lvlText w:val=""/>
      <w:lvlJc w:val="left"/>
      <w:pPr>
        <w:ind w:left="4320" w:hanging="360"/>
      </w:pPr>
      <w:rPr>
        <w:rFonts w:ascii="Wingdings" w:hAnsi="Wingdings" w:hint="default"/>
      </w:rPr>
    </w:lvl>
    <w:lvl w:ilvl="6" w:tplc="F70400D6">
      <w:start w:val="1"/>
      <w:numFmt w:val="bullet"/>
      <w:lvlText w:val=""/>
      <w:lvlJc w:val="left"/>
      <w:pPr>
        <w:ind w:left="5040" w:hanging="360"/>
      </w:pPr>
      <w:rPr>
        <w:rFonts w:ascii="Symbol" w:hAnsi="Symbol" w:hint="default"/>
      </w:rPr>
    </w:lvl>
    <w:lvl w:ilvl="7" w:tplc="7BD04A2C">
      <w:start w:val="1"/>
      <w:numFmt w:val="bullet"/>
      <w:lvlText w:val="o"/>
      <w:lvlJc w:val="left"/>
      <w:pPr>
        <w:ind w:left="5760" w:hanging="360"/>
      </w:pPr>
      <w:rPr>
        <w:rFonts w:ascii="Courier New" w:hAnsi="Courier New" w:hint="default"/>
      </w:rPr>
    </w:lvl>
    <w:lvl w:ilvl="8" w:tplc="FCAAAF92">
      <w:start w:val="1"/>
      <w:numFmt w:val="bullet"/>
      <w:lvlText w:val=""/>
      <w:lvlJc w:val="left"/>
      <w:pPr>
        <w:ind w:left="6480" w:hanging="360"/>
      </w:pPr>
      <w:rPr>
        <w:rFonts w:ascii="Wingdings" w:hAnsi="Wingdings" w:hint="default"/>
      </w:rPr>
    </w:lvl>
  </w:abstractNum>
  <w:abstractNum w:abstractNumId="8" w15:restartNumberingAfterBreak="0">
    <w:nsid w:val="066B1C80"/>
    <w:multiLevelType w:val="hybridMultilevel"/>
    <w:tmpl w:val="90EE90C4"/>
    <w:lvl w:ilvl="0" w:tplc="228497B0">
      <w:start w:val="1"/>
      <w:numFmt w:val="bullet"/>
      <w:lvlText w:val=""/>
      <w:lvlJc w:val="left"/>
      <w:pPr>
        <w:ind w:left="720" w:hanging="360"/>
      </w:pPr>
      <w:rPr>
        <w:rFonts w:ascii="Symbol" w:hAnsi="Symbol" w:hint="default"/>
      </w:rPr>
    </w:lvl>
    <w:lvl w:ilvl="1" w:tplc="C7F4924C">
      <w:start w:val="1"/>
      <w:numFmt w:val="bullet"/>
      <w:lvlText w:val="o"/>
      <w:lvlJc w:val="left"/>
      <w:pPr>
        <w:ind w:left="1440" w:hanging="360"/>
      </w:pPr>
      <w:rPr>
        <w:rFonts w:ascii="Courier New" w:hAnsi="Courier New" w:hint="default"/>
      </w:rPr>
    </w:lvl>
    <w:lvl w:ilvl="2" w:tplc="E898D032">
      <w:start w:val="1"/>
      <w:numFmt w:val="bullet"/>
      <w:lvlText w:val=""/>
      <w:lvlJc w:val="left"/>
      <w:pPr>
        <w:ind w:left="2160" w:hanging="360"/>
      </w:pPr>
      <w:rPr>
        <w:rFonts w:ascii="Wingdings" w:hAnsi="Wingdings" w:hint="default"/>
      </w:rPr>
    </w:lvl>
    <w:lvl w:ilvl="3" w:tplc="91FABF5A">
      <w:start w:val="1"/>
      <w:numFmt w:val="bullet"/>
      <w:lvlText w:val=""/>
      <w:lvlJc w:val="left"/>
      <w:pPr>
        <w:ind w:left="2880" w:hanging="360"/>
      </w:pPr>
      <w:rPr>
        <w:rFonts w:ascii="Symbol" w:hAnsi="Symbol" w:hint="default"/>
      </w:rPr>
    </w:lvl>
    <w:lvl w:ilvl="4" w:tplc="6A9EB0E0">
      <w:start w:val="1"/>
      <w:numFmt w:val="bullet"/>
      <w:lvlText w:val="o"/>
      <w:lvlJc w:val="left"/>
      <w:pPr>
        <w:ind w:left="3600" w:hanging="360"/>
      </w:pPr>
      <w:rPr>
        <w:rFonts w:ascii="Courier New" w:hAnsi="Courier New" w:hint="default"/>
      </w:rPr>
    </w:lvl>
    <w:lvl w:ilvl="5" w:tplc="F3C69A74">
      <w:start w:val="1"/>
      <w:numFmt w:val="bullet"/>
      <w:lvlText w:val=""/>
      <w:lvlJc w:val="left"/>
      <w:pPr>
        <w:ind w:left="4320" w:hanging="360"/>
      </w:pPr>
      <w:rPr>
        <w:rFonts w:ascii="Wingdings" w:hAnsi="Wingdings" w:hint="default"/>
      </w:rPr>
    </w:lvl>
    <w:lvl w:ilvl="6" w:tplc="036A43B6">
      <w:start w:val="1"/>
      <w:numFmt w:val="bullet"/>
      <w:lvlText w:val=""/>
      <w:lvlJc w:val="left"/>
      <w:pPr>
        <w:ind w:left="5040" w:hanging="360"/>
      </w:pPr>
      <w:rPr>
        <w:rFonts w:ascii="Symbol" w:hAnsi="Symbol" w:hint="default"/>
      </w:rPr>
    </w:lvl>
    <w:lvl w:ilvl="7" w:tplc="F7844D86">
      <w:start w:val="1"/>
      <w:numFmt w:val="bullet"/>
      <w:lvlText w:val="o"/>
      <w:lvlJc w:val="left"/>
      <w:pPr>
        <w:ind w:left="5760" w:hanging="360"/>
      </w:pPr>
      <w:rPr>
        <w:rFonts w:ascii="Courier New" w:hAnsi="Courier New" w:hint="default"/>
      </w:rPr>
    </w:lvl>
    <w:lvl w:ilvl="8" w:tplc="74C41512">
      <w:start w:val="1"/>
      <w:numFmt w:val="bullet"/>
      <w:lvlText w:val=""/>
      <w:lvlJc w:val="left"/>
      <w:pPr>
        <w:ind w:left="6480" w:hanging="360"/>
      </w:pPr>
      <w:rPr>
        <w:rFonts w:ascii="Wingdings" w:hAnsi="Wingdings" w:hint="default"/>
      </w:rPr>
    </w:lvl>
  </w:abstractNum>
  <w:abstractNum w:abstractNumId="9" w15:restartNumberingAfterBreak="0">
    <w:nsid w:val="08AAF415"/>
    <w:multiLevelType w:val="hybridMultilevel"/>
    <w:tmpl w:val="A30232A0"/>
    <w:lvl w:ilvl="0" w:tplc="98A6B76C">
      <w:start w:val="1"/>
      <w:numFmt w:val="decimal"/>
      <w:lvlText w:val="%1."/>
      <w:lvlJc w:val="left"/>
      <w:pPr>
        <w:ind w:left="720" w:hanging="360"/>
      </w:pPr>
    </w:lvl>
    <w:lvl w:ilvl="1" w:tplc="60AAE7D8">
      <w:start w:val="1"/>
      <w:numFmt w:val="lowerLetter"/>
      <w:lvlText w:val="%2."/>
      <w:lvlJc w:val="left"/>
      <w:pPr>
        <w:ind w:left="1440" w:hanging="360"/>
      </w:pPr>
    </w:lvl>
    <w:lvl w:ilvl="2" w:tplc="E4064BDE">
      <w:start w:val="1"/>
      <w:numFmt w:val="lowerRoman"/>
      <w:lvlText w:val="%3."/>
      <w:lvlJc w:val="right"/>
      <w:pPr>
        <w:ind w:left="2160" w:hanging="180"/>
      </w:pPr>
    </w:lvl>
    <w:lvl w:ilvl="3" w:tplc="D316AB82">
      <w:start w:val="1"/>
      <w:numFmt w:val="decimal"/>
      <w:lvlText w:val="%4."/>
      <w:lvlJc w:val="left"/>
      <w:pPr>
        <w:ind w:left="2880" w:hanging="360"/>
      </w:pPr>
    </w:lvl>
    <w:lvl w:ilvl="4" w:tplc="323CAA44">
      <w:start w:val="1"/>
      <w:numFmt w:val="lowerLetter"/>
      <w:lvlText w:val="%5."/>
      <w:lvlJc w:val="left"/>
      <w:pPr>
        <w:ind w:left="3600" w:hanging="360"/>
      </w:pPr>
    </w:lvl>
    <w:lvl w:ilvl="5" w:tplc="99B2B884">
      <w:start w:val="1"/>
      <w:numFmt w:val="lowerRoman"/>
      <w:lvlText w:val="%6."/>
      <w:lvlJc w:val="right"/>
      <w:pPr>
        <w:ind w:left="4320" w:hanging="180"/>
      </w:pPr>
    </w:lvl>
    <w:lvl w:ilvl="6" w:tplc="249AA4C0">
      <w:start w:val="1"/>
      <w:numFmt w:val="decimal"/>
      <w:lvlText w:val="%7."/>
      <w:lvlJc w:val="left"/>
      <w:pPr>
        <w:ind w:left="5040" w:hanging="360"/>
      </w:pPr>
    </w:lvl>
    <w:lvl w:ilvl="7" w:tplc="E56AADC0">
      <w:start w:val="1"/>
      <w:numFmt w:val="lowerLetter"/>
      <w:lvlText w:val="%8."/>
      <w:lvlJc w:val="left"/>
      <w:pPr>
        <w:ind w:left="5760" w:hanging="360"/>
      </w:pPr>
    </w:lvl>
    <w:lvl w:ilvl="8" w:tplc="35788668">
      <w:start w:val="1"/>
      <w:numFmt w:val="lowerRoman"/>
      <w:lvlText w:val="%9."/>
      <w:lvlJc w:val="right"/>
      <w:pPr>
        <w:ind w:left="6480" w:hanging="180"/>
      </w:pPr>
    </w:lvl>
  </w:abstractNum>
  <w:abstractNum w:abstractNumId="10" w15:restartNumberingAfterBreak="0">
    <w:nsid w:val="08C56957"/>
    <w:multiLevelType w:val="hybridMultilevel"/>
    <w:tmpl w:val="B99C3862"/>
    <w:lvl w:ilvl="0" w:tplc="89307978">
      <w:start w:val="1"/>
      <w:numFmt w:val="bullet"/>
      <w:lvlText w:val="·"/>
      <w:lvlJc w:val="left"/>
      <w:pPr>
        <w:ind w:left="720" w:hanging="360"/>
      </w:pPr>
      <w:rPr>
        <w:rFonts w:ascii="Symbol" w:hAnsi="Symbol" w:hint="default"/>
      </w:rPr>
    </w:lvl>
    <w:lvl w:ilvl="1" w:tplc="8B9C6988">
      <w:start w:val="1"/>
      <w:numFmt w:val="bullet"/>
      <w:lvlText w:val="o"/>
      <w:lvlJc w:val="left"/>
      <w:pPr>
        <w:ind w:left="1440" w:hanging="360"/>
      </w:pPr>
      <w:rPr>
        <w:rFonts w:ascii="Courier New" w:hAnsi="Courier New" w:hint="default"/>
      </w:rPr>
    </w:lvl>
    <w:lvl w:ilvl="2" w:tplc="F9A83574">
      <w:start w:val="1"/>
      <w:numFmt w:val="bullet"/>
      <w:lvlText w:val=""/>
      <w:lvlJc w:val="left"/>
      <w:pPr>
        <w:ind w:left="2160" w:hanging="360"/>
      </w:pPr>
      <w:rPr>
        <w:rFonts w:ascii="Wingdings" w:hAnsi="Wingdings" w:hint="default"/>
      </w:rPr>
    </w:lvl>
    <w:lvl w:ilvl="3" w:tplc="0AF830AA">
      <w:start w:val="1"/>
      <w:numFmt w:val="bullet"/>
      <w:lvlText w:val=""/>
      <w:lvlJc w:val="left"/>
      <w:pPr>
        <w:ind w:left="2880" w:hanging="360"/>
      </w:pPr>
      <w:rPr>
        <w:rFonts w:ascii="Symbol" w:hAnsi="Symbol" w:hint="default"/>
      </w:rPr>
    </w:lvl>
    <w:lvl w:ilvl="4" w:tplc="4E72EBE6">
      <w:start w:val="1"/>
      <w:numFmt w:val="bullet"/>
      <w:lvlText w:val="o"/>
      <w:lvlJc w:val="left"/>
      <w:pPr>
        <w:ind w:left="3600" w:hanging="360"/>
      </w:pPr>
      <w:rPr>
        <w:rFonts w:ascii="Courier New" w:hAnsi="Courier New" w:hint="default"/>
      </w:rPr>
    </w:lvl>
    <w:lvl w:ilvl="5" w:tplc="85D250C4">
      <w:start w:val="1"/>
      <w:numFmt w:val="bullet"/>
      <w:lvlText w:val=""/>
      <w:lvlJc w:val="left"/>
      <w:pPr>
        <w:ind w:left="4320" w:hanging="360"/>
      </w:pPr>
      <w:rPr>
        <w:rFonts w:ascii="Wingdings" w:hAnsi="Wingdings" w:hint="default"/>
      </w:rPr>
    </w:lvl>
    <w:lvl w:ilvl="6" w:tplc="E44CCBF4">
      <w:start w:val="1"/>
      <w:numFmt w:val="bullet"/>
      <w:lvlText w:val=""/>
      <w:lvlJc w:val="left"/>
      <w:pPr>
        <w:ind w:left="5040" w:hanging="360"/>
      </w:pPr>
      <w:rPr>
        <w:rFonts w:ascii="Symbol" w:hAnsi="Symbol" w:hint="default"/>
      </w:rPr>
    </w:lvl>
    <w:lvl w:ilvl="7" w:tplc="F27C13EC">
      <w:start w:val="1"/>
      <w:numFmt w:val="bullet"/>
      <w:lvlText w:val="o"/>
      <w:lvlJc w:val="left"/>
      <w:pPr>
        <w:ind w:left="5760" w:hanging="360"/>
      </w:pPr>
      <w:rPr>
        <w:rFonts w:ascii="Courier New" w:hAnsi="Courier New" w:hint="default"/>
      </w:rPr>
    </w:lvl>
    <w:lvl w:ilvl="8" w:tplc="A9049FF0">
      <w:start w:val="1"/>
      <w:numFmt w:val="bullet"/>
      <w:lvlText w:val=""/>
      <w:lvlJc w:val="left"/>
      <w:pPr>
        <w:ind w:left="6480" w:hanging="360"/>
      </w:pPr>
      <w:rPr>
        <w:rFonts w:ascii="Wingdings" w:hAnsi="Wingdings" w:hint="default"/>
      </w:rPr>
    </w:lvl>
  </w:abstractNum>
  <w:abstractNum w:abstractNumId="11" w15:restartNumberingAfterBreak="0">
    <w:nsid w:val="0A4B667A"/>
    <w:multiLevelType w:val="hybridMultilevel"/>
    <w:tmpl w:val="BAB8B090"/>
    <w:lvl w:ilvl="0" w:tplc="3B7A3C32">
      <w:start w:val="1"/>
      <w:numFmt w:val="bullet"/>
      <w:lvlText w:val=""/>
      <w:lvlJc w:val="left"/>
      <w:pPr>
        <w:ind w:left="720" w:hanging="360"/>
      </w:pPr>
      <w:rPr>
        <w:rFonts w:ascii="Symbol" w:hAnsi="Symbol" w:hint="default"/>
      </w:rPr>
    </w:lvl>
    <w:lvl w:ilvl="1" w:tplc="A866C0A2">
      <w:start w:val="1"/>
      <w:numFmt w:val="bullet"/>
      <w:lvlText w:val="o"/>
      <w:lvlJc w:val="left"/>
      <w:pPr>
        <w:ind w:left="1440" w:hanging="360"/>
      </w:pPr>
      <w:rPr>
        <w:rFonts w:ascii="Courier New" w:hAnsi="Courier New" w:hint="default"/>
      </w:rPr>
    </w:lvl>
    <w:lvl w:ilvl="2" w:tplc="7704637A">
      <w:start w:val="1"/>
      <w:numFmt w:val="bullet"/>
      <w:lvlText w:val=""/>
      <w:lvlJc w:val="left"/>
      <w:pPr>
        <w:ind w:left="2160" w:hanging="360"/>
      </w:pPr>
      <w:rPr>
        <w:rFonts w:ascii="Wingdings" w:hAnsi="Wingdings" w:hint="default"/>
      </w:rPr>
    </w:lvl>
    <w:lvl w:ilvl="3" w:tplc="A68A7D5A">
      <w:start w:val="1"/>
      <w:numFmt w:val="bullet"/>
      <w:lvlText w:val=""/>
      <w:lvlJc w:val="left"/>
      <w:pPr>
        <w:ind w:left="2880" w:hanging="360"/>
      </w:pPr>
      <w:rPr>
        <w:rFonts w:ascii="Symbol" w:hAnsi="Symbol" w:hint="default"/>
      </w:rPr>
    </w:lvl>
    <w:lvl w:ilvl="4" w:tplc="65DC2BE0">
      <w:start w:val="1"/>
      <w:numFmt w:val="bullet"/>
      <w:lvlText w:val="o"/>
      <w:lvlJc w:val="left"/>
      <w:pPr>
        <w:ind w:left="3600" w:hanging="360"/>
      </w:pPr>
      <w:rPr>
        <w:rFonts w:ascii="Courier New" w:hAnsi="Courier New" w:hint="default"/>
      </w:rPr>
    </w:lvl>
    <w:lvl w:ilvl="5" w:tplc="92764F6E">
      <w:start w:val="1"/>
      <w:numFmt w:val="bullet"/>
      <w:lvlText w:val=""/>
      <w:lvlJc w:val="left"/>
      <w:pPr>
        <w:ind w:left="4320" w:hanging="360"/>
      </w:pPr>
      <w:rPr>
        <w:rFonts w:ascii="Wingdings" w:hAnsi="Wingdings" w:hint="default"/>
      </w:rPr>
    </w:lvl>
    <w:lvl w:ilvl="6" w:tplc="AF084F38">
      <w:start w:val="1"/>
      <w:numFmt w:val="bullet"/>
      <w:lvlText w:val=""/>
      <w:lvlJc w:val="left"/>
      <w:pPr>
        <w:ind w:left="5040" w:hanging="360"/>
      </w:pPr>
      <w:rPr>
        <w:rFonts w:ascii="Symbol" w:hAnsi="Symbol" w:hint="default"/>
      </w:rPr>
    </w:lvl>
    <w:lvl w:ilvl="7" w:tplc="7EB8C2FA">
      <w:start w:val="1"/>
      <w:numFmt w:val="bullet"/>
      <w:lvlText w:val="o"/>
      <w:lvlJc w:val="left"/>
      <w:pPr>
        <w:ind w:left="5760" w:hanging="360"/>
      </w:pPr>
      <w:rPr>
        <w:rFonts w:ascii="Courier New" w:hAnsi="Courier New" w:hint="default"/>
      </w:rPr>
    </w:lvl>
    <w:lvl w:ilvl="8" w:tplc="70F0427A">
      <w:start w:val="1"/>
      <w:numFmt w:val="bullet"/>
      <w:lvlText w:val=""/>
      <w:lvlJc w:val="left"/>
      <w:pPr>
        <w:ind w:left="6480" w:hanging="360"/>
      </w:pPr>
      <w:rPr>
        <w:rFonts w:ascii="Wingdings" w:hAnsi="Wingdings" w:hint="default"/>
      </w:rPr>
    </w:lvl>
  </w:abstractNum>
  <w:abstractNum w:abstractNumId="12" w15:restartNumberingAfterBreak="0">
    <w:nsid w:val="0D78D3D2"/>
    <w:multiLevelType w:val="hybridMultilevel"/>
    <w:tmpl w:val="AEA0B470"/>
    <w:lvl w:ilvl="0" w:tplc="BA6C4066">
      <w:start w:val="1"/>
      <w:numFmt w:val="bullet"/>
      <w:lvlText w:val=""/>
      <w:lvlJc w:val="left"/>
      <w:pPr>
        <w:ind w:left="720" w:hanging="360"/>
      </w:pPr>
      <w:rPr>
        <w:rFonts w:ascii="Symbol" w:hAnsi="Symbol" w:hint="default"/>
      </w:rPr>
    </w:lvl>
    <w:lvl w:ilvl="1" w:tplc="DA5EF0BE">
      <w:start w:val="1"/>
      <w:numFmt w:val="bullet"/>
      <w:lvlText w:val="o"/>
      <w:lvlJc w:val="left"/>
      <w:pPr>
        <w:ind w:left="1440" w:hanging="360"/>
      </w:pPr>
      <w:rPr>
        <w:rFonts w:ascii="Courier New" w:hAnsi="Courier New" w:hint="default"/>
      </w:rPr>
    </w:lvl>
    <w:lvl w:ilvl="2" w:tplc="2D6AC91A">
      <w:start w:val="1"/>
      <w:numFmt w:val="bullet"/>
      <w:lvlText w:val=""/>
      <w:lvlJc w:val="left"/>
      <w:pPr>
        <w:ind w:left="2160" w:hanging="360"/>
      </w:pPr>
      <w:rPr>
        <w:rFonts w:ascii="Wingdings" w:hAnsi="Wingdings" w:hint="default"/>
      </w:rPr>
    </w:lvl>
    <w:lvl w:ilvl="3" w:tplc="A2A4F186">
      <w:start w:val="1"/>
      <w:numFmt w:val="bullet"/>
      <w:lvlText w:val=""/>
      <w:lvlJc w:val="left"/>
      <w:pPr>
        <w:ind w:left="2880" w:hanging="360"/>
      </w:pPr>
      <w:rPr>
        <w:rFonts w:ascii="Symbol" w:hAnsi="Symbol" w:hint="default"/>
      </w:rPr>
    </w:lvl>
    <w:lvl w:ilvl="4" w:tplc="21A2AA9A">
      <w:start w:val="1"/>
      <w:numFmt w:val="bullet"/>
      <w:lvlText w:val="o"/>
      <w:lvlJc w:val="left"/>
      <w:pPr>
        <w:ind w:left="3600" w:hanging="360"/>
      </w:pPr>
      <w:rPr>
        <w:rFonts w:ascii="Courier New" w:hAnsi="Courier New" w:hint="default"/>
      </w:rPr>
    </w:lvl>
    <w:lvl w:ilvl="5" w:tplc="4A365198">
      <w:start w:val="1"/>
      <w:numFmt w:val="bullet"/>
      <w:lvlText w:val=""/>
      <w:lvlJc w:val="left"/>
      <w:pPr>
        <w:ind w:left="4320" w:hanging="360"/>
      </w:pPr>
      <w:rPr>
        <w:rFonts w:ascii="Wingdings" w:hAnsi="Wingdings" w:hint="default"/>
      </w:rPr>
    </w:lvl>
    <w:lvl w:ilvl="6" w:tplc="A266B41C">
      <w:start w:val="1"/>
      <w:numFmt w:val="bullet"/>
      <w:lvlText w:val=""/>
      <w:lvlJc w:val="left"/>
      <w:pPr>
        <w:ind w:left="5040" w:hanging="360"/>
      </w:pPr>
      <w:rPr>
        <w:rFonts w:ascii="Symbol" w:hAnsi="Symbol" w:hint="default"/>
      </w:rPr>
    </w:lvl>
    <w:lvl w:ilvl="7" w:tplc="059CA408">
      <w:start w:val="1"/>
      <w:numFmt w:val="bullet"/>
      <w:lvlText w:val="o"/>
      <w:lvlJc w:val="left"/>
      <w:pPr>
        <w:ind w:left="5760" w:hanging="360"/>
      </w:pPr>
      <w:rPr>
        <w:rFonts w:ascii="Courier New" w:hAnsi="Courier New" w:hint="default"/>
      </w:rPr>
    </w:lvl>
    <w:lvl w:ilvl="8" w:tplc="60F05B00">
      <w:start w:val="1"/>
      <w:numFmt w:val="bullet"/>
      <w:lvlText w:val=""/>
      <w:lvlJc w:val="left"/>
      <w:pPr>
        <w:ind w:left="6480" w:hanging="360"/>
      </w:pPr>
      <w:rPr>
        <w:rFonts w:ascii="Wingdings" w:hAnsi="Wingdings" w:hint="default"/>
      </w:rPr>
    </w:lvl>
  </w:abstractNum>
  <w:abstractNum w:abstractNumId="13" w15:restartNumberingAfterBreak="0">
    <w:nsid w:val="0FD50C06"/>
    <w:multiLevelType w:val="hybridMultilevel"/>
    <w:tmpl w:val="0D9A0FFA"/>
    <w:lvl w:ilvl="0" w:tplc="2504783E">
      <w:start w:val="1"/>
      <w:numFmt w:val="lowerRoman"/>
      <w:lvlText w:val="(%1)"/>
      <w:lvlJc w:val="left"/>
      <w:pPr>
        <w:ind w:left="720" w:hanging="360"/>
      </w:pPr>
    </w:lvl>
    <w:lvl w:ilvl="1" w:tplc="82F68CD8">
      <w:start w:val="1"/>
      <w:numFmt w:val="lowerLetter"/>
      <w:lvlText w:val="%2."/>
      <w:lvlJc w:val="left"/>
      <w:pPr>
        <w:ind w:left="1440" w:hanging="360"/>
      </w:pPr>
    </w:lvl>
    <w:lvl w:ilvl="2" w:tplc="AD2AB862">
      <w:start w:val="1"/>
      <w:numFmt w:val="lowerRoman"/>
      <w:lvlText w:val="%3."/>
      <w:lvlJc w:val="right"/>
      <w:pPr>
        <w:ind w:left="2160" w:hanging="180"/>
      </w:pPr>
    </w:lvl>
    <w:lvl w:ilvl="3" w:tplc="34D8A4FE">
      <w:start w:val="1"/>
      <w:numFmt w:val="decimal"/>
      <w:lvlText w:val="%4."/>
      <w:lvlJc w:val="left"/>
      <w:pPr>
        <w:ind w:left="2880" w:hanging="360"/>
      </w:pPr>
    </w:lvl>
    <w:lvl w:ilvl="4" w:tplc="1882B2A4">
      <w:start w:val="1"/>
      <w:numFmt w:val="lowerLetter"/>
      <w:lvlText w:val="%5."/>
      <w:lvlJc w:val="left"/>
      <w:pPr>
        <w:ind w:left="3600" w:hanging="360"/>
      </w:pPr>
    </w:lvl>
    <w:lvl w:ilvl="5" w:tplc="E6947B08">
      <w:start w:val="1"/>
      <w:numFmt w:val="lowerRoman"/>
      <w:lvlText w:val="%6."/>
      <w:lvlJc w:val="right"/>
      <w:pPr>
        <w:ind w:left="4320" w:hanging="180"/>
      </w:pPr>
    </w:lvl>
    <w:lvl w:ilvl="6" w:tplc="8668CCB8">
      <w:start w:val="1"/>
      <w:numFmt w:val="decimal"/>
      <w:lvlText w:val="%7."/>
      <w:lvlJc w:val="left"/>
      <w:pPr>
        <w:ind w:left="5040" w:hanging="360"/>
      </w:pPr>
    </w:lvl>
    <w:lvl w:ilvl="7" w:tplc="54EA03EE">
      <w:start w:val="1"/>
      <w:numFmt w:val="lowerLetter"/>
      <w:lvlText w:val="%8."/>
      <w:lvlJc w:val="left"/>
      <w:pPr>
        <w:ind w:left="5760" w:hanging="360"/>
      </w:pPr>
    </w:lvl>
    <w:lvl w:ilvl="8" w:tplc="3A486492">
      <w:start w:val="1"/>
      <w:numFmt w:val="lowerRoman"/>
      <w:lvlText w:val="%9."/>
      <w:lvlJc w:val="right"/>
      <w:pPr>
        <w:ind w:left="6480" w:hanging="180"/>
      </w:pPr>
    </w:lvl>
  </w:abstractNum>
  <w:abstractNum w:abstractNumId="14" w15:restartNumberingAfterBreak="0">
    <w:nsid w:val="1073DF31"/>
    <w:multiLevelType w:val="hybridMultilevel"/>
    <w:tmpl w:val="AE58E672"/>
    <w:lvl w:ilvl="0" w:tplc="4A46D6CC">
      <w:start w:val="1"/>
      <w:numFmt w:val="bullet"/>
      <w:lvlText w:val=""/>
      <w:lvlJc w:val="left"/>
      <w:pPr>
        <w:ind w:left="720" w:hanging="360"/>
      </w:pPr>
      <w:rPr>
        <w:rFonts w:ascii="Symbol" w:hAnsi="Symbol" w:hint="default"/>
      </w:rPr>
    </w:lvl>
    <w:lvl w:ilvl="1" w:tplc="0ADE4FAC">
      <w:start w:val="1"/>
      <w:numFmt w:val="bullet"/>
      <w:lvlText w:val="o"/>
      <w:lvlJc w:val="left"/>
      <w:pPr>
        <w:ind w:left="1440" w:hanging="360"/>
      </w:pPr>
      <w:rPr>
        <w:rFonts w:ascii="Courier New" w:hAnsi="Courier New" w:hint="default"/>
      </w:rPr>
    </w:lvl>
    <w:lvl w:ilvl="2" w:tplc="E4B24708">
      <w:start w:val="1"/>
      <w:numFmt w:val="bullet"/>
      <w:lvlText w:val=""/>
      <w:lvlJc w:val="left"/>
      <w:pPr>
        <w:ind w:left="2160" w:hanging="360"/>
      </w:pPr>
      <w:rPr>
        <w:rFonts w:ascii="Wingdings" w:hAnsi="Wingdings" w:hint="default"/>
      </w:rPr>
    </w:lvl>
    <w:lvl w:ilvl="3" w:tplc="8E4091A6">
      <w:start w:val="1"/>
      <w:numFmt w:val="bullet"/>
      <w:lvlText w:val=""/>
      <w:lvlJc w:val="left"/>
      <w:pPr>
        <w:ind w:left="2880" w:hanging="360"/>
      </w:pPr>
      <w:rPr>
        <w:rFonts w:ascii="Symbol" w:hAnsi="Symbol" w:hint="default"/>
      </w:rPr>
    </w:lvl>
    <w:lvl w:ilvl="4" w:tplc="2AEE4212">
      <w:start w:val="1"/>
      <w:numFmt w:val="bullet"/>
      <w:lvlText w:val="o"/>
      <w:lvlJc w:val="left"/>
      <w:pPr>
        <w:ind w:left="3600" w:hanging="360"/>
      </w:pPr>
      <w:rPr>
        <w:rFonts w:ascii="Courier New" w:hAnsi="Courier New" w:hint="default"/>
      </w:rPr>
    </w:lvl>
    <w:lvl w:ilvl="5" w:tplc="41C6B18E">
      <w:start w:val="1"/>
      <w:numFmt w:val="bullet"/>
      <w:lvlText w:val=""/>
      <w:lvlJc w:val="left"/>
      <w:pPr>
        <w:ind w:left="4320" w:hanging="360"/>
      </w:pPr>
      <w:rPr>
        <w:rFonts w:ascii="Wingdings" w:hAnsi="Wingdings" w:hint="default"/>
      </w:rPr>
    </w:lvl>
    <w:lvl w:ilvl="6" w:tplc="2CFC09F8">
      <w:start w:val="1"/>
      <w:numFmt w:val="bullet"/>
      <w:lvlText w:val=""/>
      <w:lvlJc w:val="left"/>
      <w:pPr>
        <w:ind w:left="5040" w:hanging="360"/>
      </w:pPr>
      <w:rPr>
        <w:rFonts w:ascii="Symbol" w:hAnsi="Symbol" w:hint="default"/>
      </w:rPr>
    </w:lvl>
    <w:lvl w:ilvl="7" w:tplc="D98ED8A2">
      <w:start w:val="1"/>
      <w:numFmt w:val="bullet"/>
      <w:lvlText w:val="o"/>
      <w:lvlJc w:val="left"/>
      <w:pPr>
        <w:ind w:left="5760" w:hanging="360"/>
      </w:pPr>
      <w:rPr>
        <w:rFonts w:ascii="Courier New" w:hAnsi="Courier New" w:hint="default"/>
      </w:rPr>
    </w:lvl>
    <w:lvl w:ilvl="8" w:tplc="799830CA">
      <w:start w:val="1"/>
      <w:numFmt w:val="bullet"/>
      <w:lvlText w:val=""/>
      <w:lvlJc w:val="left"/>
      <w:pPr>
        <w:ind w:left="6480" w:hanging="360"/>
      </w:pPr>
      <w:rPr>
        <w:rFonts w:ascii="Wingdings" w:hAnsi="Wingdings" w:hint="default"/>
      </w:rPr>
    </w:lvl>
  </w:abstractNum>
  <w:abstractNum w:abstractNumId="15" w15:restartNumberingAfterBreak="0">
    <w:nsid w:val="112AA954"/>
    <w:multiLevelType w:val="hybridMultilevel"/>
    <w:tmpl w:val="BA98F0B6"/>
    <w:lvl w:ilvl="0" w:tplc="36F83680">
      <w:start w:val="1"/>
      <w:numFmt w:val="bullet"/>
      <w:lvlText w:val=""/>
      <w:lvlJc w:val="left"/>
      <w:pPr>
        <w:ind w:left="720" w:hanging="360"/>
      </w:pPr>
      <w:rPr>
        <w:rFonts w:ascii="Symbol" w:hAnsi="Symbol" w:hint="default"/>
      </w:rPr>
    </w:lvl>
    <w:lvl w:ilvl="1" w:tplc="3F96DFBE">
      <w:start w:val="1"/>
      <w:numFmt w:val="bullet"/>
      <w:lvlText w:val="o"/>
      <w:lvlJc w:val="left"/>
      <w:pPr>
        <w:ind w:left="1440" w:hanging="360"/>
      </w:pPr>
      <w:rPr>
        <w:rFonts w:ascii="Courier New" w:hAnsi="Courier New" w:hint="default"/>
      </w:rPr>
    </w:lvl>
    <w:lvl w:ilvl="2" w:tplc="1DF0E902">
      <w:start w:val="1"/>
      <w:numFmt w:val="bullet"/>
      <w:lvlText w:val=""/>
      <w:lvlJc w:val="left"/>
      <w:pPr>
        <w:ind w:left="2160" w:hanging="360"/>
      </w:pPr>
      <w:rPr>
        <w:rFonts w:ascii="Wingdings" w:hAnsi="Wingdings" w:hint="default"/>
      </w:rPr>
    </w:lvl>
    <w:lvl w:ilvl="3" w:tplc="7D188712">
      <w:start w:val="1"/>
      <w:numFmt w:val="bullet"/>
      <w:lvlText w:val=""/>
      <w:lvlJc w:val="left"/>
      <w:pPr>
        <w:ind w:left="2880" w:hanging="360"/>
      </w:pPr>
      <w:rPr>
        <w:rFonts w:ascii="Symbol" w:hAnsi="Symbol" w:hint="default"/>
      </w:rPr>
    </w:lvl>
    <w:lvl w:ilvl="4" w:tplc="625249F4">
      <w:start w:val="1"/>
      <w:numFmt w:val="bullet"/>
      <w:lvlText w:val="o"/>
      <w:lvlJc w:val="left"/>
      <w:pPr>
        <w:ind w:left="3600" w:hanging="360"/>
      </w:pPr>
      <w:rPr>
        <w:rFonts w:ascii="Courier New" w:hAnsi="Courier New" w:hint="default"/>
      </w:rPr>
    </w:lvl>
    <w:lvl w:ilvl="5" w:tplc="96FE2BB2">
      <w:start w:val="1"/>
      <w:numFmt w:val="bullet"/>
      <w:lvlText w:val=""/>
      <w:lvlJc w:val="left"/>
      <w:pPr>
        <w:ind w:left="4320" w:hanging="360"/>
      </w:pPr>
      <w:rPr>
        <w:rFonts w:ascii="Wingdings" w:hAnsi="Wingdings" w:hint="default"/>
      </w:rPr>
    </w:lvl>
    <w:lvl w:ilvl="6" w:tplc="C504C532">
      <w:start w:val="1"/>
      <w:numFmt w:val="bullet"/>
      <w:lvlText w:val=""/>
      <w:lvlJc w:val="left"/>
      <w:pPr>
        <w:ind w:left="5040" w:hanging="360"/>
      </w:pPr>
      <w:rPr>
        <w:rFonts w:ascii="Symbol" w:hAnsi="Symbol" w:hint="default"/>
      </w:rPr>
    </w:lvl>
    <w:lvl w:ilvl="7" w:tplc="9A202810">
      <w:start w:val="1"/>
      <w:numFmt w:val="bullet"/>
      <w:lvlText w:val="o"/>
      <w:lvlJc w:val="left"/>
      <w:pPr>
        <w:ind w:left="5760" w:hanging="360"/>
      </w:pPr>
      <w:rPr>
        <w:rFonts w:ascii="Courier New" w:hAnsi="Courier New" w:hint="default"/>
      </w:rPr>
    </w:lvl>
    <w:lvl w:ilvl="8" w:tplc="4E0E02F4">
      <w:start w:val="1"/>
      <w:numFmt w:val="bullet"/>
      <w:lvlText w:val=""/>
      <w:lvlJc w:val="left"/>
      <w:pPr>
        <w:ind w:left="6480" w:hanging="360"/>
      </w:pPr>
      <w:rPr>
        <w:rFonts w:ascii="Wingdings" w:hAnsi="Wingdings" w:hint="default"/>
      </w:rPr>
    </w:lvl>
  </w:abstractNum>
  <w:abstractNum w:abstractNumId="16" w15:restartNumberingAfterBreak="0">
    <w:nsid w:val="15382755"/>
    <w:multiLevelType w:val="hybridMultilevel"/>
    <w:tmpl w:val="D2F0FDFC"/>
    <w:lvl w:ilvl="0" w:tplc="3608186A">
      <w:start w:val="1"/>
      <w:numFmt w:val="lowerRoman"/>
      <w:lvlText w:val="(%1)"/>
      <w:lvlJc w:val="left"/>
      <w:pPr>
        <w:ind w:left="720" w:hanging="360"/>
      </w:pPr>
    </w:lvl>
    <w:lvl w:ilvl="1" w:tplc="DDEA19E2">
      <w:start w:val="1"/>
      <w:numFmt w:val="lowerLetter"/>
      <w:lvlText w:val="%2."/>
      <w:lvlJc w:val="left"/>
      <w:pPr>
        <w:ind w:left="1440" w:hanging="360"/>
      </w:pPr>
    </w:lvl>
    <w:lvl w:ilvl="2" w:tplc="6428DDBE">
      <w:start w:val="1"/>
      <w:numFmt w:val="lowerRoman"/>
      <w:lvlText w:val="%3."/>
      <w:lvlJc w:val="right"/>
      <w:pPr>
        <w:ind w:left="2160" w:hanging="180"/>
      </w:pPr>
    </w:lvl>
    <w:lvl w:ilvl="3" w:tplc="71EA8E0A">
      <w:start w:val="1"/>
      <w:numFmt w:val="decimal"/>
      <w:lvlText w:val="%4."/>
      <w:lvlJc w:val="left"/>
      <w:pPr>
        <w:ind w:left="2880" w:hanging="360"/>
      </w:pPr>
    </w:lvl>
    <w:lvl w:ilvl="4" w:tplc="86BAEC5C">
      <w:start w:val="1"/>
      <w:numFmt w:val="lowerLetter"/>
      <w:lvlText w:val="%5."/>
      <w:lvlJc w:val="left"/>
      <w:pPr>
        <w:ind w:left="3600" w:hanging="360"/>
      </w:pPr>
    </w:lvl>
    <w:lvl w:ilvl="5" w:tplc="480EAE42">
      <w:start w:val="1"/>
      <w:numFmt w:val="lowerRoman"/>
      <w:lvlText w:val="%6."/>
      <w:lvlJc w:val="right"/>
      <w:pPr>
        <w:ind w:left="4320" w:hanging="180"/>
      </w:pPr>
    </w:lvl>
    <w:lvl w:ilvl="6" w:tplc="A0429B5C">
      <w:start w:val="1"/>
      <w:numFmt w:val="decimal"/>
      <w:lvlText w:val="%7."/>
      <w:lvlJc w:val="left"/>
      <w:pPr>
        <w:ind w:left="5040" w:hanging="360"/>
      </w:pPr>
    </w:lvl>
    <w:lvl w:ilvl="7" w:tplc="A7783DFE">
      <w:start w:val="1"/>
      <w:numFmt w:val="lowerLetter"/>
      <w:lvlText w:val="%8."/>
      <w:lvlJc w:val="left"/>
      <w:pPr>
        <w:ind w:left="5760" w:hanging="360"/>
      </w:pPr>
    </w:lvl>
    <w:lvl w:ilvl="8" w:tplc="89A4D992">
      <w:start w:val="1"/>
      <w:numFmt w:val="lowerRoman"/>
      <w:lvlText w:val="%9."/>
      <w:lvlJc w:val="right"/>
      <w:pPr>
        <w:ind w:left="6480" w:hanging="180"/>
      </w:pPr>
    </w:lvl>
  </w:abstractNum>
  <w:abstractNum w:abstractNumId="17" w15:restartNumberingAfterBreak="0">
    <w:nsid w:val="19DD783E"/>
    <w:multiLevelType w:val="hybridMultilevel"/>
    <w:tmpl w:val="CCDEE03C"/>
    <w:lvl w:ilvl="0" w:tplc="F9FE4008">
      <w:start w:val="1"/>
      <w:numFmt w:val="bullet"/>
      <w:lvlText w:val=""/>
      <w:lvlJc w:val="left"/>
      <w:pPr>
        <w:ind w:left="720" w:hanging="360"/>
      </w:pPr>
      <w:rPr>
        <w:rFonts w:ascii="Symbol" w:hAnsi="Symbol" w:hint="default"/>
      </w:rPr>
    </w:lvl>
    <w:lvl w:ilvl="1" w:tplc="D4E6FC78">
      <w:start w:val="1"/>
      <w:numFmt w:val="bullet"/>
      <w:lvlText w:val="o"/>
      <w:lvlJc w:val="left"/>
      <w:pPr>
        <w:ind w:left="1440" w:hanging="360"/>
      </w:pPr>
      <w:rPr>
        <w:rFonts w:ascii="Courier New" w:hAnsi="Courier New" w:hint="default"/>
      </w:rPr>
    </w:lvl>
    <w:lvl w:ilvl="2" w:tplc="33B29FA2">
      <w:start w:val="1"/>
      <w:numFmt w:val="bullet"/>
      <w:lvlText w:val=""/>
      <w:lvlJc w:val="left"/>
      <w:pPr>
        <w:ind w:left="2160" w:hanging="360"/>
      </w:pPr>
      <w:rPr>
        <w:rFonts w:ascii="Wingdings" w:hAnsi="Wingdings" w:hint="default"/>
      </w:rPr>
    </w:lvl>
    <w:lvl w:ilvl="3" w:tplc="8A38F27C">
      <w:start w:val="1"/>
      <w:numFmt w:val="bullet"/>
      <w:lvlText w:val=""/>
      <w:lvlJc w:val="left"/>
      <w:pPr>
        <w:ind w:left="2880" w:hanging="360"/>
      </w:pPr>
      <w:rPr>
        <w:rFonts w:ascii="Symbol" w:hAnsi="Symbol" w:hint="default"/>
      </w:rPr>
    </w:lvl>
    <w:lvl w:ilvl="4" w:tplc="1206F7E6">
      <w:start w:val="1"/>
      <w:numFmt w:val="bullet"/>
      <w:lvlText w:val="o"/>
      <w:lvlJc w:val="left"/>
      <w:pPr>
        <w:ind w:left="3600" w:hanging="360"/>
      </w:pPr>
      <w:rPr>
        <w:rFonts w:ascii="Courier New" w:hAnsi="Courier New" w:hint="default"/>
      </w:rPr>
    </w:lvl>
    <w:lvl w:ilvl="5" w:tplc="B6DCB5EC">
      <w:start w:val="1"/>
      <w:numFmt w:val="bullet"/>
      <w:lvlText w:val=""/>
      <w:lvlJc w:val="left"/>
      <w:pPr>
        <w:ind w:left="4320" w:hanging="360"/>
      </w:pPr>
      <w:rPr>
        <w:rFonts w:ascii="Wingdings" w:hAnsi="Wingdings" w:hint="default"/>
      </w:rPr>
    </w:lvl>
    <w:lvl w:ilvl="6" w:tplc="D2E07DB8">
      <w:start w:val="1"/>
      <w:numFmt w:val="bullet"/>
      <w:lvlText w:val=""/>
      <w:lvlJc w:val="left"/>
      <w:pPr>
        <w:ind w:left="5040" w:hanging="360"/>
      </w:pPr>
      <w:rPr>
        <w:rFonts w:ascii="Symbol" w:hAnsi="Symbol" w:hint="default"/>
      </w:rPr>
    </w:lvl>
    <w:lvl w:ilvl="7" w:tplc="70E20030">
      <w:start w:val="1"/>
      <w:numFmt w:val="bullet"/>
      <w:lvlText w:val="o"/>
      <w:lvlJc w:val="left"/>
      <w:pPr>
        <w:ind w:left="5760" w:hanging="360"/>
      </w:pPr>
      <w:rPr>
        <w:rFonts w:ascii="Courier New" w:hAnsi="Courier New" w:hint="default"/>
      </w:rPr>
    </w:lvl>
    <w:lvl w:ilvl="8" w:tplc="8F7066A4">
      <w:start w:val="1"/>
      <w:numFmt w:val="bullet"/>
      <w:lvlText w:val=""/>
      <w:lvlJc w:val="left"/>
      <w:pPr>
        <w:ind w:left="6480" w:hanging="360"/>
      </w:pPr>
      <w:rPr>
        <w:rFonts w:ascii="Wingdings" w:hAnsi="Wingdings" w:hint="default"/>
      </w:rPr>
    </w:lvl>
  </w:abstractNum>
  <w:abstractNum w:abstractNumId="18" w15:restartNumberingAfterBreak="0">
    <w:nsid w:val="1B758D8C"/>
    <w:multiLevelType w:val="hybridMultilevel"/>
    <w:tmpl w:val="5D98207A"/>
    <w:lvl w:ilvl="0" w:tplc="639E3632">
      <w:start w:val="1"/>
      <w:numFmt w:val="bullet"/>
      <w:lvlText w:val=""/>
      <w:lvlJc w:val="left"/>
      <w:pPr>
        <w:ind w:left="720" w:hanging="360"/>
      </w:pPr>
      <w:rPr>
        <w:rFonts w:ascii="Symbol" w:hAnsi="Symbol" w:hint="default"/>
      </w:rPr>
    </w:lvl>
    <w:lvl w:ilvl="1" w:tplc="84DC8906">
      <w:start w:val="1"/>
      <w:numFmt w:val="bullet"/>
      <w:lvlText w:val="o"/>
      <w:lvlJc w:val="left"/>
      <w:pPr>
        <w:ind w:left="1440" w:hanging="360"/>
      </w:pPr>
      <w:rPr>
        <w:rFonts w:ascii="Courier New" w:hAnsi="Courier New" w:hint="default"/>
      </w:rPr>
    </w:lvl>
    <w:lvl w:ilvl="2" w:tplc="1AD48D6A">
      <w:start w:val="1"/>
      <w:numFmt w:val="bullet"/>
      <w:lvlText w:val=""/>
      <w:lvlJc w:val="left"/>
      <w:pPr>
        <w:ind w:left="2160" w:hanging="360"/>
      </w:pPr>
      <w:rPr>
        <w:rFonts w:ascii="Wingdings" w:hAnsi="Wingdings" w:hint="default"/>
      </w:rPr>
    </w:lvl>
    <w:lvl w:ilvl="3" w:tplc="9ADA25CE">
      <w:start w:val="1"/>
      <w:numFmt w:val="bullet"/>
      <w:lvlText w:val=""/>
      <w:lvlJc w:val="left"/>
      <w:pPr>
        <w:ind w:left="2880" w:hanging="360"/>
      </w:pPr>
      <w:rPr>
        <w:rFonts w:ascii="Symbol" w:hAnsi="Symbol" w:hint="default"/>
      </w:rPr>
    </w:lvl>
    <w:lvl w:ilvl="4" w:tplc="D688D704">
      <w:start w:val="1"/>
      <w:numFmt w:val="bullet"/>
      <w:lvlText w:val="o"/>
      <w:lvlJc w:val="left"/>
      <w:pPr>
        <w:ind w:left="3600" w:hanging="360"/>
      </w:pPr>
      <w:rPr>
        <w:rFonts w:ascii="Courier New" w:hAnsi="Courier New" w:hint="default"/>
      </w:rPr>
    </w:lvl>
    <w:lvl w:ilvl="5" w:tplc="63E6EC48">
      <w:start w:val="1"/>
      <w:numFmt w:val="bullet"/>
      <w:lvlText w:val=""/>
      <w:lvlJc w:val="left"/>
      <w:pPr>
        <w:ind w:left="4320" w:hanging="360"/>
      </w:pPr>
      <w:rPr>
        <w:rFonts w:ascii="Wingdings" w:hAnsi="Wingdings" w:hint="default"/>
      </w:rPr>
    </w:lvl>
    <w:lvl w:ilvl="6" w:tplc="499C691A">
      <w:start w:val="1"/>
      <w:numFmt w:val="bullet"/>
      <w:lvlText w:val=""/>
      <w:lvlJc w:val="left"/>
      <w:pPr>
        <w:ind w:left="5040" w:hanging="360"/>
      </w:pPr>
      <w:rPr>
        <w:rFonts w:ascii="Symbol" w:hAnsi="Symbol" w:hint="default"/>
      </w:rPr>
    </w:lvl>
    <w:lvl w:ilvl="7" w:tplc="6BF044AE">
      <w:start w:val="1"/>
      <w:numFmt w:val="bullet"/>
      <w:lvlText w:val="o"/>
      <w:lvlJc w:val="left"/>
      <w:pPr>
        <w:ind w:left="5760" w:hanging="360"/>
      </w:pPr>
      <w:rPr>
        <w:rFonts w:ascii="Courier New" w:hAnsi="Courier New" w:hint="default"/>
      </w:rPr>
    </w:lvl>
    <w:lvl w:ilvl="8" w:tplc="3A041C18">
      <w:start w:val="1"/>
      <w:numFmt w:val="bullet"/>
      <w:lvlText w:val=""/>
      <w:lvlJc w:val="left"/>
      <w:pPr>
        <w:ind w:left="6480" w:hanging="360"/>
      </w:pPr>
      <w:rPr>
        <w:rFonts w:ascii="Wingdings" w:hAnsi="Wingdings" w:hint="default"/>
      </w:rPr>
    </w:lvl>
  </w:abstractNum>
  <w:abstractNum w:abstractNumId="19" w15:restartNumberingAfterBreak="0">
    <w:nsid w:val="1CC1C138"/>
    <w:multiLevelType w:val="hybridMultilevel"/>
    <w:tmpl w:val="B1BAB29A"/>
    <w:lvl w:ilvl="0" w:tplc="52089040">
      <w:start w:val="1"/>
      <w:numFmt w:val="bullet"/>
      <w:lvlText w:val=""/>
      <w:lvlJc w:val="left"/>
      <w:pPr>
        <w:ind w:left="720" w:hanging="360"/>
      </w:pPr>
      <w:rPr>
        <w:rFonts w:ascii="Symbol" w:hAnsi="Symbol" w:hint="default"/>
      </w:rPr>
    </w:lvl>
    <w:lvl w:ilvl="1" w:tplc="8070B8B0">
      <w:start w:val="1"/>
      <w:numFmt w:val="bullet"/>
      <w:lvlText w:val="o"/>
      <w:lvlJc w:val="left"/>
      <w:pPr>
        <w:ind w:left="1440" w:hanging="360"/>
      </w:pPr>
      <w:rPr>
        <w:rFonts w:ascii="Courier New" w:hAnsi="Courier New" w:hint="default"/>
      </w:rPr>
    </w:lvl>
    <w:lvl w:ilvl="2" w:tplc="A87AC578">
      <w:start w:val="1"/>
      <w:numFmt w:val="bullet"/>
      <w:lvlText w:val=""/>
      <w:lvlJc w:val="left"/>
      <w:pPr>
        <w:ind w:left="2160" w:hanging="360"/>
      </w:pPr>
      <w:rPr>
        <w:rFonts w:ascii="Wingdings" w:hAnsi="Wingdings" w:hint="default"/>
      </w:rPr>
    </w:lvl>
    <w:lvl w:ilvl="3" w:tplc="48EA9094">
      <w:start w:val="1"/>
      <w:numFmt w:val="bullet"/>
      <w:lvlText w:val=""/>
      <w:lvlJc w:val="left"/>
      <w:pPr>
        <w:ind w:left="2880" w:hanging="360"/>
      </w:pPr>
      <w:rPr>
        <w:rFonts w:ascii="Symbol" w:hAnsi="Symbol" w:hint="default"/>
      </w:rPr>
    </w:lvl>
    <w:lvl w:ilvl="4" w:tplc="016248DA">
      <w:start w:val="1"/>
      <w:numFmt w:val="bullet"/>
      <w:lvlText w:val="o"/>
      <w:lvlJc w:val="left"/>
      <w:pPr>
        <w:ind w:left="3600" w:hanging="360"/>
      </w:pPr>
      <w:rPr>
        <w:rFonts w:ascii="Courier New" w:hAnsi="Courier New" w:hint="default"/>
      </w:rPr>
    </w:lvl>
    <w:lvl w:ilvl="5" w:tplc="3B160500">
      <w:start w:val="1"/>
      <w:numFmt w:val="bullet"/>
      <w:lvlText w:val=""/>
      <w:lvlJc w:val="left"/>
      <w:pPr>
        <w:ind w:left="4320" w:hanging="360"/>
      </w:pPr>
      <w:rPr>
        <w:rFonts w:ascii="Wingdings" w:hAnsi="Wingdings" w:hint="default"/>
      </w:rPr>
    </w:lvl>
    <w:lvl w:ilvl="6" w:tplc="3C2CD52E">
      <w:start w:val="1"/>
      <w:numFmt w:val="bullet"/>
      <w:lvlText w:val=""/>
      <w:lvlJc w:val="left"/>
      <w:pPr>
        <w:ind w:left="5040" w:hanging="360"/>
      </w:pPr>
      <w:rPr>
        <w:rFonts w:ascii="Symbol" w:hAnsi="Symbol" w:hint="default"/>
      </w:rPr>
    </w:lvl>
    <w:lvl w:ilvl="7" w:tplc="FB220B2E">
      <w:start w:val="1"/>
      <w:numFmt w:val="bullet"/>
      <w:lvlText w:val="o"/>
      <w:lvlJc w:val="left"/>
      <w:pPr>
        <w:ind w:left="5760" w:hanging="360"/>
      </w:pPr>
      <w:rPr>
        <w:rFonts w:ascii="Courier New" w:hAnsi="Courier New" w:hint="default"/>
      </w:rPr>
    </w:lvl>
    <w:lvl w:ilvl="8" w:tplc="586E0DA6">
      <w:start w:val="1"/>
      <w:numFmt w:val="bullet"/>
      <w:lvlText w:val=""/>
      <w:lvlJc w:val="left"/>
      <w:pPr>
        <w:ind w:left="6480" w:hanging="360"/>
      </w:pPr>
      <w:rPr>
        <w:rFonts w:ascii="Wingdings" w:hAnsi="Wingdings" w:hint="default"/>
      </w:rPr>
    </w:lvl>
  </w:abstractNum>
  <w:abstractNum w:abstractNumId="20" w15:restartNumberingAfterBreak="0">
    <w:nsid w:val="1D62537E"/>
    <w:multiLevelType w:val="hybridMultilevel"/>
    <w:tmpl w:val="358A6FE0"/>
    <w:lvl w:ilvl="0" w:tplc="4670C060">
      <w:start w:val="1"/>
      <w:numFmt w:val="bullet"/>
      <w:lvlText w:val=""/>
      <w:lvlJc w:val="left"/>
      <w:pPr>
        <w:ind w:left="720" w:hanging="360"/>
      </w:pPr>
      <w:rPr>
        <w:rFonts w:ascii="Symbol" w:hAnsi="Symbol" w:hint="default"/>
      </w:rPr>
    </w:lvl>
    <w:lvl w:ilvl="1" w:tplc="BD3AF490">
      <w:start w:val="1"/>
      <w:numFmt w:val="bullet"/>
      <w:lvlText w:val="o"/>
      <w:lvlJc w:val="left"/>
      <w:pPr>
        <w:ind w:left="1440" w:hanging="360"/>
      </w:pPr>
      <w:rPr>
        <w:rFonts w:ascii="Courier New" w:hAnsi="Courier New" w:hint="default"/>
      </w:rPr>
    </w:lvl>
    <w:lvl w:ilvl="2" w:tplc="FED4B04C">
      <w:start w:val="1"/>
      <w:numFmt w:val="bullet"/>
      <w:lvlText w:val=""/>
      <w:lvlJc w:val="left"/>
      <w:pPr>
        <w:ind w:left="2160" w:hanging="360"/>
      </w:pPr>
      <w:rPr>
        <w:rFonts w:ascii="Wingdings" w:hAnsi="Wingdings" w:hint="default"/>
      </w:rPr>
    </w:lvl>
    <w:lvl w:ilvl="3" w:tplc="F0661B9C">
      <w:start w:val="1"/>
      <w:numFmt w:val="bullet"/>
      <w:lvlText w:val=""/>
      <w:lvlJc w:val="left"/>
      <w:pPr>
        <w:ind w:left="2880" w:hanging="360"/>
      </w:pPr>
      <w:rPr>
        <w:rFonts w:ascii="Symbol" w:hAnsi="Symbol" w:hint="default"/>
      </w:rPr>
    </w:lvl>
    <w:lvl w:ilvl="4" w:tplc="ADEE3420">
      <w:start w:val="1"/>
      <w:numFmt w:val="bullet"/>
      <w:lvlText w:val="o"/>
      <w:lvlJc w:val="left"/>
      <w:pPr>
        <w:ind w:left="3600" w:hanging="360"/>
      </w:pPr>
      <w:rPr>
        <w:rFonts w:ascii="Courier New" w:hAnsi="Courier New" w:hint="default"/>
      </w:rPr>
    </w:lvl>
    <w:lvl w:ilvl="5" w:tplc="10EA5874">
      <w:start w:val="1"/>
      <w:numFmt w:val="bullet"/>
      <w:lvlText w:val=""/>
      <w:lvlJc w:val="left"/>
      <w:pPr>
        <w:ind w:left="4320" w:hanging="360"/>
      </w:pPr>
      <w:rPr>
        <w:rFonts w:ascii="Wingdings" w:hAnsi="Wingdings" w:hint="default"/>
      </w:rPr>
    </w:lvl>
    <w:lvl w:ilvl="6" w:tplc="BD90AC72">
      <w:start w:val="1"/>
      <w:numFmt w:val="bullet"/>
      <w:lvlText w:val=""/>
      <w:lvlJc w:val="left"/>
      <w:pPr>
        <w:ind w:left="5040" w:hanging="360"/>
      </w:pPr>
      <w:rPr>
        <w:rFonts w:ascii="Symbol" w:hAnsi="Symbol" w:hint="default"/>
      </w:rPr>
    </w:lvl>
    <w:lvl w:ilvl="7" w:tplc="2DA0BD02">
      <w:start w:val="1"/>
      <w:numFmt w:val="bullet"/>
      <w:lvlText w:val="o"/>
      <w:lvlJc w:val="left"/>
      <w:pPr>
        <w:ind w:left="5760" w:hanging="360"/>
      </w:pPr>
      <w:rPr>
        <w:rFonts w:ascii="Courier New" w:hAnsi="Courier New" w:hint="default"/>
      </w:rPr>
    </w:lvl>
    <w:lvl w:ilvl="8" w:tplc="73E0D8E4">
      <w:start w:val="1"/>
      <w:numFmt w:val="bullet"/>
      <w:lvlText w:val=""/>
      <w:lvlJc w:val="left"/>
      <w:pPr>
        <w:ind w:left="6480" w:hanging="360"/>
      </w:pPr>
      <w:rPr>
        <w:rFonts w:ascii="Wingdings" w:hAnsi="Wingdings" w:hint="default"/>
      </w:rPr>
    </w:lvl>
  </w:abstractNum>
  <w:abstractNum w:abstractNumId="21" w15:restartNumberingAfterBreak="0">
    <w:nsid w:val="205D8DD4"/>
    <w:multiLevelType w:val="hybridMultilevel"/>
    <w:tmpl w:val="C330AC0E"/>
    <w:lvl w:ilvl="0" w:tplc="050E4B0C">
      <w:start w:val="1"/>
      <w:numFmt w:val="bullet"/>
      <w:lvlText w:val=""/>
      <w:lvlJc w:val="left"/>
      <w:pPr>
        <w:ind w:left="720" w:hanging="360"/>
      </w:pPr>
      <w:rPr>
        <w:rFonts w:ascii="Symbol" w:hAnsi="Symbol" w:hint="default"/>
      </w:rPr>
    </w:lvl>
    <w:lvl w:ilvl="1" w:tplc="94087582">
      <w:start w:val="1"/>
      <w:numFmt w:val="bullet"/>
      <w:lvlText w:val="o"/>
      <w:lvlJc w:val="left"/>
      <w:pPr>
        <w:ind w:left="1440" w:hanging="360"/>
      </w:pPr>
      <w:rPr>
        <w:rFonts w:ascii="Courier New" w:hAnsi="Courier New" w:hint="default"/>
      </w:rPr>
    </w:lvl>
    <w:lvl w:ilvl="2" w:tplc="645ED03E">
      <w:start w:val="1"/>
      <w:numFmt w:val="bullet"/>
      <w:lvlText w:val=""/>
      <w:lvlJc w:val="left"/>
      <w:pPr>
        <w:ind w:left="2160" w:hanging="360"/>
      </w:pPr>
      <w:rPr>
        <w:rFonts w:ascii="Wingdings" w:hAnsi="Wingdings" w:hint="default"/>
      </w:rPr>
    </w:lvl>
    <w:lvl w:ilvl="3" w:tplc="5FE2F09E">
      <w:start w:val="1"/>
      <w:numFmt w:val="bullet"/>
      <w:lvlText w:val=""/>
      <w:lvlJc w:val="left"/>
      <w:pPr>
        <w:ind w:left="2880" w:hanging="360"/>
      </w:pPr>
      <w:rPr>
        <w:rFonts w:ascii="Symbol" w:hAnsi="Symbol" w:hint="default"/>
      </w:rPr>
    </w:lvl>
    <w:lvl w:ilvl="4" w:tplc="907667A0">
      <w:start w:val="1"/>
      <w:numFmt w:val="bullet"/>
      <w:lvlText w:val="o"/>
      <w:lvlJc w:val="left"/>
      <w:pPr>
        <w:ind w:left="3600" w:hanging="360"/>
      </w:pPr>
      <w:rPr>
        <w:rFonts w:ascii="Courier New" w:hAnsi="Courier New" w:hint="default"/>
      </w:rPr>
    </w:lvl>
    <w:lvl w:ilvl="5" w:tplc="F5A0B59A">
      <w:start w:val="1"/>
      <w:numFmt w:val="bullet"/>
      <w:lvlText w:val=""/>
      <w:lvlJc w:val="left"/>
      <w:pPr>
        <w:ind w:left="4320" w:hanging="360"/>
      </w:pPr>
      <w:rPr>
        <w:rFonts w:ascii="Wingdings" w:hAnsi="Wingdings" w:hint="default"/>
      </w:rPr>
    </w:lvl>
    <w:lvl w:ilvl="6" w:tplc="6C5474CA">
      <w:start w:val="1"/>
      <w:numFmt w:val="bullet"/>
      <w:lvlText w:val=""/>
      <w:lvlJc w:val="left"/>
      <w:pPr>
        <w:ind w:left="5040" w:hanging="360"/>
      </w:pPr>
      <w:rPr>
        <w:rFonts w:ascii="Symbol" w:hAnsi="Symbol" w:hint="default"/>
      </w:rPr>
    </w:lvl>
    <w:lvl w:ilvl="7" w:tplc="DF986CD4">
      <w:start w:val="1"/>
      <w:numFmt w:val="bullet"/>
      <w:lvlText w:val="o"/>
      <w:lvlJc w:val="left"/>
      <w:pPr>
        <w:ind w:left="5760" w:hanging="360"/>
      </w:pPr>
      <w:rPr>
        <w:rFonts w:ascii="Courier New" w:hAnsi="Courier New" w:hint="default"/>
      </w:rPr>
    </w:lvl>
    <w:lvl w:ilvl="8" w:tplc="8FAA0E12">
      <w:start w:val="1"/>
      <w:numFmt w:val="bullet"/>
      <w:lvlText w:val=""/>
      <w:lvlJc w:val="left"/>
      <w:pPr>
        <w:ind w:left="6480" w:hanging="360"/>
      </w:pPr>
      <w:rPr>
        <w:rFonts w:ascii="Wingdings" w:hAnsi="Wingdings" w:hint="default"/>
      </w:rPr>
    </w:lvl>
  </w:abstractNum>
  <w:abstractNum w:abstractNumId="22" w15:restartNumberingAfterBreak="0">
    <w:nsid w:val="2126E242"/>
    <w:multiLevelType w:val="hybridMultilevel"/>
    <w:tmpl w:val="83B8CF28"/>
    <w:lvl w:ilvl="0" w:tplc="E19A7656">
      <w:start w:val="1"/>
      <w:numFmt w:val="bullet"/>
      <w:lvlText w:val=""/>
      <w:lvlJc w:val="left"/>
      <w:pPr>
        <w:ind w:left="720" w:hanging="360"/>
      </w:pPr>
      <w:rPr>
        <w:rFonts w:ascii="Symbol" w:hAnsi="Symbol" w:hint="default"/>
      </w:rPr>
    </w:lvl>
    <w:lvl w:ilvl="1" w:tplc="4D4CCC52">
      <w:start w:val="1"/>
      <w:numFmt w:val="bullet"/>
      <w:lvlText w:val="o"/>
      <w:lvlJc w:val="left"/>
      <w:pPr>
        <w:ind w:left="1440" w:hanging="360"/>
      </w:pPr>
      <w:rPr>
        <w:rFonts w:ascii="Courier New" w:hAnsi="Courier New" w:hint="default"/>
      </w:rPr>
    </w:lvl>
    <w:lvl w:ilvl="2" w:tplc="E230DB0E">
      <w:start w:val="1"/>
      <w:numFmt w:val="bullet"/>
      <w:lvlText w:val=""/>
      <w:lvlJc w:val="left"/>
      <w:pPr>
        <w:ind w:left="2160" w:hanging="360"/>
      </w:pPr>
      <w:rPr>
        <w:rFonts w:ascii="Wingdings" w:hAnsi="Wingdings" w:hint="default"/>
      </w:rPr>
    </w:lvl>
    <w:lvl w:ilvl="3" w:tplc="6B96F75C">
      <w:start w:val="1"/>
      <w:numFmt w:val="bullet"/>
      <w:lvlText w:val=""/>
      <w:lvlJc w:val="left"/>
      <w:pPr>
        <w:ind w:left="2880" w:hanging="360"/>
      </w:pPr>
      <w:rPr>
        <w:rFonts w:ascii="Symbol" w:hAnsi="Symbol" w:hint="default"/>
      </w:rPr>
    </w:lvl>
    <w:lvl w:ilvl="4" w:tplc="06728B8E">
      <w:start w:val="1"/>
      <w:numFmt w:val="bullet"/>
      <w:lvlText w:val="o"/>
      <w:lvlJc w:val="left"/>
      <w:pPr>
        <w:ind w:left="3600" w:hanging="360"/>
      </w:pPr>
      <w:rPr>
        <w:rFonts w:ascii="Courier New" w:hAnsi="Courier New" w:hint="default"/>
      </w:rPr>
    </w:lvl>
    <w:lvl w:ilvl="5" w:tplc="2B7EEF64">
      <w:start w:val="1"/>
      <w:numFmt w:val="bullet"/>
      <w:lvlText w:val=""/>
      <w:lvlJc w:val="left"/>
      <w:pPr>
        <w:ind w:left="4320" w:hanging="360"/>
      </w:pPr>
      <w:rPr>
        <w:rFonts w:ascii="Wingdings" w:hAnsi="Wingdings" w:hint="default"/>
      </w:rPr>
    </w:lvl>
    <w:lvl w:ilvl="6" w:tplc="5B3A2C76">
      <w:start w:val="1"/>
      <w:numFmt w:val="bullet"/>
      <w:lvlText w:val=""/>
      <w:lvlJc w:val="left"/>
      <w:pPr>
        <w:ind w:left="5040" w:hanging="360"/>
      </w:pPr>
      <w:rPr>
        <w:rFonts w:ascii="Symbol" w:hAnsi="Symbol" w:hint="default"/>
      </w:rPr>
    </w:lvl>
    <w:lvl w:ilvl="7" w:tplc="0832B26E">
      <w:start w:val="1"/>
      <w:numFmt w:val="bullet"/>
      <w:lvlText w:val="o"/>
      <w:lvlJc w:val="left"/>
      <w:pPr>
        <w:ind w:left="5760" w:hanging="360"/>
      </w:pPr>
      <w:rPr>
        <w:rFonts w:ascii="Courier New" w:hAnsi="Courier New" w:hint="default"/>
      </w:rPr>
    </w:lvl>
    <w:lvl w:ilvl="8" w:tplc="AA0E8128">
      <w:start w:val="1"/>
      <w:numFmt w:val="bullet"/>
      <w:lvlText w:val=""/>
      <w:lvlJc w:val="left"/>
      <w:pPr>
        <w:ind w:left="6480" w:hanging="360"/>
      </w:pPr>
      <w:rPr>
        <w:rFonts w:ascii="Wingdings" w:hAnsi="Wingdings" w:hint="default"/>
      </w:rPr>
    </w:lvl>
  </w:abstractNum>
  <w:abstractNum w:abstractNumId="23" w15:restartNumberingAfterBreak="0">
    <w:nsid w:val="2288748F"/>
    <w:multiLevelType w:val="hybridMultilevel"/>
    <w:tmpl w:val="33BC0412"/>
    <w:lvl w:ilvl="0" w:tplc="5EB486DA">
      <w:start w:val="1"/>
      <w:numFmt w:val="bullet"/>
      <w:lvlText w:val=""/>
      <w:lvlJc w:val="left"/>
      <w:pPr>
        <w:ind w:left="720" w:hanging="360"/>
      </w:pPr>
      <w:rPr>
        <w:rFonts w:ascii="Symbol" w:hAnsi="Symbol" w:hint="default"/>
      </w:rPr>
    </w:lvl>
    <w:lvl w:ilvl="1" w:tplc="BC88413A">
      <w:start w:val="1"/>
      <w:numFmt w:val="bullet"/>
      <w:lvlText w:val="o"/>
      <w:lvlJc w:val="left"/>
      <w:pPr>
        <w:ind w:left="1440" w:hanging="360"/>
      </w:pPr>
      <w:rPr>
        <w:rFonts w:ascii="Courier New" w:hAnsi="Courier New" w:hint="default"/>
      </w:rPr>
    </w:lvl>
    <w:lvl w:ilvl="2" w:tplc="D9D66194">
      <w:start w:val="1"/>
      <w:numFmt w:val="bullet"/>
      <w:lvlText w:val=""/>
      <w:lvlJc w:val="left"/>
      <w:pPr>
        <w:ind w:left="2160" w:hanging="360"/>
      </w:pPr>
      <w:rPr>
        <w:rFonts w:ascii="Wingdings" w:hAnsi="Wingdings" w:hint="default"/>
      </w:rPr>
    </w:lvl>
    <w:lvl w:ilvl="3" w:tplc="BFC6C09E">
      <w:start w:val="1"/>
      <w:numFmt w:val="bullet"/>
      <w:lvlText w:val=""/>
      <w:lvlJc w:val="left"/>
      <w:pPr>
        <w:ind w:left="2880" w:hanging="360"/>
      </w:pPr>
      <w:rPr>
        <w:rFonts w:ascii="Symbol" w:hAnsi="Symbol" w:hint="default"/>
      </w:rPr>
    </w:lvl>
    <w:lvl w:ilvl="4" w:tplc="06DCA76A">
      <w:start w:val="1"/>
      <w:numFmt w:val="bullet"/>
      <w:lvlText w:val="o"/>
      <w:lvlJc w:val="left"/>
      <w:pPr>
        <w:ind w:left="3600" w:hanging="360"/>
      </w:pPr>
      <w:rPr>
        <w:rFonts w:ascii="Courier New" w:hAnsi="Courier New" w:hint="default"/>
      </w:rPr>
    </w:lvl>
    <w:lvl w:ilvl="5" w:tplc="0D225290">
      <w:start w:val="1"/>
      <w:numFmt w:val="bullet"/>
      <w:lvlText w:val=""/>
      <w:lvlJc w:val="left"/>
      <w:pPr>
        <w:ind w:left="4320" w:hanging="360"/>
      </w:pPr>
      <w:rPr>
        <w:rFonts w:ascii="Wingdings" w:hAnsi="Wingdings" w:hint="default"/>
      </w:rPr>
    </w:lvl>
    <w:lvl w:ilvl="6" w:tplc="C100C762">
      <w:start w:val="1"/>
      <w:numFmt w:val="bullet"/>
      <w:lvlText w:val=""/>
      <w:lvlJc w:val="left"/>
      <w:pPr>
        <w:ind w:left="5040" w:hanging="360"/>
      </w:pPr>
      <w:rPr>
        <w:rFonts w:ascii="Symbol" w:hAnsi="Symbol" w:hint="default"/>
      </w:rPr>
    </w:lvl>
    <w:lvl w:ilvl="7" w:tplc="A32407D2">
      <w:start w:val="1"/>
      <w:numFmt w:val="bullet"/>
      <w:lvlText w:val="o"/>
      <w:lvlJc w:val="left"/>
      <w:pPr>
        <w:ind w:left="5760" w:hanging="360"/>
      </w:pPr>
      <w:rPr>
        <w:rFonts w:ascii="Courier New" w:hAnsi="Courier New" w:hint="default"/>
      </w:rPr>
    </w:lvl>
    <w:lvl w:ilvl="8" w:tplc="61CC5D0C">
      <w:start w:val="1"/>
      <w:numFmt w:val="bullet"/>
      <w:lvlText w:val=""/>
      <w:lvlJc w:val="left"/>
      <w:pPr>
        <w:ind w:left="6480" w:hanging="360"/>
      </w:pPr>
      <w:rPr>
        <w:rFonts w:ascii="Wingdings" w:hAnsi="Wingdings" w:hint="default"/>
      </w:rPr>
    </w:lvl>
  </w:abstractNum>
  <w:abstractNum w:abstractNumId="24" w15:restartNumberingAfterBreak="0">
    <w:nsid w:val="2827CBBE"/>
    <w:multiLevelType w:val="hybridMultilevel"/>
    <w:tmpl w:val="00B43B82"/>
    <w:lvl w:ilvl="0" w:tplc="39E46EEC">
      <w:start w:val="1"/>
      <w:numFmt w:val="bullet"/>
      <w:lvlText w:val=""/>
      <w:lvlJc w:val="left"/>
      <w:pPr>
        <w:ind w:left="720" w:hanging="360"/>
      </w:pPr>
      <w:rPr>
        <w:rFonts w:ascii="Symbol" w:hAnsi="Symbol" w:hint="default"/>
      </w:rPr>
    </w:lvl>
    <w:lvl w:ilvl="1" w:tplc="E7E033B8">
      <w:start w:val="1"/>
      <w:numFmt w:val="bullet"/>
      <w:lvlText w:val="o"/>
      <w:lvlJc w:val="left"/>
      <w:pPr>
        <w:ind w:left="1440" w:hanging="360"/>
      </w:pPr>
      <w:rPr>
        <w:rFonts w:ascii="Courier New" w:hAnsi="Courier New" w:hint="default"/>
      </w:rPr>
    </w:lvl>
    <w:lvl w:ilvl="2" w:tplc="7834FE04">
      <w:start w:val="1"/>
      <w:numFmt w:val="bullet"/>
      <w:lvlText w:val=""/>
      <w:lvlJc w:val="left"/>
      <w:pPr>
        <w:ind w:left="2160" w:hanging="360"/>
      </w:pPr>
      <w:rPr>
        <w:rFonts w:ascii="Wingdings" w:hAnsi="Wingdings" w:hint="default"/>
      </w:rPr>
    </w:lvl>
    <w:lvl w:ilvl="3" w:tplc="8B6AE3A2">
      <w:start w:val="1"/>
      <w:numFmt w:val="bullet"/>
      <w:lvlText w:val=""/>
      <w:lvlJc w:val="left"/>
      <w:pPr>
        <w:ind w:left="2880" w:hanging="360"/>
      </w:pPr>
      <w:rPr>
        <w:rFonts w:ascii="Symbol" w:hAnsi="Symbol" w:hint="default"/>
      </w:rPr>
    </w:lvl>
    <w:lvl w:ilvl="4" w:tplc="69E85CAC">
      <w:start w:val="1"/>
      <w:numFmt w:val="bullet"/>
      <w:lvlText w:val="o"/>
      <w:lvlJc w:val="left"/>
      <w:pPr>
        <w:ind w:left="3600" w:hanging="360"/>
      </w:pPr>
      <w:rPr>
        <w:rFonts w:ascii="Courier New" w:hAnsi="Courier New" w:hint="default"/>
      </w:rPr>
    </w:lvl>
    <w:lvl w:ilvl="5" w:tplc="CAF6BF9E">
      <w:start w:val="1"/>
      <w:numFmt w:val="bullet"/>
      <w:lvlText w:val=""/>
      <w:lvlJc w:val="left"/>
      <w:pPr>
        <w:ind w:left="4320" w:hanging="360"/>
      </w:pPr>
      <w:rPr>
        <w:rFonts w:ascii="Wingdings" w:hAnsi="Wingdings" w:hint="default"/>
      </w:rPr>
    </w:lvl>
    <w:lvl w:ilvl="6" w:tplc="86B0B6E6">
      <w:start w:val="1"/>
      <w:numFmt w:val="bullet"/>
      <w:lvlText w:val=""/>
      <w:lvlJc w:val="left"/>
      <w:pPr>
        <w:ind w:left="5040" w:hanging="360"/>
      </w:pPr>
      <w:rPr>
        <w:rFonts w:ascii="Symbol" w:hAnsi="Symbol" w:hint="default"/>
      </w:rPr>
    </w:lvl>
    <w:lvl w:ilvl="7" w:tplc="486E1184">
      <w:start w:val="1"/>
      <w:numFmt w:val="bullet"/>
      <w:lvlText w:val="o"/>
      <w:lvlJc w:val="left"/>
      <w:pPr>
        <w:ind w:left="5760" w:hanging="360"/>
      </w:pPr>
      <w:rPr>
        <w:rFonts w:ascii="Courier New" w:hAnsi="Courier New" w:hint="default"/>
      </w:rPr>
    </w:lvl>
    <w:lvl w:ilvl="8" w:tplc="5A8E63D0">
      <w:start w:val="1"/>
      <w:numFmt w:val="bullet"/>
      <w:lvlText w:val=""/>
      <w:lvlJc w:val="left"/>
      <w:pPr>
        <w:ind w:left="6480" w:hanging="360"/>
      </w:pPr>
      <w:rPr>
        <w:rFonts w:ascii="Wingdings" w:hAnsi="Wingdings" w:hint="default"/>
      </w:rPr>
    </w:lvl>
  </w:abstractNum>
  <w:abstractNum w:abstractNumId="25" w15:restartNumberingAfterBreak="0">
    <w:nsid w:val="2909960E"/>
    <w:multiLevelType w:val="hybridMultilevel"/>
    <w:tmpl w:val="BF6AB6A2"/>
    <w:lvl w:ilvl="0" w:tplc="EC54E97A">
      <w:start w:val="1"/>
      <w:numFmt w:val="bullet"/>
      <w:lvlText w:val=""/>
      <w:lvlJc w:val="left"/>
      <w:pPr>
        <w:ind w:left="720" w:hanging="360"/>
      </w:pPr>
      <w:rPr>
        <w:rFonts w:ascii="Symbol" w:hAnsi="Symbol" w:hint="default"/>
      </w:rPr>
    </w:lvl>
    <w:lvl w:ilvl="1" w:tplc="6D94576A">
      <w:start w:val="1"/>
      <w:numFmt w:val="bullet"/>
      <w:lvlText w:val="o"/>
      <w:lvlJc w:val="left"/>
      <w:pPr>
        <w:ind w:left="1440" w:hanging="360"/>
      </w:pPr>
      <w:rPr>
        <w:rFonts w:ascii="Courier New" w:hAnsi="Courier New" w:hint="default"/>
      </w:rPr>
    </w:lvl>
    <w:lvl w:ilvl="2" w:tplc="D47E6F4A">
      <w:start w:val="1"/>
      <w:numFmt w:val="bullet"/>
      <w:lvlText w:val=""/>
      <w:lvlJc w:val="left"/>
      <w:pPr>
        <w:ind w:left="2160" w:hanging="360"/>
      </w:pPr>
      <w:rPr>
        <w:rFonts w:ascii="Wingdings" w:hAnsi="Wingdings" w:hint="default"/>
      </w:rPr>
    </w:lvl>
    <w:lvl w:ilvl="3" w:tplc="F7FAD5BA">
      <w:start w:val="1"/>
      <w:numFmt w:val="bullet"/>
      <w:lvlText w:val=""/>
      <w:lvlJc w:val="left"/>
      <w:pPr>
        <w:ind w:left="2880" w:hanging="360"/>
      </w:pPr>
      <w:rPr>
        <w:rFonts w:ascii="Symbol" w:hAnsi="Symbol" w:hint="default"/>
      </w:rPr>
    </w:lvl>
    <w:lvl w:ilvl="4" w:tplc="CD8AE6EA">
      <w:start w:val="1"/>
      <w:numFmt w:val="bullet"/>
      <w:lvlText w:val="o"/>
      <w:lvlJc w:val="left"/>
      <w:pPr>
        <w:ind w:left="3600" w:hanging="360"/>
      </w:pPr>
      <w:rPr>
        <w:rFonts w:ascii="Courier New" w:hAnsi="Courier New" w:hint="default"/>
      </w:rPr>
    </w:lvl>
    <w:lvl w:ilvl="5" w:tplc="55889F82">
      <w:start w:val="1"/>
      <w:numFmt w:val="bullet"/>
      <w:lvlText w:val=""/>
      <w:lvlJc w:val="left"/>
      <w:pPr>
        <w:ind w:left="4320" w:hanging="360"/>
      </w:pPr>
      <w:rPr>
        <w:rFonts w:ascii="Wingdings" w:hAnsi="Wingdings" w:hint="default"/>
      </w:rPr>
    </w:lvl>
    <w:lvl w:ilvl="6" w:tplc="E390B006">
      <w:start w:val="1"/>
      <w:numFmt w:val="bullet"/>
      <w:lvlText w:val=""/>
      <w:lvlJc w:val="left"/>
      <w:pPr>
        <w:ind w:left="5040" w:hanging="360"/>
      </w:pPr>
      <w:rPr>
        <w:rFonts w:ascii="Symbol" w:hAnsi="Symbol" w:hint="default"/>
      </w:rPr>
    </w:lvl>
    <w:lvl w:ilvl="7" w:tplc="81865496">
      <w:start w:val="1"/>
      <w:numFmt w:val="bullet"/>
      <w:lvlText w:val="o"/>
      <w:lvlJc w:val="left"/>
      <w:pPr>
        <w:ind w:left="5760" w:hanging="360"/>
      </w:pPr>
      <w:rPr>
        <w:rFonts w:ascii="Courier New" w:hAnsi="Courier New" w:hint="default"/>
      </w:rPr>
    </w:lvl>
    <w:lvl w:ilvl="8" w:tplc="4EEC2828">
      <w:start w:val="1"/>
      <w:numFmt w:val="bullet"/>
      <w:lvlText w:val=""/>
      <w:lvlJc w:val="left"/>
      <w:pPr>
        <w:ind w:left="6480" w:hanging="360"/>
      </w:pPr>
      <w:rPr>
        <w:rFonts w:ascii="Wingdings" w:hAnsi="Wingdings" w:hint="default"/>
      </w:rPr>
    </w:lvl>
  </w:abstractNum>
  <w:abstractNum w:abstractNumId="26" w15:restartNumberingAfterBreak="0">
    <w:nsid w:val="2CC8DE17"/>
    <w:multiLevelType w:val="hybridMultilevel"/>
    <w:tmpl w:val="149A9C0A"/>
    <w:lvl w:ilvl="0" w:tplc="A8F8BEB4">
      <w:start w:val="1"/>
      <w:numFmt w:val="bullet"/>
      <w:lvlText w:val=""/>
      <w:lvlJc w:val="left"/>
      <w:pPr>
        <w:ind w:left="720" w:hanging="360"/>
      </w:pPr>
      <w:rPr>
        <w:rFonts w:ascii="Symbol" w:hAnsi="Symbol" w:hint="default"/>
      </w:rPr>
    </w:lvl>
    <w:lvl w:ilvl="1" w:tplc="ABBE24F0">
      <w:start w:val="1"/>
      <w:numFmt w:val="bullet"/>
      <w:lvlText w:val="o"/>
      <w:lvlJc w:val="left"/>
      <w:pPr>
        <w:ind w:left="1440" w:hanging="360"/>
      </w:pPr>
      <w:rPr>
        <w:rFonts w:ascii="Courier New" w:hAnsi="Courier New" w:hint="default"/>
      </w:rPr>
    </w:lvl>
    <w:lvl w:ilvl="2" w:tplc="5412AA6C">
      <w:start w:val="1"/>
      <w:numFmt w:val="bullet"/>
      <w:lvlText w:val=""/>
      <w:lvlJc w:val="left"/>
      <w:pPr>
        <w:ind w:left="2160" w:hanging="360"/>
      </w:pPr>
      <w:rPr>
        <w:rFonts w:ascii="Wingdings" w:hAnsi="Wingdings" w:hint="default"/>
      </w:rPr>
    </w:lvl>
    <w:lvl w:ilvl="3" w:tplc="6EB448E4">
      <w:start w:val="1"/>
      <w:numFmt w:val="bullet"/>
      <w:lvlText w:val=""/>
      <w:lvlJc w:val="left"/>
      <w:pPr>
        <w:ind w:left="2880" w:hanging="360"/>
      </w:pPr>
      <w:rPr>
        <w:rFonts w:ascii="Symbol" w:hAnsi="Symbol" w:hint="default"/>
      </w:rPr>
    </w:lvl>
    <w:lvl w:ilvl="4" w:tplc="B6E63C58">
      <w:start w:val="1"/>
      <w:numFmt w:val="bullet"/>
      <w:lvlText w:val="o"/>
      <w:lvlJc w:val="left"/>
      <w:pPr>
        <w:ind w:left="3600" w:hanging="360"/>
      </w:pPr>
      <w:rPr>
        <w:rFonts w:ascii="Courier New" w:hAnsi="Courier New" w:hint="default"/>
      </w:rPr>
    </w:lvl>
    <w:lvl w:ilvl="5" w:tplc="7116BA58">
      <w:start w:val="1"/>
      <w:numFmt w:val="bullet"/>
      <w:lvlText w:val=""/>
      <w:lvlJc w:val="left"/>
      <w:pPr>
        <w:ind w:left="4320" w:hanging="360"/>
      </w:pPr>
      <w:rPr>
        <w:rFonts w:ascii="Wingdings" w:hAnsi="Wingdings" w:hint="default"/>
      </w:rPr>
    </w:lvl>
    <w:lvl w:ilvl="6" w:tplc="45AE8AC8">
      <w:start w:val="1"/>
      <w:numFmt w:val="bullet"/>
      <w:lvlText w:val=""/>
      <w:lvlJc w:val="left"/>
      <w:pPr>
        <w:ind w:left="5040" w:hanging="360"/>
      </w:pPr>
      <w:rPr>
        <w:rFonts w:ascii="Symbol" w:hAnsi="Symbol" w:hint="default"/>
      </w:rPr>
    </w:lvl>
    <w:lvl w:ilvl="7" w:tplc="C2ACF158">
      <w:start w:val="1"/>
      <w:numFmt w:val="bullet"/>
      <w:lvlText w:val="o"/>
      <w:lvlJc w:val="left"/>
      <w:pPr>
        <w:ind w:left="5760" w:hanging="360"/>
      </w:pPr>
      <w:rPr>
        <w:rFonts w:ascii="Courier New" w:hAnsi="Courier New" w:hint="default"/>
      </w:rPr>
    </w:lvl>
    <w:lvl w:ilvl="8" w:tplc="8208FFA2">
      <w:start w:val="1"/>
      <w:numFmt w:val="bullet"/>
      <w:lvlText w:val=""/>
      <w:lvlJc w:val="left"/>
      <w:pPr>
        <w:ind w:left="6480" w:hanging="360"/>
      </w:pPr>
      <w:rPr>
        <w:rFonts w:ascii="Wingdings" w:hAnsi="Wingdings" w:hint="default"/>
      </w:rPr>
    </w:lvl>
  </w:abstractNum>
  <w:abstractNum w:abstractNumId="27" w15:restartNumberingAfterBreak="0">
    <w:nsid w:val="2DC50183"/>
    <w:multiLevelType w:val="hybridMultilevel"/>
    <w:tmpl w:val="228CB54A"/>
    <w:lvl w:ilvl="0" w:tplc="75C6A31E">
      <w:start w:val="1"/>
      <w:numFmt w:val="bullet"/>
      <w:lvlText w:val=""/>
      <w:lvlJc w:val="left"/>
      <w:pPr>
        <w:ind w:left="720" w:hanging="360"/>
      </w:pPr>
      <w:rPr>
        <w:rFonts w:ascii="Symbol" w:hAnsi="Symbol" w:hint="default"/>
      </w:rPr>
    </w:lvl>
    <w:lvl w:ilvl="1" w:tplc="34C24A3A">
      <w:start w:val="1"/>
      <w:numFmt w:val="bullet"/>
      <w:lvlText w:val="o"/>
      <w:lvlJc w:val="left"/>
      <w:pPr>
        <w:ind w:left="1440" w:hanging="360"/>
      </w:pPr>
      <w:rPr>
        <w:rFonts w:ascii="Courier New" w:hAnsi="Courier New" w:hint="default"/>
      </w:rPr>
    </w:lvl>
    <w:lvl w:ilvl="2" w:tplc="1F964196">
      <w:start w:val="1"/>
      <w:numFmt w:val="bullet"/>
      <w:lvlText w:val=""/>
      <w:lvlJc w:val="left"/>
      <w:pPr>
        <w:ind w:left="2160" w:hanging="360"/>
      </w:pPr>
      <w:rPr>
        <w:rFonts w:ascii="Wingdings" w:hAnsi="Wingdings" w:hint="default"/>
      </w:rPr>
    </w:lvl>
    <w:lvl w:ilvl="3" w:tplc="8710F076">
      <w:start w:val="1"/>
      <w:numFmt w:val="bullet"/>
      <w:lvlText w:val=""/>
      <w:lvlJc w:val="left"/>
      <w:pPr>
        <w:ind w:left="2880" w:hanging="360"/>
      </w:pPr>
      <w:rPr>
        <w:rFonts w:ascii="Symbol" w:hAnsi="Symbol" w:hint="default"/>
      </w:rPr>
    </w:lvl>
    <w:lvl w:ilvl="4" w:tplc="8146C2E4">
      <w:start w:val="1"/>
      <w:numFmt w:val="bullet"/>
      <w:lvlText w:val="o"/>
      <w:lvlJc w:val="left"/>
      <w:pPr>
        <w:ind w:left="3600" w:hanging="360"/>
      </w:pPr>
      <w:rPr>
        <w:rFonts w:ascii="Courier New" w:hAnsi="Courier New" w:hint="default"/>
      </w:rPr>
    </w:lvl>
    <w:lvl w:ilvl="5" w:tplc="582AA200">
      <w:start w:val="1"/>
      <w:numFmt w:val="bullet"/>
      <w:lvlText w:val=""/>
      <w:lvlJc w:val="left"/>
      <w:pPr>
        <w:ind w:left="4320" w:hanging="360"/>
      </w:pPr>
      <w:rPr>
        <w:rFonts w:ascii="Wingdings" w:hAnsi="Wingdings" w:hint="default"/>
      </w:rPr>
    </w:lvl>
    <w:lvl w:ilvl="6" w:tplc="65EA5C34">
      <w:start w:val="1"/>
      <w:numFmt w:val="bullet"/>
      <w:lvlText w:val=""/>
      <w:lvlJc w:val="left"/>
      <w:pPr>
        <w:ind w:left="5040" w:hanging="360"/>
      </w:pPr>
      <w:rPr>
        <w:rFonts w:ascii="Symbol" w:hAnsi="Symbol" w:hint="default"/>
      </w:rPr>
    </w:lvl>
    <w:lvl w:ilvl="7" w:tplc="B24E0B4E">
      <w:start w:val="1"/>
      <w:numFmt w:val="bullet"/>
      <w:lvlText w:val="o"/>
      <w:lvlJc w:val="left"/>
      <w:pPr>
        <w:ind w:left="5760" w:hanging="360"/>
      </w:pPr>
      <w:rPr>
        <w:rFonts w:ascii="Courier New" w:hAnsi="Courier New" w:hint="default"/>
      </w:rPr>
    </w:lvl>
    <w:lvl w:ilvl="8" w:tplc="077465EE">
      <w:start w:val="1"/>
      <w:numFmt w:val="bullet"/>
      <w:lvlText w:val=""/>
      <w:lvlJc w:val="left"/>
      <w:pPr>
        <w:ind w:left="6480" w:hanging="360"/>
      </w:pPr>
      <w:rPr>
        <w:rFonts w:ascii="Wingdings" w:hAnsi="Wingdings" w:hint="default"/>
      </w:rPr>
    </w:lvl>
  </w:abstractNum>
  <w:abstractNum w:abstractNumId="28" w15:restartNumberingAfterBreak="0">
    <w:nsid w:val="2E21FFBB"/>
    <w:multiLevelType w:val="hybridMultilevel"/>
    <w:tmpl w:val="5DCE39CC"/>
    <w:lvl w:ilvl="0" w:tplc="9AF40A82">
      <w:start w:val="1"/>
      <w:numFmt w:val="bullet"/>
      <w:lvlText w:val=""/>
      <w:lvlJc w:val="left"/>
      <w:pPr>
        <w:ind w:left="720" w:hanging="360"/>
      </w:pPr>
      <w:rPr>
        <w:rFonts w:ascii="Symbol" w:hAnsi="Symbol" w:hint="default"/>
      </w:rPr>
    </w:lvl>
    <w:lvl w:ilvl="1" w:tplc="72BABA52">
      <w:start w:val="1"/>
      <w:numFmt w:val="bullet"/>
      <w:lvlText w:val="o"/>
      <w:lvlJc w:val="left"/>
      <w:pPr>
        <w:ind w:left="1440" w:hanging="360"/>
      </w:pPr>
      <w:rPr>
        <w:rFonts w:ascii="Courier New" w:hAnsi="Courier New" w:hint="default"/>
      </w:rPr>
    </w:lvl>
    <w:lvl w:ilvl="2" w:tplc="4CD4ECA8">
      <w:start w:val="1"/>
      <w:numFmt w:val="bullet"/>
      <w:lvlText w:val=""/>
      <w:lvlJc w:val="left"/>
      <w:pPr>
        <w:ind w:left="2160" w:hanging="360"/>
      </w:pPr>
      <w:rPr>
        <w:rFonts w:ascii="Wingdings" w:hAnsi="Wingdings" w:hint="default"/>
      </w:rPr>
    </w:lvl>
    <w:lvl w:ilvl="3" w:tplc="A7AC06FC">
      <w:start w:val="1"/>
      <w:numFmt w:val="bullet"/>
      <w:lvlText w:val=""/>
      <w:lvlJc w:val="left"/>
      <w:pPr>
        <w:ind w:left="2880" w:hanging="360"/>
      </w:pPr>
      <w:rPr>
        <w:rFonts w:ascii="Symbol" w:hAnsi="Symbol" w:hint="default"/>
      </w:rPr>
    </w:lvl>
    <w:lvl w:ilvl="4" w:tplc="7420737C">
      <w:start w:val="1"/>
      <w:numFmt w:val="bullet"/>
      <w:lvlText w:val="o"/>
      <w:lvlJc w:val="left"/>
      <w:pPr>
        <w:ind w:left="3600" w:hanging="360"/>
      </w:pPr>
      <w:rPr>
        <w:rFonts w:ascii="Courier New" w:hAnsi="Courier New" w:hint="default"/>
      </w:rPr>
    </w:lvl>
    <w:lvl w:ilvl="5" w:tplc="DC983E3A">
      <w:start w:val="1"/>
      <w:numFmt w:val="bullet"/>
      <w:lvlText w:val=""/>
      <w:lvlJc w:val="left"/>
      <w:pPr>
        <w:ind w:left="4320" w:hanging="360"/>
      </w:pPr>
      <w:rPr>
        <w:rFonts w:ascii="Wingdings" w:hAnsi="Wingdings" w:hint="default"/>
      </w:rPr>
    </w:lvl>
    <w:lvl w:ilvl="6" w:tplc="859AD078">
      <w:start w:val="1"/>
      <w:numFmt w:val="bullet"/>
      <w:lvlText w:val=""/>
      <w:lvlJc w:val="left"/>
      <w:pPr>
        <w:ind w:left="5040" w:hanging="360"/>
      </w:pPr>
      <w:rPr>
        <w:rFonts w:ascii="Symbol" w:hAnsi="Symbol" w:hint="default"/>
      </w:rPr>
    </w:lvl>
    <w:lvl w:ilvl="7" w:tplc="32C05302">
      <w:start w:val="1"/>
      <w:numFmt w:val="bullet"/>
      <w:lvlText w:val="o"/>
      <w:lvlJc w:val="left"/>
      <w:pPr>
        <w:ind w:left="5760" w:hanging="360"/>
      </w:pPr>
      <w:rPr>
        <w:rFonts w:ascii="Courier New" w:hAnsi="Courier New" w:hint="default"/>
      </w:rPr>
    </w:lvl>
    <w:lvl w:ilvl="8" w:tplc="E0F6F94E">
      <w:start w:val="1"/>
      <w:numFmt w:val="bullet"/>
      <w:lvlText w:val=""/>
      <w:lvlJc w:val="left"/>
      <w:pPr>
        <w:ind w:left="6480" w:hanging="360"/>
      </w:pPr>
      <w:rPr>
        <w:rFonts w:ascii="Wingdings" w:hAnsi="Wingdings" w:hint="default"/>
      </w:rPr>
    </w:lvl>
  </w:abstractNum>
  <w:abstractNum w:abstractNumId="29" w15:restartNumberingAfterBreak="0">
    <w:nsid w:val="2F55D447"/>
    <w:multiLevelType w:val="hybridMultilevel"/>
    <w:tmpl w:val="4364A4E6"/>
    <w:lvl w:ilvl="0" w:tplc="91D07EAC">
      <w:start w:val="1"/>
      <w:numFmt w:val="bullet"/>
      <w:lvlText w:val=""/>
      <w:lvlJc w:val="left"/>
      <w:pPr>
        <w:ind w:left="720" w:hanging="360"/>
      </w:pPr>
      <w:rPr>
        <w:rFonts w:ascii="Symbol" w:hAnsi="Symbol" w:hint="default"/>
      </w:rPr>
    </w:lvl>
    <w:lvl w:ilvl="1" w:tplc="22F461F6">
      <w:start w:val="1"/>
      <w:numFmt w:val="bullet"/>
      <w:lvlText w:val="o"/>
      <w:lvlJc w:val="left"/>
      <w:pPr>
        <w:ind w:left="1440" w:hanging="360"/>
      </w:pPr>
      <w:rPr>
        <w:rFonts w:ascii="Courier New" w:hAnsi="Courier New" w:hint="default"/>
      </w:rPr>
    </w:lvl>
    <w:lvl w:ilvl="2" w:tplc="7FEA9EC8">
      <w:start w:val="1"/>
      <w:numFmt w:val="bullet"/>
      <w:lvlText w:val=""/>
      <w:lvlJc w:val="left"/>
      <w:pPr>
        <w:ind w:left="2160" w:hanging="360"/>
      </w:pPr>
      <w:rPr>
        <w:rFonts w:ascii="Wingdings" w:hAnsi="Wingdings" w:hint="default"/>
      </w:rPr>
    </w:lvl>
    <w:lvl w:ilvl="3" w:tplc="D4B0E7D8">
      <w:start w:val="1"/>
      <w:numFmt w:val="bullet"/>
      <w:lvlText w:val=""/>
      <w:lvlJc w:val="left"/>
      <w:pPr>
        <w:ind w:left="2880" w:hanging="360"/>
      </w:pPr>
      <w:rPr>
        <w:rFonts w:ascii="Symbol" w:hAnsi="Symbol" w:hint="default"/>
      </w:rPr>
    </w:lvl>
    <w:lvl w:ilvl="4" w:tplc="D92888FE">
      <w:start w:val="1"/>
      <w:numFmt w:val="bullet"/>
      <w:lvlText w:val="o"/>
      <w:lvlJc w:val="left"/>
      <w:pPr>
        <w:ind w:left="3600" w:hanging="360"/>
      </w:pPr>
      <w:rPr>
        <w:rFonts w:ascii="Courier New" w:hAnsi="Courier New" w:hint="default"/>
      </w:rPr>
    </w:lvl>
    <w:lvl w:ilvl="5" w:tplc="DF0C6C74">
      <w:start w:val="1"/>
      <w:numFmt w:val="bullet"/>
      <w:lvlText w:val=""/>
      <w:lvlJc w:val="left"/>
      <w:pPr>
        <w:ind w:left="4320" w:hanging="360"/>
      </w:pPr>
      <w:rPr>
        <w:rFonts w:ascii="Wingdings" w:hAnsi="Wingdings" w:hint="default"/>
      </w:rPr>
    </w:lvl>
    <w:lvl w:ilvl="6" w:tplc="1514FB76">
      <w:start w:val="1"/>
      <w:numFmt w:val="bullet"/>
      <w:lvlText w:val=""/>
      <w:lvlJc w:val="left"/>
      <w:pPr>
        <w:ind w:left="5040" w:hanging="360"/>
      </w:pPr>
      <w:rPr>
        <w:rFonts w:ascii="Symbol" w:hAnsi="Symbol" w:hint="default"/>
      </w:rPr>
    </w:lvl>
    <w:lvl w:ilvl="7" w:tplc="99B2D41C">
      <w:start w:val="1"/>
      <w:numFmt w:val="bullet"/>
      <w:lvlText w:val="o"/>
      <w:lvlJc w:val="left"/>
      <w:pPr>
        <w:ind w:left="5760" w:hanging="360"/>
      </w:pPr>
      <w:rPr>
        <w:rFonts w:ascii="Courier New" w:hAnsi="Courier New" w:hint="default"/>
      </w:rPr>
    </w:lvl>
    <w:lvl w:ilvl="8" w:tplc="D982DDD8">
      <w:start w:val="1"/>
      <w:numFmt w:val="bullet"/>
      <w:lvlText w:val=""/>
      <w:lvlJc w:val="left"/>
      <w:pPr>
        <w:ind w:left="6480" w:hanging="360"/>
      </w:pPr>
      <w:rPr>
        <w:rFonts w:ascii="Wingdings" w:hAnsi="Wingdings" w:hint="default"/>
      </w:rPr>
    </w:lvl>
  </w:abstractNum>
  <w:abstractNum w:abstractNumId="30" w15:restartNumberingAfterBreak="0">
    <w:nsid w:val="3211CE12"/>
    <w:multiLevelType w:val="hybridMultilevel"/>
    <w:tmpl w:val="5EF07210"/>
    <w:lvl w:ilvl="0" w:tplc="2FCABC88">
      <w:start w:val="1"/>
      <w:numFmt w:val="bullet"/>
      <w:lvlText w:val=""/>
      <w:lvlJc w:val="left"/>
      <w:pPr>
        <w:ind w:left="720" w:hanging="360"/>
      </w:pPr>
      <w:rPr>
        <w:rFonts w:ascii="Symbol" w:hAnsi="Symbol" w:hint="default"/>
      </w:rPr>
    </w:lvl>
    <w:lvl w:ilvl="1" w:tplc="2F9E0A64">
      <w:start w:val="1"/>
      <w:numFmt w:val="bullet"/>
      <w:lvlText w:val="o"/>
      <w:lvlJc w:val="left"/>
      <w:pPr>
        <w:ind w:left="1440" w:hanging="360"/>
      </w:pPr>
      <w:rPr>
        <w:rFonts w:ascii="Courier New" w:hAnsi="Courier New" w:hint="default"/>
      </w:rPr>
    </w:lvl>
    <w:lvl w:ilvl="2" w:tplc="229AD1B4">
      <w:start w:val="1"/>
      <w:numFmt w:val="bullet"/>
      <w:lvlText w:val=""/>
      <w:lvlJc w:val="left"/>
      <w:pPr>
        <w:ind w:left="2160" w:hanging="360"/>
      </w:pPr>
      <w:rPr>
        <w:rFonts w:ascii="Wingdings" w:hAnsi="Wingdings" w:hint="default"/>
      </w:rPr>
    </w:lvl>
    <w:lvl w:ilvl="3" w:tplc="919A4E40">
      <w:start w:val="1"/>
      <w:numFmt w:val="bullet"/>
      <w:lvlText w:val=""/>
      <w:lvlJc w:val="left"/>
      <w:pPr>
        <w:ind w:left="2880" w:hanging="360"/>
      </w:pPr>
      <w:rPr>
        <w:rFonts w:ascii="Symbol" w:hAnsi="Symbol" w:hint="default"/>
      </w:rPr>
    </w:lvl>
    <w:lvl w:ilvl="4" w:tplc="6EA2BE7C">
      <w:start w:val="1"/>
      <w:numFmt w:val="bullet"/>
      <w:lvlText w:val="o"/>
      <w:lvlJc w:val="left"/>
      <w:pPr>
        <w:ind w:left="3600" w:hanging="360"/>
      </w:pPr>
      <w:rPr>
        <w:rFonts w:ascii="Courier New" w:hAnsi="Courier New" w:hint="default"/>
      </w:rPr>
    </w:lvl>
    <w:lvl w:ilvl="5" w:tplc="1BC81B62">
      <w:start w:val="1"/>
      <w:numFmt w:val="bullet"/>
      <w:lvlText w:val=""/>
      <w:lvlJc w:val="left"/>
      <w:pPr>
        <w:ind w:left="4320" w:hanging="360"/>
      </w:pPr>
      <w:rPr>
        <w:rFonts w:ascii="Wingdings" w:hAnsi="Wingdings" w:hint="default"/>
      </w:rPr>
    </w:lvl>
    <w:lvl w:ilvl="6" w:tplc="026E6D38">
      <w:start w:val="1"/>
      <w:numFmt w:val="bullet"/>
      <w:lvlText w:val=""/>
      <w:lvlJc w:val="left"/>
      <w:pPr>
        <w:ind w:left="5040" w:hanging="360"/>
      </w:pPr>
      <w:rPr>
        <w:rFonts w:ascii="Symbol" w:hAnsi="Symbol" w:hint="default"/>
      </w:rPr>
    </w:lvl>
    <w:lvl w:ilvl="7" w:tplc="793466DC">
      <w:start w:val="1"/>
      <w:numFmt w:val="bullet"/>
      <w:lvlText w:val="o"/>
      <w:lvlJc w:val="left"/>
      <w:pPr>
        <w:ind w:left="5760" w:hanging="360"/>
      </w:pPr>
      <w:rPr>
        <w:rFonts w:ascii="Courier New" w:hAnsi="Courier New" w:hint="default"/>
      </w:rPr>
    </w:lvl>
    <w:lvl w:ilvl="8" w:tplc="72362626">
      <w:start w:val="1"/>
      <w:numFmt w:val="bullet"/>
      <w:lvlText w:val=""/>
      <w:lvlJc w:val="left"/>
      <w:pPr>
        <w:ind w:left="6480" w:hanging="360"/>
      </w:pPr>
      <w:rPr>
        <w:rFonts w:ascii="Wingdings" w:hAnsi="Wingdings" w:hint="default"/>
      </w:rPr>
    </w:lvl>
  </w:abstractNum>
  <w:abstractNum w:abstractNumId="31" w15:restartNumberingAfterBreak="0">
    <w:nsid w:val="33AFE995"/>
    <w:multiLevelType w:val="hybridMultilevel"/>
    <w:tmpl w:val="58FC130C"/>
    <w:lvl w:ilvl="0" w:tplc="023038AE">
      <w:start w:val="1"/>
      <w:numFmt w:val="bullet"/>
      <w:lvlText w:val=""/>
      <w:lvlJc w:val="left"/>
      <w:pPr>
        <w:ind w:left="720" w:hanging="360"/>
      </w:pPr>
      <w:rPr>
        <w:rFonts w:ascii="Symbol" w:hAnsi="Symbol" w:hint="default"/>
      </w:rPr>
    </w:lvl>
    <w:lvl w:ilvl="1" w:tplc="B9A2151E">
      <w:start w:val="1"/>
      <w:numFmt w:val="bullet"/>
      <w:lvlText w:val="o"/>
      <w:lvlJc w:val="left"/>
      <w:pPr>
        <w:ind w:left="1440" w:hanging="360"/>
      </w:pPr>
      <w:rPr>
        <w:rFonts w:ascii="Courier New" w:hAnsi="Courier New" w:hint="default"/>
      </w:rPr>
    </w:lvl>
    <w:lvl w:ilvl="2" w:tplc="61C8B6AC">
      <w:start w:val="1"/>
      <w:numFmt w:val="bullet"/>
      <w:lvlText w:val=""/>
      <w:lvlJc w:val="left"/>
      <w:pPr>
        <w:ind w:left="2160" w:hanging="360"/>
      </w:pPr>
      <w:rPr>
        <w:rFonts w:ascii="Wingdings" w:hAnsi="Wingdings" w:hint="default"/>
      </w:rPr>
    </w:lvl>
    <w:lvl w:ilvl="3" w:tplc="7A9AF306">
      <w:start w:val="1"/>
      <w:numFmt w:val="bullet"/>
      <w:lvlText w:val=""/>
      <w:lvlJc w:val="left"/>
      <w:pPr>
        <w:ind w:left="2880" w:hanging="360"/>
      </w:pPr>
      <w:rPr>
        <w:rFonts w:ascii="Symbol" w:hAnsi="Symbol" w:hint="default"/>
      </w:rPr>
    </w:lvl>
    <w:lvl w:ilvl="4" w:tplc="B3BCCCE6">
      <w:start w:val="1"/>
      <w:numFmt w:val="bullet"/>
      <w:lvlText w:val="o"/>
      <w:lvlJc w:val="left"/>
      <w:pPr>
        <w:ind w:left="3600" w:hanging="360"/>
      </w:pPr>
      <w:rPr>
        <w:rFonts w:ascii="Courier New" w:hAnsi="Courier New" w:hint="default"/>
      </w:rPr>
    </w:lvl>
    <w:lvl w:ilvl="5" w:tplc="4C18B008">
      <w:start w:val="1"/>
      <w:numFmt w:val="bullet"/>
      <w:lvlText w:val=""/>
      <w:lvlJc w:val="left"/>
      <w:pPr>
        <w:ind w:left="4320" w:hanging="360"/>
      </w:pPr>
      <w:rPr>
        <w:rFonts w:ascii="Wingdings" w:hAnsi="Wingdings" w:hint="default"/>
      </w:rPr>
    </w:lvl>
    <w:lvl w:ilvl="6" w:tplc="A2E26998">
      <w:start w:val="1"/>
      <w:numFmt w:val="bullet"/>
      <w:lvlText w:val=""/>
      <w:lvlJc w:val="left"/>
      <w:pPr>
        <w:ind w:left="5040" w:hanging="360"/>
      </w:pPr>
      <w:rPr>
        <w:rFonts w:ascii="Symbol" w:hAnsi="Symbol" w:hint="default"/>
      </w:rPr>
    </w:lvl>
    <w:lvl w:ilvl="7" w:tplc="580C49CC">
      <w:start w:val="1"/>
      <w:numFmt w:val="bullet"/>
      <w:lvlText w:val="o"/>
      <w:lvlJc w:val="left"/>
      <w:pPr>
        <w:ind w:left="5760" w:hanging="360"/>
      </w:pPr>
      <w:rPr>
        <w:rFonts w:ascii="Courier New" w:hAnsi="Courier New" w:hint="default"/>
      </w:rPr>
    </w:lvl>
    <w:lvl w:ilvl="8" w:tplc="894CD3FA">
      <w:start w:val="1"/>
      <w:numFmt w:val="bullet"/>
      <w:lvlText w:val=""/>
      <w:lvlJc w:val="left"/>
      <w:pPr>
        <w:ind w:left="6480" w:hanging="360"/>
      </w:pPr>
      <w:rPr>
        <w:rFonts w:ascii="Wingdings" w:hAnsi="Wingdings" w:hint="default"/>
      </w:rPr>
    </w:lvl>
  </w:abstractNum>
  <w:abstractNum w:abstractNumId="32" w15:restartNumberingAfterBreak="0">
    <w:nsid w:val="33D19D1B"/>
    <w:multiLevelType w:val="hybridMultilevel"/>
    <w:tmpl w:val="FEC09762"/>
    <w:lvl w:ilvl="0" w:tplc="1CEE46FA">
      <w:start w:val="1"/>
      <w:numFmt w:val="bullet"/>
      <w:lvlText w:val=""/>
      <w:lvlJc w:val="left"/>
      <w:pPr>
        <w:ind w:left="720" w:hanging="360"/>
      </w:pPr>
      <w:rPr>
        <w:rFonts w:ascii="Symbol" w:hAnsi="Symbol" w:hint="default"/>
      </w:rPr>
    </w:lvl>
    <w:lvl w:ilvl="1" w:tplc="74FC794E">
      <w:start w:val="1"/>
      <w:numFmt w:val="bullet"/>
      <w:lvlText w:val="o"/>
      <w:lvlJc w:val="left"/>
      <w:pPr>
        <w:ind w:left="1440" w:hanging="360"/>
      </w:pPr>
      <w:rPr>
        <w:rFonts w:ascii="Courier New" w:hAnsi="Courier New" w:hint="default"/>
      </w:rPr>
    </w:lvl>
    <w:lvl w:ilvl="2" w:tplc="3D66DA90">
      <w:start w:val="1"/>
      <w:numFmt w:val="bullet"/>
      <w:lvlText w:val=""/>
      <w:lvlJc w:val="left"/>
      <w:pPr>
        <w:ind w:left="2160" w:hanging="360"/>
      </w:pPr>
      <w:rPr>
        <w:rFonts w:ascii="Wingdings" w:hAnsi="Wingdings" w:hint="default"/>
      </w:rPr>
    </w:lvl>
    <w:lvl w:ilvl="3" w:tplc="471A4186">
      <w:start w:val="1"/>
      <w:numFmt w:val="bullet"/>
      <w:lvlText w:val=""/>
      <w:lvlJc w:val="left"/>
      <w:pPr>
        <w:ind w:left="2880" w:hanging="360"/>
      </w:pPr>
      <w:rPr>
        <w:rFonts w:ascii="Symbol" w:hAnsi="Symbol" w:hint="default"/>
      </w:rPr>
    </w:lvl>
    <w:lvl w:ilvl="4" w:tplc="1214E192">
      <w:start w:val="1"/>
      <w:numFmt w:val="bullet"/>
      <w:lvlText w:val="o"/>
      <w:lvlJc w:val="left"/>
      <w:pPr>
        <w:ind w:left="3600" w:hanging="360"/>
      </w:pPr>
      <w:rPr>
        <w:rFonts w:ascii="Courier New" w:hAnsi="Courier New" w:hint="default"/>
      </w:rPr>
    </w:lvl>
    <w:lvl w:ilvl="5" w:tplc="1B781B9A">
      <w:start w:val="1"/>
      <w:numFmt w:val="bullet"/>
      <w:lvlText w:val=""/>
      <w:lvlJc w:val="left"/>
      <w:pPr>
        <w:ind w:left="4320" w:hanging="360"/>
      </w:pPr>
      <w:rPr>
        <w:rFonts w:ascii="Wingdings" w:hAnsi="Wingdings" w:hint="default"/>
      </w:rPr>
    </w:lvl>
    <w:lvl w:ilvl="6" w:tplc="693CA428">
      <w:start w:val="1"/>
      <w:numFmt w:val="bullet"/>
      <w:lvlText w:val=""/>
      <w:lvlJc w:val="left"/>
      <w:pPr>
        <w:ind w:left="5040" w:hanging="360"/>
      </w:pPr>
      <w:rPr>
        <w:rFonts w:ascii="Symbol" w:hAnsi="Symbol" w:hint="default"/>
      </w:rPr>
    </w:lvl>
    <w:lvl w:ilvl="7" w:tplc="3640AF2A">
      <w:start w:val="1"/>
      <w:numFmt w:val="bullet"/>
      <w:lvlText w:val="o"/>
      <w:lvlJc w:val="left"/>
      <w:pPr>
        <w:ind w:left="5760" w:hanging="360"/>
      </w:pPr>
      <w:rPr>
        <w:rFonts w:ascii="Courier New" w:hAnsi="Courier New" w:hint="default"/>
      </w:rPr>
    </w:lvl>
    <w:lvl w:ilvl="8" w:tplc="891EE154">
      <w:start w:val="1"/>
      <w:numFmt w:val="bullet"/>
      <w:lvlText w:val=""/>
      <w:lvlJc w:val="left"/>
      <w:pPr>
        <w:ind w:left="6480" w:hanging="360"/>
      </w:pPr>
      <w:rPr>
        <w:rFonts w:ascii="Wingdings" w:hAnsi="Wingdings" w:hint="default"/>
      </w:rPr>
    </w:lvl>
  </w:abstractNum>
  <w:abstractNum w:abstractNumId="33" w15:restartNumberingAfterBreak="0">
    <w:nsid w:val="368F52CA"/>
    <w:multiLevelType w:val="hybridMultilevel"/>
    <w:tmpl w:val="E75EC012"/>
    <w:lvl w:ilvl="0" w:tplc="04301112">
      <w:start w:val="1"/>
      <w:numFmt w:val="bullet"/>
      <w:lvlText w:val=""/>
      <w:lvlJc w:val="left"/>
      <w:pPr>
        <w:ind w:left="720" w:hanging="360"/>
      </w:pPr>
      <w:rPr>
        <w:rFonts w:ascii="Symbol" w:hAnsi="Symbol" w:hint="default"/>
      </w:rPr>
    </w:lvl>
    <w:lvl w:ilvl="1" w:tplc="24A4FADC">
      <w:start w:val="1"/>
      <w:numFmt w:val="bullet"/>
      <w:lvlText w:val="o"/>
      <w:lvlJc w:val="left"/>
      <w:pPr>
        <w:ind w:left="1440" w:hanging="360"/>
      </w:pPr>
      <w:rPr>
        <w:rFonts w:ascii="Courier New" w:hAnsi="Courier New" w:hint="default"/>
      </w:rPr>
    </w:lvl>
    <w:lvl w:ilvl="2" w:tplc="90A485AC">
      <w:start w:val="1"/>
      <w:numFmt w:val="bullet"/>
      <w:lvlText w:val=""/>
      <w:lvlJc w:val="left"/>
      <w:pPr>
        <w:ind w:left="2160" w:hanging="360"/>
      </w:pPr>
      <w:rPr>
        <w:rFonts w:ascii="Wingdings" w:hAnsi="Wingdings" w:hint="default"/>
      </w:rPr>
    </w:lvl>
    <w:lvl w:ilvl="3" w:tplc="8E92F760">
      <w:start w:val="1"/>
      <w:numFmt w:val="bullet"/>
      <w:lvlText w:val=""/>
      <w:lvlJc w:val="left"/>
      <w:pPr>
        <w:ind w:left="2880" w:hanging="360"/>
      </w:pPr>
      <w:rPr>
        <w:rFonts w:ascii="Symbol" w:hAnsi="Symbol" w:hint="default"/>
      </w:rPr>
    </w:lvl>
    <w:lvl w:ilvl="4" w:tplc="9FD4311C">
      <w:start w:val="1"/>
      <w:numFmt w:val="bullet"/>
      <w:lvlText w:val="o"/>
      <w:lvlJc w:val="left"/>
      <w:pPr>
        <w:ind w:left="3600" w:hanging="360"/>
      </w:pPr>
      <w:rPr>
        <w:rFonts w:ascii="Courier New" w:hAnsi="Courier New" w:hint="default"/>
      </w:rPr>
    </w:lvl>
    <w:lvl w:ilvl="5" w:tplc="7F287FF6">
      <w:start w:val="1"/>
      <w:numFmt w:val="bullet"/>
      <w:lvlText w:val=""/>
      <w:lvlJc w:val="left"/>
      <w:pPr>
        <w:ind w:left="4320" w:hanging="360"/>
      </w:pPr>
      <w:rPr>
        <w:rFonts w:ascii="Wingdings" w:hAnsi="Wingdings" w:hint="default"/>
      </w:rPr>
    </w:lvl>
    <w:lvl w:ilvl="6" w:tplc="8A4E72FE">
      <w:start w:val="1"/>
      <w:numFmt w:val="bullet"/>
      <w:lvlText w:val=""/>
      <w:lvlJc w:val="left"/>
      <w:pPr>
        <w:ind w:left="5040" w:hanging="360"/>
      </w:pPr>
      <w:rPr>
        <w:rFonts w:ascii="Symbol" w:hAnsi="Symbol" w:hint="default"/>
      </w:rPr>
    </w:lvl>
    <w:lvl w:ilvl="7" w:tplc="1E782DA4">
      <w:start w:val="1"/>
      <w:numFmt w:val="bullet"/>
      <w:lvlText w:val="o"/>
      <w:lvlJc w:val="left"/>
      <w:pPr>
        <w:ind w:left="5760" w:hanging="360"/>
      </w:pPr>
      <w:rPr>
        <w:rFonts w:ascii="Courier New" w:hAnsi="Courier New" w:hint="default"/>
      </w:rPr>
    </w:lvl>
    <w:lvl w:ilvl="8" w:tplc="70C84156">
      <w:start w:val="1"/>
      <w:numFmt w:val="bullet"/>
      <w:lvlText w:val=""/>
      <w:lvlJc w:val="left"/>
      <w:pPr>
        <w:ind w:left="6480" w:hanging="360"/>
      </w:pPr>
      <w:rPr>
        <w:rFonts w:ascii="Wingdings" w:hAnsi="Wingdings" w:hint="default"/>
      </w:rPr>
    </w:lvl>
  </w:abstractNum>
  <w:abstractNum w:abstractNumId="34" w15:restartNumberingAfterBreak="0">
    <w:nsid w:val="36EDE820"/>
    <w:multiLevelType w:val="hybridMultilevel"/>
    <w:tmpl w:val="A7F024B0"/>
    <w:lvl w:ilvl="0" w:tplc="E3966F54">
      <w:start w:val="1"/>
      <w:numFmt w:val="bullet"/>
      <w:lvlText w:val=""/>
      <w:lvlJc w:val="left"/>
      <w:pPr>
        <w:ind w:left="720" w:hanging="360"/>
      </w:pPr>
      <w:rPr>
        <w:rFonts w:ascii="Symbol" w:hAnsi="Symbol" w:hint="default"/>
      </w:rPr>
    </w:lvl>
    <w:lvl w:ilvl="1" w:tplc="4B2AE084">
      <w:start w:val="1"/>
      <w:numFmt w:val="bullet"/>
      <w:lvlText w:val="o"/>
      <w:lvlJc w:val="left"/>
      <w:pPr>
        <w:ind w:left="1440" w:hanging="360"/>
      </w:pPr>
      <w:rPr>
        <w:rFonts w:ascii="Courier New" w:hAnsi="Courier New" w:hint="default"/>
      </w:rPr>
    </w:lvl>
    <w:lvl w:ilvl="2" w:tplc="B9766586">
      <w:start w:val="1"/>
      <w:numFmt w:val="bullet"/>
      <w:lvlText w:val=""/>
      <w:lvlJc w:val="left"/>
      <w:pPr>
        <w:ind w:left="2160" w:hanging="360"/>
      </w:pPr>
      <w:rPr>
        <w:rFonts w:ascii="Wingdings" w:hAnsi="Wingdings" w:hint="default"/>
      </w:rPr>
    </w:lvl>
    <w:lvl w:ilvl="3" w:tplc="238ADDCC">
      <w:start w:val="1"/>
      <w:numFmt w:val="bullet"/>
      <w:lvlText w:val=""/>
      <w:lvlJc w:val="left"/>
      <w:pPr>
        <w:ind w:left="2880" w:hanging="360"/>
      </w:pPr>
      <w:rPr>
        <w:rFonts w:ascii="Symbol" w:hAnsi="Symbol" w:hint="default"/>
      </w:rPr>
    </w:lvl>
    <w:lvl w:ilvl="4" w:tplc="7CA2BFE4">
      <w:start w:val="1"/>
      <w:numFmt w:val="bullet"/>
      <w:lvlText w:val="o"/>
      <w:lvlJc w:val="left"/>
      <w:pPr>
        <w:ind w:left="3600" w:hanging="360"/>
      </w:pPr>
      <w:rPr>
        <w:rFonts w:ascii="Courier New" w:hAnsi="Courier New" w:hint="default"/>
      </w:rPr>
    </w:lvl>
    <w:lvl w:ilvl="5" w:tplc="3C227742">
      <w:start w:val="1"/>
      <w:numFmt w:val="bullet"/>
      <w:lvlText w:val=""/>
      <w:lvlJc w:val="left"/>
      <w:pPr>
        <w:ind w:left="4320" w:hanging="360"/>
      </w:pPr>
      <w:rPr>
        <w:rFonts w:ascii="Wingdings" w:hAnsi="Wingdings" w:hint="default"/>
      </w:rPr>
    </w:lvl>
    <w:lvl w:ilvl="6" w:tplc="7A6031F8">
      <w:start w:val="1"/>
      <w:numFmt w:val="bullet"/>
      <w:lvlText w:val=""/>
      <w:lvlJc w:val="left"/>
      <w:pPr>
        <w:ind w:left="5040" w:hanging="360"/>
      </w:pPr>
      <w:rPr>
        <w:rFonts w:ascii="Symbol" w:hAnsi="Symbol" w:hint="default"/>
      </w:rPr>
    </w:lvl>
    <w:lvl w:ilvl="7" w:tplc="791466B0">
      <w:start w:val="1"/>
      <w:numFmt w:val="bullet"/>
      <w:lvlText w:val="o"/>
      <w:lvlJc w:val="left"/>
      <w:pPr>
        <w:ind w:left="5760" w:hanging="360"/>
      </w:pPr>
      <w:rPr>
        <w:rFonts w:ascii="Courier New" w:hAnsi="Courier New" w:hint="default"/>
      </w:rPr>
    </w:lvl>
    <w:lvl w:ilvl="8" w:tplc="06E02D72">
      <w:start w:val="1"/>
      <w:numFmt w:val="bullet"/>
      <w:lvlText w:val=""/>
      <w:lvlJc w:val="left"/>
      <w:pPr>
        <w:ind w:left="6480" w:hanging="360"/>
      </w:pPr>
      <w:rPr>
        <w:rFonts w:ascii="Wingdings" w:hAnsi="Wingdings" w:hint="default"/>
      </w:rPr>
    </w:lvl>
  </w:abstractNum>
  <w:abstractNum w:abstractNumId="35" w15:restartNumberingAfterBreak="0">
    <w:nsid w:val="3B3093B0"/>
    <w:multiLevelType w:val="hybridMultilevel"/>
    <w:tmpl w:val="FA2020F4"/>
    <w:lvl w:ilvl="0" w:tplc="92D8F758">
      <w:start w:val="1"/>
      <w:numFmt w:val="bullet"/>
      <w:lvlText w:val="o"/>
      <w:lvlJc w:val="left"/>
      <w:pPr>
        <w:ind w:left="720" w:hanging="360"/>
      </w:pPr>
      <w:rPr>
        <w:rFonts w:ascii="Courier New" w:hAnsi="Courier New" w:hint="default"/>
      </w:rPr>
    </w:lvl>
    <w:lvl w:ilvl="1" w:tplc="B0B2212E">
      <w:start w:val="1"/>
      <w:numFmt w:val="bullet"/>
      <w:lvlText w:val="o"/>
      <w:lvlJc w:val="left"/>
      <w:pPr>
        <w:ind w:left="1440" w:hanging="360"/>
      </w:pPr>
      <w:rPr>
        <w:rFonts w:ascii="Courier New" w:hAnsi="Courier New" w:hint="default"/>
      </w:rPr>
    </w:lvl>
    <w:lvl w:ilvl="2" w:tplc="3698DCF0">
      <w:start w:val="1"/>
      <w:numFmt w:val="bullet"/>
      <w:lvlText w:val=""/>
      <w:lvlJc w:val="left"/>
      <w:pPr>
        <w:ind w:left="2160" w:hanging="360"/>
      </w:pPr>
      <w:rPr>
        <w:rFonts w:ascii="Wingdings" w:hAnsi="Wingdings" w:hint="default"/>
      </w:rPr>
    </w:lvl>
    <w:lvl w:ilvl="3" w:tplc="6CECFD9C">
      <w:start w:val="1"/>
      <w:numFmt w:val="bullet"/>
      <w:lvlText w:val=""/>
      <w:lvlJc w:val="left"/>
      <w:pPr>
        <w:ind w:left="2880" w:hanging="360"/>
      </w:pPr>
      <w:rPr>
        <w:rFonts w:ascii="Symbol" w:hAnsi="Symbol" w:hint="default"/>
      </w:rPr>
    </w:lvl>
    <w:lvl w:ilvl="4" w:tplc="13BECA1A">
      <w:start w:val="1"/>
      <w:numFmt w:val="bullet"/>
      <w:lvlText w:val="o"/>
      <w:lvlJc w:val="left"/>
      <w:pPr>
        <w:ind w:left="3600" w:hanging="360"/>
      </w:pPr>
      <w:rPr>
        <w:rFonts w:ascii="Courier New" w:hAnsi="Courier New" w:hint="default"/>
      </w:rPr>
    </w:lvl>
    <w:lvl w:ilvl="5" w:tplc="01567E1E">
      <w:start w:val="1"/>
      <w:numFmt w:val="bullet"/>
      <w:lvlText w:val=""/>
      <w:lvlJc w:val="left"/>
      <w:pPr>
        <w:ind w:left="4320" w:hanging="360"/>
      </w:pPr>
      <w:rPr>
        <w:rFonts w:ascii="Wingdings" w:hAnsi="Wingdings" w:hint="default"/>
      </w:rPr>
    </w:lvl>
    <w:lvl w:ilvl="6" w:tplc="B460598E">
      <w:start w:val="1"/>
      <w:numFmt w:val="bullet"/>
      <w:lvlText w:val=""/>
      <w:lvlJc w:val="left"/>
      <w:pPr>
        <w:ind w:left="5040" w:hanging="360"/>
      </w:pPr>
      <w:rPr>
        <w:rFonts w:ascii="Symbol" w:hAnsi="Symbol" w:hint="default"/>
      </w:rPr>
    </w:lvl>
    <w:lvl w:ilvl="7" w:tplc="0B7E2392">
      <w:start w:val="1"/>
      <w:numFmt w:val="bullet"/>
      <w:lvlText w:val="o"/>
      <w:lvlJc w:val="left"/>
      <w:pPr>
        <w:ind w:left="5760" w:hanging="360"/>
      </w:pPr>
      <w:rPr>
        <w:rFonts w:ascii="Courier New" w:hAnsi="Courier New" w:hint="default"/>
      </w:rPr>
    </w:lvl>
    <w:lvl w:ilvl="8" w:tplc="FD567054">
      <w:start w:val="1"/>
      <w:numFmt w:val="bullet"/>
      <w:lvlText w:val=""/>
      <w:lvlJc w:val="left"/>
      <w:pPr>
        <w:ind w:left="6480" w:hanging="360"/>
      </w:pPr>
      <w:rPr>
        <w:rFonts w:ascii="Wingdings" w:hAnsi="Wingdings" w:hint="default"/>
      </w:rPr>
    </w:lvl>
  </w:abstractNum>
  <w:abstractNum w:abstractNumId="36" w15:restartNumberingAfterBreak="0">
    <w:nsid w:val="3C61D365"/>
    <w:multiLevelType w:val="hybridMultilevel"/>
    <w:tmpl w:val="825805D8"/>
    <w:lvl w:ilvl="0" w:tplc="74AC88B2">
      <w:start w:val="1"/>
      <w:numFmt w:val="bullet"/>
      <w:lvlText w:val=""/>
      <w:lvlJc w:val="left"/>
      <w:pPr>
        <w:ind w:left="720" w:hanging="360"/>
      </w:pPr>
      <w:rPr>
        <w:rFonts w:ascii="Symbol" w:hAnsi="Symbol" w:hint="default"/>
      </w:rPr>
    </w:lvl>
    <w:lvl w:ilvl="1" w:tplc="7E4E1088">
      <w:start w:val="1"/>
      <w:numFmt w:val="bullet"/>
      <w:lvlText w:val="o"/>
      <w:lvlJc w:val="left"/>
      <w:pPr>
        <w:ind w:left="1440" w:hanging="360"/>
      </w:pPr>
      <w:rPr>
        <w:rFonts w:ascii="Courier New" w:hAnsi="Courier New" w:hint="default"/>
      </w:rPr>
    </w:lvl>
    <w:lvl w:ilvl="2" w:tplc="6ECC1DDC">
      <w:start w:val="1"/>
      <w:numFmt w:val="bullet"/>
      <w:lvlText w:val=""/>
      <w:lvlJc w:val="left"/>
      <w:pPr>
        <w:ind w:left="2160" w:hanging="360"/>
      </w:pPr>
      <w:rPr>
        <w:rFonts w:ascii="Wingdings" w:hAnsi="Wingdings" w:hint="default"/>
      </w:rPr>
    </w:lvl>
    <w:lvl w:ilvl="3" w:tplc="026663DA">
      <w:start w:val="1"/>
      <w:numFmt w:val="bullet"/>
      <w:lvlText w:val=""/>
      <w:lvlJc w:val="left"/>
      <w:pPr>
        <w:ind w:left="2880" w:hanging="360"/>
      </w:pPr>
      <w:rPr>
        <w:rFonts w:ascii="Symbol" w:hAnsi="Symbol" w:hint="default"/>
      </w:rPr>
    </w:lvl>
    <w:lvl w:ilvl="4" w:tplc="1B64179C">
      <w:start w:val="1"/>
      <w:numFmt w:val="bullet"/>
      <w:lvlText w:val="o"/>
      <w:lvlJc w:val="left"/>
      <w:pPr>
        <w:ind w:left="3600" w:hanging="360"/>
      </w:pPr>
      <w:rPr>
        <w:rFonts w:ascii="Courier New" w:hAnsi="Courier New" w:hint="default"/>
      </w:rPr>
    </w:lvl>
    <w:lvl w:ilvl="5" w:tplc="2666A4AA">
      <w:start w:val="1"/>
      <w:numFmt w:val="bullet"/>
      <w:lvlText w:val=""/>
      <w:lvlJc w:val="left"/>
      <w:pPr>
        <w:ind w:left="4320" w:hanging="360"/>
      </w:pPr>
      <w:rPr>
        <w:rFonts w:ascii="Wingdings" w:hAnsi="Wingdings" w:hint="default"/>
      </w:rPr>
    </w:lvl>
    <w:lvl w:ilvl="6" w:tplc="B906AABC">
      <w:start w:val="1"/>
      <w:numFmt w:val="bullet"/>
      <w:lvlText w:val=""/>
      <w:lvlJc w:val="left"/>
      <w:pPr>
        <w:ind w:left="5040" w:hanging="360"/>
      </w:pPr>
      <w:rPr>
        <w:rFonts w:ascii="Symbol" w:hAnsi="Symbol" w:hint="default"/>
      </w:rPr>
    </w:lvl>
    <w:lvl w:ilvl="7" w:tplc="8710D6A0">
      <w:start w:val="1"/>
      <w:numFmt w:val="bullet"/>
      <w:lvlText w:val="o"/>
      <w:lvlJc w:val="left"/>
      <w:pPr>
        <w:ind w:left="5760" w:hanging="360"/>
      </w:pPr>
      <w:rPr>
        <w:rFonts w:ascii="Courier New" w:hAnsi="Courier New" w:hint="default"/>
      </w:rPr>
    </w:lvl>
    <w:lvl w:ilvl="8" w:tplc="36B2C9F6">
      <w:start w:val="1"/>
      <w:numFmt w:val="bullet"/>
      <w:lvlText w:val=""/>
      <w:lvlJc w:val="left"/>
      <w:pPr>
        <w:ind w:left="6480" w:hanging="360"/>
      </w:pPr>
      <w:rPr>
        <w:rFonts w:ascii="Wingdings" w:hAnsi="Wingdings" w:hint="default"/>
      </w:rPr>
    </w:lvl>
  </w:abstractNum>
  <w:abstractNum w:abstractNumId="37" w15:restartNumberingAfterBreak="0">
    <w:nsid w:val="3D8F7832"/>
    <w:multiLevelType w:val="hybridMultilevel"/>
    <w:tmpl w:val="11AA02B0"/>
    <w:lvl w:ilvl="0" w:tplc="70B417C8">
      <w:start w:val="1"/>
      <w:numFmt w:val="bullet"/>
      <w:lvlText w:val=""/>
      <w:lvlJc w:val="left"/>
      <w:pPr>
        <w:ind w:left="720" w:hanging="360"/>
      </w:pPr>
      <w:rPr>
        <w:rFonts w:ascii="Symbol" w:hAnsi="Symbol" w:hint="default"/>
      </w:rPr>
    </w:lvl>
    <w:lvl w:ilvl="1" w:tplc="99E0C5DC">
      <w:start w:val="1"/>
      <w:numFmt w:val="bullet"/>
      <w:lvlText w:val="o"/>
      <w:lvlJc w:val="left"/>
      <w:pPr>
        <w:ind w:left="1440" w:hanging="360"/>
      </w:pPr>
      <w:rPr>
        <w:rFonts w:ascii="Courier New" w:hAnsi="Courier New" w:hint="default"/>
      </w:rPr>
    </w:lvl>
    <w:lvl w:ilvl="2" w:tplc="2992107C">
      <w:start w:val="1"/>
      <w:numFmt w:val="bullet"/>
      <w:lvlText w:val=""/>
      <w:lvlJc w:val="left"/>
      <w:pPr>
        <w:ind w:left="2160" w:hanging="360"/>
      </w:pPr>
      <w:rPr>
        <w:rFonts w:ascii="Wingdings" w:hAnsi="Wingdings" w:hint="default"/>
      </w:rPr>
    </w:lvl>
    <w:lvl w:ilvl="3" w:tplc="CD78301A">
      <w:start w:val="1"/>
      <w:numFmt w:val="bullet"/>
      <w:lvlText w:val=""/>
      <w:lvlJc w:val="left"/>
      <w:pPr>
        <w:ind w:left="2880" w:hanging="360"/>
      </w:pPr>
      <w:rPr>
        <w:rFonts w:ascii="Symbol" w:hAnsi="Symbol" w:hint="default"/>
      </w:rPr>
    </w:lvl>
    <w:lvl w:ilvl="4" w:tplc="CCD2412E">
      <w:start w:val="1"/>
      <w:numFmt w:val="bullet"/>
      <w:lvlText w:val="o"/>
      <w:lvlJc w:val="left"/>
      <w:pPr>
        <w:ind w:left="3600" w:hanging="360"/>
      </w:pPr>
      <w:rPr>
        <w:rFonts w:ascii="Courier New" w:hAnsi="Courier New" w:hint="default"/>
      </w:rPr>
    </w:lvl>
    <w:lvl w:ilvl="5" w:tplc="D48EF17E">
      <w:start w:val="1"/>
      <w:numFmt w:val="bullet"/>
      <w:lvlText w:val=""/>
      <w:lvlJc w:val="left"/>
      <w:pPr>
        <w:ind w:left="4320" w:hanging="360"/>
      </w:pPr>
      <w:rPr>
        <w:rFonts w:ascii="Wingdings" w:hAnsi="Wingdings" w:hint="default"/>
      </w:rPr>
    </w:lvl>
    <w:lvl w:ilvl="6" w:tplc="F4585EEE">
      <w:start w:val="1"/>
      <w:numFmt w:val="bullet"/>
      <w:lvlText w:val=""/>
      <w:lvlJc w:val="left"/>
      <w:pPr>
        <w:ind w:left="5040" w:hanging="360"/>
      </w:pPr>
      <w:rPr>
        <w:rFonts w:ascii="Symbol" w:hAnsi="Symbol" w:hint="default"/>
      </w:rPr>
    </w:lvl>
    <w:lvl w:ilvl="7" w:tplc="2D50B102">
      <w:start w:val="1"/>
      <w:numFmt w:val="bullet"/>
      <w:lvlText w:val="o"/>
      <w:lvlJc w:val="left"/>
      <w:pPr>
        <w:ind w:left="5760" w:hanging="360"/>
      </w:pPr>
      <w:rPr>
        <w:rFonts w:ascii="Courier New" w:hAnsi="Courier New" w:hint="default"/>
      </w:rPr>
    </w:lvl>
    <w:lvl w:ilvl="8" w:tplc="10D2C9B6">
      <w:start w:val="1"/>
      <w:numFmt w:val="bullet"/>
      <w:lvlText w:val=""/>
      <w:lvlJc w:val="left"/>
      <w:pPr>
        <w:ind w:left="6480" w:hanging="360"/>
      </w:pPr>
      <w:rPr>
        <w:rFonts w:ascii="Wingdings" w:hAnsi="Wingdings" w:hint="default"/>
      </w:rPr>
    </w:lvl>
  </w:abstractNum>
  <w:abstractNum w:abstractNumId="38" w15:restartNumberingAfterBreak="0">
    <w:nsid w:val="40E4B39E"/>
    <w:multiLevelType w:val="hybridMultilevel"/>
    <w:tmpl w:val="5D20E996"/>
    <w:lvl w:ilvl="0" w:tplc="E4D2E8C0">
      <w:start w:val="1"/>
      <w:numFmt w:val="bullet"/>
      <w:lvlText w:val=""/>
      <w:lvlJc w:val="left"/>
      <w:pPr>
        <w:ind w:left="720" w:hanging="360"/>
      </w:pPr>
      <w:rPr>
        <w:rFonts w:ascii="Symbol" w:hAnsi="Symbol" w:hint="default"/>
      </w:rPr>
    </w:lvl>
    <w:lvl w:ilvl="1" w:tplc="AE5A5A14">
      <w:start w:val="1"/>
      <w:numFmt w:val="bullet"/>
      <w:lvlText w:val="o"/>
      <w:lvlJc w:val="left"/>
      <w:pPr>
        <w:ind w:left="1440" w:hanging="360"/>
      </w:pPr>
      <w:rPr>
        <w:rFonts w:ascii="Courier New" w:hAnsi="Courier New" w:hint="default"/>
      </w:rPr>
    </w:lvl>
    <w:lvl w:ilvl="2" w:tplc="37A8B466">
      <w:start w:val="1"/>
      <w:numFmt w:val="bullet"/>
      <w:lvlText w:val=""/>
      <w:lvlJc w:val="left"/>
      <w:pPr>
        <w:ind w:left="2160" w:hanging="360"/>
      </w:pPr>
      <w:rPr>
        <w:rFonts w:ascii="Wingdings" w:hAnsi="Wingdings" w:hint="default"/>
      </w:rPr>
    </w:lvl>
    <w:lvl w:ilvl="3" w:tplc="55B8D79E">
      <w:start w:val="1"/>
      <w:numFmt w:val="bullet"/>
      <w:lvlText w:val=""/>
      <w:lvlJc w:val="left"/>
      <w:pPr>
        <w:ind w:left="2880" w:hanging="360"/>
      </w:pPr>
      <w:rPr>
        <w:rFonts w:ascii="Symbol" w:hAnsi="Symbol" w:hint="default"/>
      </w:rPr>
    </w:lvl>
    <w:lvl w:ilvl="4" w:tplc="5BB6DF66">
      <w:start w:val="1"/>
      <w:numFmt w:val="bullet"/>
      <w:lvlText w:val="o"/>
      <w:lvlJc w:val="left"/>
      <w:pPr>
        <w:ind w:left="3600" w:hanging="360"/>
      </w:pPr>
      <w:rPr>
        <w:rFonts w:ascii="Courier New" w:hAnsi="Courier New" w:hint="default"/>
      </w:rPr>
    </w:lvl>
    <w:lvl w:ilvl="5" w:tplc="E196D66C">
      <w:start w:val="1"/>
      <w:numFmt w:val="bullet"/>
      <w:lvlText w:val=""/>
      <w:lvlJc w:val="left"/>
      <w:pPr>
        <w:ind w:left="4320" w:hanging="360"/>
      </w:pPr>
      <w:rPr>
        <w:rFonts w:ascii="Wingdings" w:hAnsi="Wingdings" w:hint="default"/>
      </w:rPr>
    </w:lvl>
    <w:lvl w:ilvl="6" w:tplc="8AB49534">
      <w:start w:val="1"/>
      <w:numFmt w:val="bullet"/>
      <w:lvlText w:val=""/>
      <w:lvlJc w:val="left"/>
      <w:pPr>
        <w:ind w:left="5040" w:hanging="360"/>
      </w:pPr>
      <w:rPr>
        <w:rFonts w:ascii="Symbol" w:hAnsi="Symbol" w:hint="default"/>
      </w:rPr>
    </w:lvl>
    <w:lvl w:ilvl="7" w:tplc="6A8E3B74">
      <w:start w:val="1"/>
      <w:numFmt w:val="bullet"/>
      <w:lvlText w:val="o"/>
      <w:lvlJc w:val="left"/>
      <w:pPr>
        <w:ind w:left="5760" w:hanging="360"/>
      </w:pPr>
      <w:rPr>
        <w:rFonts w:ascii="Courier New" w:hAnsi="Courier New" w:hint="default"/>
      </w:rPr>
    </w:lvl>
    <w:lvl w:ilvl="8" w:tplc="485C76D4">
      <w:start w:val="1"/>
      <w:numFmt w:val="bullet"/>
      <w:lvlText w:val=""/>
      <w:lvlJc w:val="left"/>
      <w:pPr>
        <w:ind w:left="6480" w:hanging="360"/>
      </w:pPr>
      <w:rPr>
        <w:rFonts w:ascii="Wingdings" w:hAnsi="Wingdings" w:hint="default"/>
      </w:rPr>
    </w:lvl>
  </w:abstractNum>
  <w:abstractNum w:abstractNumId="39" w15:restartNumberingAfterBreak="0">
    <w:nsid w:val="45161728"/>
    <w:multiLevelType w:val="hybridMultilevel"/>
    <w:tmpl w:val="1F90571E"/>
    <w:lvl w:ilvl="0" w:tplc="9BD49FD2">
      <w:start w:val="1"/>
      <w:numFmt w:val="bullet"/>
      <w:lvlText w:val=""/>
      <w:lvlJc w:val="left"/>
      <w:pPr>
        <w:ind w:left="720" w:hanging="360"/>
      </w:pPr>
      <w:rPr>
        <w:rFonts w:ascii="Symbol" w:hAnsi="Symbol" w:hint="default"/>
      </w:rPr>
    </w:lvl>
    <w:lvl w:ilvl="1" w:tplc="C1E2AE82">
      <w:start w:val="1"/>
      <w:numFmt w:val="bullet"/>
      <w:lvlText w:val="o"/>
      <w:lvlJc w:val="left"/>
      <w:pPr>
        <w:ind w:left="1440" w:hanging="360"/>
      </w:pPr>
      <w:rPr>
        <w:rFonts w:ascii="Courier New" w:hAnsi="Courier New" w:hint="default"/>
      </w:rPr>
    </w:lvl>
    <w:lvl w:ilvl="2" w:tplc="5994E35A">
      <w:start w:val="1"/>
      <w:numFmt w:val="bullet"/>
      <w:lvlText w:val=""/>
      <w:lvlJc w:val="left"/>
      <w:pPr>
        <w:ind w:left="2160" w:hanging="360"/>
      </w:pPr>
      <w:rPr>
        <w:rFonts w:ascii="Wingdings" w:hAnsi="Wingdings" w:hint="default"/>
      </w:rPr>
    </w:lvl>
    <w:lvl w:ilvl="3" w:tplc="7C6254DA">
      <w:start w:val="1"/>
      <w:numFmt w:val="bullet"/>
      <w:lvlText w:val=""/>
      <w:lvlJc w:val="left"/>
      <w:pPr>
        <w:ind w:left="2880" w:hanging="360"/>
      </w:pPr>
      <w:rPr>
        <w:rFonts w:ascii="Symbol" w:hAnsi="Symbol" w:hint="default"/>
      </w:rPr>
    </w:lvl>
    <w:lvl w:ilvl="4" w:tplc="B2E46BA6">
      <w:start w:val="1"/>
      <w:numFmt w:val="bullet"/>
      <w:lvlText w:val="o"/>
      <w:lvlJc w:val="left"/>
      <w:pPr>
        <w:ind w:left="3600" w:hanging="360"/>
      </w:pPr>
      <w:rPr>
        <w:rFonts w:ascii="Courier New" w:hAnsi="Courier New" w:hint="default"/>
      </w:rPr>
    </w:lvl>
    <w:lvl w:ilvl="5" w:tplc="19F8AC4C">
      <w:start w:val="1"/>
      <w:numFmt w:val="bullet"/>
      <w:lvlText w:val=""/>
      <w:lvlJc w:val="left"/>
      <w:pPr>
        <w:ind w:left="4320" w:hanging="360"/>
      </w:pPr>
      <w:rPr>
        <w:rFonts w:ascii="Wingdings" w:hAnsi="Wingdings" w:hint="default"/>
      </w:rPr>
    </w:lvl>
    <w:lvl w:ilvl="6" w:tplc="6958C766">
      <w:start w:val="1"/>
      <w:numFmt w:val="bullet"/>
      <w:lvlText w:val=""/>
      <w:lvlJc w:val="left"/>
      <w:pPr>
        <w:ind w:left="5040" w:hanging="360"/>
      </w:pPr>
      <w:rPr>
        <w:rFonts w:ascii="Symbol" w:hAnsi="Symbol" w:hint="default"/>
      </w:rPr>
    </w:lvl>
    <w:lvl w:ilvl="7" w:tplc="44F61174">
      <w:start w:val="1"/>
      <w:numFmt w:val="bullet"/>
      <w:lvlText w:val="o"/>
      <w:lvlJc w:val="left"/>
      <w:pPr>
        <w:ind w:left="5760" w:hanging="360"/>
      </w:pPr>
      <w:rPr>
        <w:rFonts w:ascii="Courier New" w:hAnsi="Courier New" w:hint="default"/>
      </w:rPr>
    </w:lvl>
    <w:lvl w:ilvl="8" w:tplc="0A863030">
      <w:start w:val="1"/>
      <w:numFmt w:val="bullet"/>
      <w:lvlText w:val=""/>
      <w:lvlJc w:val="left"/>
      <w:pPr>
        <w:ind w:left="6480" w:hanging="360"/>
      </w:pPr>
      <w:rPr>
        <w:rFonts w:ascii="Wingdings" w:hAnsi="Wingdings" w:hint="default"/>
      </w:rPr>
    </w:lvl>
  </w:abstractNum>
  <w:abstractNum w:abstractNumId="40" w15:restartNumberingAfterBreak="0">
    <w:nsid w:val="4707D615"/>
    <w:multiLevelType w:val="hybridMultilevel"/>
    <w:tmpl w:val="26B42846"/>
    <w:lvl w:ilvl="0" w:tplc="7E5C0D30">
      <w:start w:val="1"/>
      <w:numFmt w:val="bullet"/>
      <w:lvlText w:val=""/>
      <w:lvlJc w:val="left"/>
      <w:pPr>
        <w:ind w:left="720" w:hanging="360"/>
      </w:pPr>
      <w:rPr>
        <w:rFonts w:ascii="Symbol" w:hAnsi="Symbol" w:hint="default"/>
      </w:rPr>
    </w:lvl>
    <w:lvl w:ilvl="1" w:tplc="3A60D920">
      <w:start w:val="1"/>
      <w:numFmt w:val="bullet"/>
      <w:lvlText w:val="o"/>
      <w:lvlJc w:val="left"/>
      <w:pPr>
        <w:ind w:left="1440" w:hanging="360"/>
      </w:pPr>
      <w:rPr>
        <w:rFonts w:ascii="Courier New" w:hAnsi="Courier New" w:hint="default"/>
      </w:rPr>
    </w:lvl>
    <w:lvl w:ilvl="2" w:tplc="203CF10A">
      <w:start w:val="1"/>
      <w:numFmt w:val="bullet"/>
      <w:lvlText w:val=""/>
      <w:lvlJc w:val="left"/>
      <w:pPr>
        <w:ind w:left="2160" w:hanging="360"/>
      </w:pPr>
      <w:rPr>
        <w:rFonts w:ascii="Wingdings" w:hAnsi="Wingdings" w:hint="default"/>
      </w:rPr>
    </w:lvl>
    <w:lvl w:ilvl="3" w:tplc="94A2A54A">
      <w:start w:val="1"/>
      <w:numFmt w:val="bullet"/>
      <w:lvlText w:val=""/>
      <w:lvlJc w:val="left"/>
      <w:pPr>
        <w:ind w:left="2880" w:hanging="360"/>
      </w:pPr>
      <w:rPr>
        <w:rFonts w:ascii="Symbol" w:hAnsi="Symbol" w:hint="default"/>
      </w:rPr>
    </w:lvl>
    <w:lvl w:ilvl="4" w:tplc="80E8D290">
      <w:start w:val="1"/>
      <w:numFmt w:val="bullet"/>
      <w:lvlText w:val="o"/>
      <w:lvlJc w:val="left"/>
      <w:pPr>
        <w:ind w:left="3600" w:hanging="360"/>
      </w:pPr>
      <w:rPr>
        <w:rFonts w:ascii="Courier New" w:hAnsi="Courier New" w:hint="default"/>
      </w:rPr>
    </w:lvl>
    <w:lvl w:ilvl="5" w:tplc="7E26E1B2">
      <w:start w:val="1"/>
      <w:numFmt w:val="bullet"/>
      <w:lvlText w:val=""/>
      <w:lvlJc w:val="left"/>
      <w:pPr>
        <w:ind w:left="4320" w:hanging="360"/>
      </w:pPr>
      <w:rPr>
        <w:rFonts w:ascii="Wingdings" w:hAnsi="Wingdings" w:hint="default"/>
      </w:rPr>
    </w:lvl>
    <w:lvl w:ilvl="6" w:tplc="FBFC953A">
      <w:start w:val="1"/>
      <w:numFmt w:val="bullet"/>
      <w:lvlText w:val=""/>
      <w:lvlJc w:val="left"/>
      <w:pPr>
        <w:ind w:left="5040" w:hanging="360"/>
      </w:pPr>
      <w:rPr>
        <w:rFonts w:ascii="Symbol" w:hAnsi="Symbol" w:hint="default"/>
      </w:rPr>
    </w:lvl>
    <w:lvl w:ilvl="7" w:tplc="39D29270">
      <w:start w:val="1"/>
      <w:numFmt w:val="bullet"/>
      <w:lvlText w:val="o"/>
      <w:lvlJc w:val="left"/>
      <w:pPr>
        <w:ind w:left="5760" w:hanging="360"/>
      </w:pPr>
      <w:rPr>
        <w:rFonts w:ascii="Courier New" w:hAnsi="Courier New" w:hint="default"/>
      </w:rPr>
    </w:lvl>
    <w:lvl w:ilvl="8" w:tplc="70AE1C5E">
      <w:start w:val="1"/>
      <w:numFmt w:val="bullet"/>
      <w:lvlText w:val=""/>
      <w:lvlJc w:val="left"/>
      <w:pPr>
        <w:ind w:left="6480" w:hanging="360"/>
      </w:pPr>
      <w:rPr>
        <w:rFonts w:ascii="Wingdings" w:hAnsi="Wingdings" w:hint="default"/>
      </w:rPr>
    </w:lvl>
  </w:abstractNum>
  <w:abstractNum w:abstractNumId="41" w15:restartNumberingAfterBreak="0">
    <w:nsid w:val="498BDFF1"/>
    <w:multiLevelType w:val="hybridMultilevel"/>
    <w:tmpl w:val="EE5AA464"/>
    <w:lvl w:ilvl="0" w:tplc="0C2EAA6E">
      <w:start w:val="1"/>
      <w:numFmt w:val="bullet"/>
      <w:lvlText w:val=""/>
      <w:lvlJc w:val="left"/>
      <w:pPr>
        <w:ind w:left="720" w:hanging="360"/>
      </w:pPr>
      <w:rPr>
        <w:rFonts w:ascii="Symbol" w:hAnsi="Symbol" w:hint="default"/>
      </w:rPr>
    </w:lvl>
    <w:lvl w:ilvl="1" w:tplc="AEC8C5DC">
      <w:start w:val="1"/>
      <w:numFmt w:val="bullet"/>
      <w:lvlText w:val="o"/>
      <w:lvlJc w:val="left"/>
      <w:pPr>
        <w:ind w:left="1440" w:hanging="360"/>
      </w:pPr>
      <w:rPr>
        <w:rFonts w:ascii="Courier New" w:hAnsi="Courier New" w:hint="default"/>
      </w:rPr>
    </w:lvl>
    <w:lvl w:ilvl="2" w:tplc="3996A5A4">
      <w:start w:val="1"/>
      <w:numFmt w:val="bullet"/>
      <w:lvlText w:val=""/>
      <w:lvlJc w:val="left"/>
      <w:pPr>
        <w:ind w:left="2160" w:hanging="360"/>
      </w:pPr>
      <w:rPr>
        <w:rFonts w:ascii="Wingdings" w:hAnsi="Wingdings" w:hint="default"/>
      </w:rPr>
    </w:lvl>
    <w:lvl w:ilvl="3" w:tplc="1B26F8BA">
      <w:start w:val="1"/>
      <w:numFmt w:val="bullet"/>
      <w:lvlText w:val=""/>
      <w:lvlJc w:val="left"/>
      <w:pPr>
        <w:ind w:left="2880" w:hanging="360"/>
      </w:pPr>
      <w:rPr>
        <w:rFonts w:ascii="Symbol" w:hAnsi="Symbol" w:hint="default"/>
      </w:rPr>
    </w:lvl>
    <w:lvl w:ilvl="4" w:tplc="B7245A10">
      <w:start w:val="1"/>
      <w:numFmt w:val="bullet"/>
      <w:lvlText w:val="o"/>
      <w:lvlJc w:val="left"/>
      <w:pPr>
        <w:ind w:left="3600" w:hanging="360"/>
      </w:pPr>
      <w:rPr>
        <w:rFonts w:ascii="Courier New" w:hAnsi="Courier New" w:hint="default"/>
      </w:rPr>
    </w:lvl>
    <w:lvl w:ilvl="5" w:tplc="7228F4DE">
      <w:start w:val="1"/>
      <w:numFmt w:val="bullet"/>
      <w:lvlText w:val=""/>
      <w:lvlJc w:val="left"/>
      <w:pPr>
        <w:ind w:left="4320" w:hanging="360"/>
      </w:pPr>
      <w:rPr>
        <w:rFonts w:ascii="Wingdings" w:hAnsi="Wingdings" w:hint="default"/>
      </w:rPr>
    </w:lvl>
    <w:lvl w:ilvl="6" w:tplc="B0F06CEA">
      <w:start w:val="1"/>
      <w:numFmt w:val="bullet"/>
      <w:lvlText w:val=""/>
      <w:lvlJc w:val="left"/>
      <w:pPr>
        <w:ind w:left="5040" w:hanging="360"/>
      </w:pPr>
      <w:rPr>
        <w:rFonts w:ascii="Symbol" w:hAnsi="Symbol" w:hint="default"/>
      </w:rPr>
    </w:lvl>
    <w:lvl w:ilvl="7" w:tplc="C60444D6">
      <w:start w:val="1"/>
      <w:numFmt w:val="bullet"/>
      <w:lvlText w:val="o"/>
      <w:lvlJc w:val="left"/>
      <w:pPr>
        <w:ind w:left="5760" w:hanging="360"/>
      </w:pPr>
      <w:rPr>
        <w:rFonts w:ascii="Courier New" w:hAnsi="Courier New" w:hint="default"/>
      </w:rPr>
    </w:lvl>
    <w:lvl w:ilvl="8" w:tplc="36F833BC">
      <w:start w:val="1"/>
      <w:numFmt w:val="bullet"/>
      <w:lvlText w:val=""/>
      <w:lvlJc w:val="left"/>
      <w:pPr>
        <w:ind w:left="6480" w:hanging="360"/>
      </w:pPr>
      <w:rPr>
        <w:rFonts w:ascii="Wingdings" w:hAnsi="Wingdings" w:hint="default"/>
      </w:rPr>
    </w:lvl>
  </w:abstractNum>
  <w:abstractNum w:abstractNumId="42" w15:restartNumberingAfterBreak="0">
    <w:nsid w:val="4A68D9E4"/>
    <w:multiLevelType w:val="hybridMultilevel"/>
    <w:tmpl w:val="76924BFC"/>
    <w:lvl w:ilvl="0" w:tplc="5C885180">
      <w:start w:val="1"/>
      <w:numFmt w:val="bullet"/>
      <w:lvlText w:val=""/>
      <w:lvlJc w:val="left"/>
      <w:pPr>
        <w:ind w:left="720" w:hanging="360"/>
      </w:pPr>
      <w:rPr>
        <w:rFonts w:ascii="Symbol" w:hAnsi="Symbol" w:hint="default"/>
      </w:rPr>
    </w:lvl>
    <w:lvl w:ilvl="1" w:tplc="13B8E0FA">
      <w:start w:val="1"/>
      <w:numFmt w:val="bullet"/>
      <w:lvlText w:val="o"/>
      <w:lvlJc w:val="left"/>
      <w:pPr>
        <w:ind w:left="1440" w:hanging="360"/>
      </w:pPr>
      <w:rPr>
        <w:rFonts w:ascii="Courier New" w:hAnsi="Courier New" w:hint="default"/>
      </w:rPr>
    </w:lvl>
    <w:lvl w:ilvl="2" w:tplc="8C60D6B6">
      <w:start w:val="1"/>
      <w:numFmt w:val="bullet"/>
      <w:lvlText w:val=""/>
      <w:lvlJc w:val="left"/>
      <w:pPr>
        <w:ind w:left="2160" w:hanging="360"/>
      </w:pPr>
      <w:rPr>
        <w:rFonts w:ascii="Wingdings" w:hAnsi="Wingdings" w:hint="default"/>
      </w:rPr>
    </w:lvl>
    <w:lvl w:ilvl="3" w:tplc="AF5AA7B8">
      <w:start w:val="1"/>
      <w:numFmt w:val="bullet"/>
      <w:lvlText w:val=""/>
      <w:lvlJc w:val="left"/>
      <w:pPr>
        <w:ind w:left="2880" w:hanging="360"/>
      </w:pPr>
      <w:rPr>
        <w:rFonts w:ascii="Symbol" w:hAnsi="Symbol" w:hint="default"/>
      </w:rPr>
    </w:lvl>
    <w:lvl w:ilvl="4" w:tplc="A8B6C1A0">
      <w:start w:val="1"/>
      <w:numFmt w:val="bullet"/>
      <w:lvlText w:val="o"/>
      <w:lvlJc w:val="left"/>
      <w:pPr>
        <w:ind w:left="3600" w:hanging="360"/>
      </w:pPr>
      <w:rPr>
        <w:rFonts w:ascii="Courier New" w:hAnsi="Courier New" w:hint="default"/>
      </w:rPr>
    </w:lvl>
    <w:lvl w:ilvl="5" w:tplc="BF12BD12">
      <w:start w:val="1"/>
      <w:numFmt w:val="bullet"/>
      <w:lvlText w:val=""/>
      <w:lvlJc w:val="left"/>
      <w:pPr>
        <w:ind w:left="4320" w:hanging="360"/>
      </w:pPr>
      <w:rPr>
        <w:rFonts w:ascii="Wingdings" w:hAnsi="Wingdings" w:hint="default"/>
      </w:rPr>
    </w:lvl>
    <w:lvl w:ilvl="6" w:tplc="F02EAB7A">
      <w:start w:val="1"/>
      <w:numFmt w:val="bullet"/>
      <w:lvlText w:val=""/>
      <w:lvlJc w:val="left"/>
      <w:pPr>
        <w:ind w:left="5040" w:hanging="360"/>
      </w:pPr>
      <w:rPr>
        <w:rFonts w:ascii="Symbol" w:hAnsi="Symbol" w:hint="default"/>
      </w:rPr>
    </w:lvl>
    <w:lvl w:ilvl="7" w:tplc="00B0DA50">
      <w:start w:val="1"/>
      <w:numFmt w:val="bullet"/>
      <w:lvlText w:val="o"/>
      <w:lvlJc w:val="left"/>
      <w:pPr>
        <w:ind w:left="5760" w:hanging="360"/>
      </w:pPr>
      <w:rPr>
        <w:rFonts w:ascii="Courier New" w:hAnsi="Courier New" w:hint="default"/>
      </w:rPr>
    </w:lvl>
    <w:lvl w:ilvl="8" w:tplc="CB3A03AC">
      <w:start w:val="1"/>
      <w:numFmt w:val="bullet"/>
      <w:lvlText w:val=""/>
      <w:lvlJc w:val="left"/>
      <w:pPr>
        <w:ind w:left="6480" w:hanging="360"/>
      </w:pPr>
      <w:rPr>
        <w:rFonts w:ascii="Wingdings" w:hAnsi="Wingdings" w:hint="default"/>
      </w:rPr>
    </w:lvl>
  </w:abstractNum>
  <w:abstractNum w:abstractNumId="43" w15:restartNumberingAfterBreak="0">
    <w:nsid w:val="4BE2AC1E"/>
    <w:multiLevelType w:val="hybridMultilevel"/>
    <w:tmpl w:val="0D7E10CA"/>
    <w:lvl w:ilvl="0" w:tplc="73C6CC9C">
      <w:start w:val="1"/>
      <w:numFmt w:val="bullet"/>
      <w:lvlText w:val=""/>
      <w:lvlJc w:val="left"/>
      <w:pPr>
        <w:ind w:left="720" w:hanging="360"/>
      </w:pPr>
      <w:rPr>
        <w:rFonts w:ascii="Symbol" w:hAnsi="Symbol" w:hint="default"/>
      </w:rPr>
    </w:lvl>
    <w:lvl w:ilvl="1" w:tplc="0784A7A6">
      <w:start w:val="1"/>
      <w:numFmt w:val="bullet"/>
      <w:lvlText w:val="o"/>
      <w:lvlJc w:val="left"/>
      <w:pPr>
        <w:ind w:left="1440" w:hanging="360"/>
      </w:pPr>
      <w:rPr>
        <w:rFonts w:ascii="Courier New" w:hAnsi="Courier New" w:hint="default"/>
      </w:rPr>
    </w:lvl>
    <w:lvl w:ilvl="2" w:tplc="123844D6">
      <w:start w:val="1"/>
      <w:numFmt w:val="bullet"/>
      <w:lvlText w:val=""/>
      <w:lvlJc w:val="left"/>
      <w:pPr>
        <w:ind w:left="2160" w:hanging="360"/>
      </w:pPr>
      <w:rPr>
        <w:rFonts w:ascii="Wingdings" w:hAnsi="Wingdings" w:hint="default"/>
      </w:rPr>
    </w:lvl>
    <w:lvl w:ilvl="3" w:tplc="43DA5652">
      <w:start w:val="1"/>
      <w:numFmt w:val="bullet"/>
      <w:lvlText w:val=""/>
      <w:lvlJc w:val="left"/>
      <w:pPr>
        <w:ind w:left="2880" w:hanging="360"/>
      </w:pPr>
      <w:rPr>
        <w:rFonts w:ascii="Symbol" w:hAnsi="Symbol" w:hint="default"/>
      </w:rPr>
    </w:lvl>
    <w:lvl w:ilvl="4" w:tplc="05E687B4">
      <w:start w:val="1"/>
      <w:numFmt w:val="bullet"/>
      <w:lvlText w:val="o"/>
      <w:lvlJc w:val="left"/>
      <w:pPr>
        <w:ind w:left="3600" w:hanging="360"/>
      </w:pPr>
      <w:rPr>
        <w:rFonts w:ascii="Courier New" w:hAnsi="Courier New" w:hint="default"/>
      </w:rPr>
    </w:lvl>
    <w:lvl w:ilvl="5" w:tplc="9384A118">
      <w:start w:val="1"/>
      <w:numFmt w:val="bullet"/>
      <w:lvlText w:val=""/>
      <w:lvlJc w:val="left"/>
      <w:pPr>
        <w:ind w:left="4320" w:hanging="360"/>
      </w:pPr>
      <w:rPr>
        <w:rFonts w:ascii="Wingdings" w:hAnsi="Wingdings" w:hint="default"/>
      </w:rPr>
    </w:lvl>
    <w:lvl w:ilvl="6" w:tplc="7C9248E6">
      <w:start w:val="1"/>
      <w:numFmt w:val="bullet"/>
      <w:lvlText w:val=""/>
      <w:lvlJc w:val="left"/>
      <w:pPr>
        <w:ind w:left="5040" w:hanging="360"/>
      </w:pPr>
      <w:rPr>
        <w:rFonts w:ascii="Symbol" w:hAnsi="Symbol" w:hint="default"/>
      </w:rPr>
    </w:lvl>
    <w:lvl w:ilvl="7" w:tplc="F6769A62">
      <w:start w:val="1"/>
      <w:numFmt w:val="bullet"/>
      <w:lvlText w:val="o"/>
      <w:lvlJc w:val="left"/>
      <w:pPr>
        <w:ind w:left="5760" w:hanging="360"/>
      </w:pPr>
      <w:rPr>
        <w:rFonts w:ascii="Courier New" w:hAnsi="Courier New" w:hint="default"/>
      </w:rPr>
    </w:lvl>
    <w:lvl w:ilvl="8" w:tplc="1662206C">
      <w:start w:val="1"/>
      <w:numFmt w:val="bullet"/>
      <w:lvlText w:val=""/>
      <w:lvlJc w:val="left"/>
      <w:pPr>
        <w:ind w:left="6480" w:hanging="360"/>
      </w:pPr>
      <w:rPr>
        <w:rFonts w:ascii="Wingdings" w:hAnsi="Wingdings" w:hint="default"/>
      </w:rPr>
    </w:lvl>
  </w:abstractNum>
  <w:abstractNum w:abstractNumId="44" w15:restartNumberingAfterBreak="0">
    <w:nsid w:val="4DE705B9"/>
    <w:multiLevelType w:val="hybridMultilevel"/>
    <w:tmpl w:val="1E10BA9C"/>
    <w:lvl w:ilvl="0" w:tplc="86A863D2">
      <w:start w:val="1"/>
      <w:numFmt w:val="bullet"/>
      <w:lvlText w:val=""/>
      <w:lvlJc w:val="left"/>
      <w:pPr>
        <w:ind w:left="720" w:hanging="360"/>
      </w:pPr>
      <w:rPr>
        <w:rFonts w:ascii="Symbol" w:hAnsi="Symbol" w:hint="default"/>
      </w:rPr>
    </w:lvl>
    <w:lvl w:ilvl="1" w:tplc="DC648364">
      <w:start w:val="1"/>
      <w:numFmt w:val="bullet"/>
      <w:lvlText w:val="o"/>
      <w:lvlJc w:val="left"/>
      <w:pPr>
        <w:ind w:left="1440" w:hanging="360"/>
      </w:pPr>
      <w:rPr>
        <w:rFonts w:ascii="Courier New" w:hAnsi="Courier New" w:hint="default"/>
      </w:rPr>
    </w:lvl>
    <w:lvl w:ilvl="2" w:tplc="2FD0B988">
      <w:start w:val="1"/>
      <w:numFmt w:val="bullet"/>
      <w:lvlText w:val=""/>
      <w:lvlJc w:val="left"/>
      <w:pPr>
        <w:ind w:left="2160" w:hanging="360"/>
      </w:pPr>
      <w:rPr>
        <w:rFonts w:ascii="Wingdings" w:hAnsi="Wingdings" w:hint="default"/>
      </w:rPr>
    </w:lvl>
    <w:lvl w:ilvl="3" w:tplc="37867A14">
      <w:start w:val="1"/>
      <w:numFmt w:val="bullet"/>
      <w:lvlText w:val=""/>
      <w:lvlJc w:val="left"/>
      <w:pPr>
        <w:ind w:left="2880" w:hanging="360"/>
      </w:pPr>
      <w:rPr>
        <w:rFonts w:ascii="Symbol" w:hAnsi="Symbol" w:hint="default"/>
      </w:rPr>
    </w:lvl>
    <w:lvl w:ilvl="4" w:tplc="D446000A">
      <w:start w:val="1"/>
      <w:numFmt w:val="bullet"/>
      <w:lvlText w:val="o"/>
      <w:lvlJc w:val="left"/>
      <w:pPr>
        <w:ind w:left="3600" w:hanging="360"/>
      </w:pPr>
      <w:rPr>
        <w:rFonts w:ascii="Courier New" w:hAnsi="Courier New" w:hint="default"/>
      </w:rPr>
    </w:lvl>
    <w:lvl w:ilvl="5" w:tplc="CB80AC94">
      <w:start w:val="1"/>
      <w:numFmt w:val="bullet"/>
      <w:lvlText w:val=""/>
      <w:lvlJc w:val="left"/>
      <w:pPr>
        <w:ind w:left="4320" w:hanging="360"/>
      </w:pPr>
      <w:rPr>
        <w:rFonts w:ascii="Wingdings" w:hAnsi="Wingdings" w:hint="default"/>
      </w:rPr>
    </w:lvl>
    <w:lvl w:ilvl="6" w:tplc="5F18B5DC">
      <w:start w:val="1"/>
      <w:numFmt w:val="bullet"/>
      <w:lvlText w:val=""/>
      <w:lvlJc w:val="left"/>
      <w:pPr>
        <w:ind w:left="5040" w:hanging="360"/>
      </w:pPr>
      <w:rPr>
        <w:rFonts w:ascii="Symbol" w:hAnsi="Symbol" w:hint="default"/>
      </w:rPr>
    </w:lvl>
    <w:lvl w:ilvl="7" w:tplc="3458A4DA">
      <w:start w:val="1"/>
      <w:numFmt w:val="bullet"/>
      <w:lvlText w:val="o"/>
      <w:lvlJc w:val="left"/>
      <w:pPr>
        <w:ind w:left="5760" w:hanging="360"/>
      </w:pPr>
      <w:rPr>
        <w:rFonts w:ascii="Courier New" w:hAnsi="Courier New" w:hint="default"/>
      </w:rPr>
    </w:lvl>
    <w:lvl w:ilvl="8" w:tplc="BD586952">
      <w:start w:val="1"/>
      <w:numFmt w:val="bullet"/>
      <w:lvlText w:val=""/>
      <w:lvlJc w:val="left"/>
      <w:pPr>
        <w:ind w:left="6480" w:hanging="360"/>
      </w:pPr>
      <w:rPr>
        <w:rFonts w:ascii="Wingdings" w:hAnsi="Wingdings" w:hint="default"/>
      </w:rPr>
    </w:lvl>
  </w:abstractNum>
  <w:abstractNum w:abstractNumId="45" w15:restartNumberingAfterBreak="0">
    <w:nsid w:val="4F520533"/>
    <w:multiLevelType w:val="hybridMultilevel"/>
    <w:tmpl w:val="6ECE3550"/>
    <w:lvl w:ilvl="0" w:tplc="A70850FE">
      <w:start w:val="1"/>
      <w:numFmt w:val="bullet"/>
      <w:lvlText w:val=""/>
      <w:lvlJc w:val="left"/>
      <w:pPr>
        <w:ind w:left="720" w:hanging="360"/>
      </w:pPr>
      <w:rPr>
        <w:rFonts w:ascii="Symbol" w:hAnsi="Symbol" w:hint="default"/>
      </w:rPr>
    </w:lvl>
    <w:lvl w:ilvl="1" w:tplc="7F72DD52">
      <w:start w:val="1"/>
      <w:numFmt w:val="bullet"/>
      <w:lvlText w:val="o"/>
      <w:lvlJc w:val="left"/>
      <w:pPr>
        <w:ind w:left="1440" w:hanging="360"/>
      </w:pPr>
      <w:rPr>
        <w:rFonts w:ascii="Courier New" w:hAnsi="Courier New" w:hint="default"/>
      </w:rPr>
    </w:lvl>
    <w:lvl w:ilvl="2" w:tplc="40C8A83C">
      <w:start w:val="1"/>
      <w:numFmt w:val="bullet"/>
      <w:lvlText w:val=""/>
      <w:lvlJc w:val="left"/>
      <w:pPr>
        <w:ind w:left="2160" w:hanging="360"/>
      </w:pPr>
      <w:rPr>
        <w:rFonts w:ascii="Wingdings" w:hAnsi="Wingdings" w:hint="default"/>
      </w:rPr>
    </w:lvl>
    <w:lvl w:ilvl="3" w:tplc="847878C2">
      <w:start w:val="1"/>
      <w:numFmt w:val="bullet"/>
      <w:lvlText w:val=""/>
      <w:lvlJc w:val="left"/>
      <w:pPr>
        <w:ind w:left="2880" w:hanging="360"/>
      </w:pPr>
      <w:rPr>
        <w:rFonts w:ascii="Symbol" w:hAnsi="Symbol" w:hint="default"/>
      </w:rPr>
    </w:lvl>
    <w:lvl w:ilvl="4" w:tplc="21B2FBD2">
      <w:start w:val="1"/>
      <w:numFmt w:val="bullet"/>
      <w:lvlText w:val="o"/>
      <w:lvlJc w:val="left"/>
      <w:pPr>
        <w:ind w:left="3600" w:hanging="360"/>
      </w:pPr>
      <w:rPr>
        <w:rFonts w:ascii="Courier New" w:hAnsi="Courier New" w:hint="default"/>
      </w:rPr>
    </w:lvl>
    <w:lvl w:ilvl="5" w:tplc="4B8816A4">
      <w:start w:val="1"/>
      <w:numFmt w:val="bullet"/>
      <w:lvlText w:val=""/>
      <w:lvlJc w:val="left"/>
      <w:pPr>
        <w:ind w:left="4320" w:hanging="360"/>
      </w:pPr>
      <w:rPr>
        <w:rFonts w:ascii="Wingdings" w:hAnsi="Wingdings" w:hint="default"/>
      </w:rPr>
    </w:lvl>
    <w:lvl w:ilvl="6" w:tplc="EB34DC1E">
      <w:start w:val="1"/>
      <w:numFmt w:val="bullet"/>
      <w:lvlText w:val=""/>
      <w:lvlJc w:val="left"/>
      <w:pPr>
        <w:ind w:left="5040" w:hanging="360"/>
      </w:pPr>
      <w:rPr>
        <w:rFonts w:ascii="Symbol" w:hAnsi="Symbol" w:hint="default"/>
      </w:rPr>
    </w:lvl>
    <w:lvl w:ilvl="7" w:tplc="2E86528C">
      <w:start w:val="1"/>
      <w:numFmt w:val="bullet"/>
      <w:lvlText w:val="o"/>
      <w:lvlJc w:val="left"/>
      <w:pPr>
        <w:ind w:left="5760" w:hanging="360"/>
      </w:pPr>
      <w:rPr>
        <w:rFonts w:ascii="Courier New" w:hAnsi="Courier New" w:hint="default"/>
      </w:rPr>
    </w:lvl>
    <w:lvl w:ilvl="8" w:tplc="50C62514">
      <w:start w:val="1"/>
      <w:numFmt w:val="bullet"/>
      <w:lvlText w:val=""/>
      <w:lvlJc w:val="left"/>
      <w:pPr>
        <w:ind w:left="6480" w:hanging="360"/>
      </w:pPr>
      <w:rPr>
        <w:rFonts w:ascii="Wingdings" w:hAnsi="Wingdings" w:hint="default"/>
      </w:rPr>
    </w:lvl>
  </w:abstractNum>
  <w:abstractNum w:abstractNumId="46" w15:restartNumberingAfterBreak="0">
    <w:nsid w:val="5123453F"/>
    <w:multiLevelType w:val="hybridMultilevel"/>
    <w:tmpl w:val="EF7CED02"/>
    <w:lvl w:ilvl="0" w:tplc="0F905F08">
      <w:start w:val="1"/>
      <w:numFmt w:val="lowerLetter"/>
      <w:lvlText w:val="(%1)"/>
      <w:lvlJc w:val="left"/>
      <w:pPr>
        <w:ind w:left="720" w:hanging="360"/>
      </w:pPr>
    </w:lvl>
    <w:lvl w:ilvl="1" w:tplc="0F78E674">
      <w:start w:val="1"/>
      <w:numFmt w:val="lowerLetter"/>
      <w:lvlText w:val="%2."/>
      <w:lvlJc w:val="left"/>
      <w:pPr>
        <w:ind w:left="1440" w:hanging="360"/>
      </w:pPr>
    </w:lvl>
    <w:lvl w:ilvl="2" w:tplc="96B06AC8">
      <w:start w:val="1"/>
      <w:numFmt w:val="lowerRoman"/>
      <w:lvlText w:val="%3."/>
      <w:lvlJc w:val="right"/>
      <w:pPr>
        <w:ind w:left="2160" w:hanging="180"/>
      </w:pPr>
    </w:lvl>
    <w:lvl w:ilvl="3" w:tplc="ED0C6A86">
      <w:start w:val="1"/>
      <w:numFmt w:val="decimal"/>
      <w:lvlText w:val="%4."/>
      <w:lvlJc w:val="left"/>
      <w:pPr>
        <w:ind w:left="2880" w:hanging="360"/>
      </w:pPr>
    </w:lvl>
    <w:lvl w:ilvl="4" w:tplc="EF90EABE">
      <w:start w:val="1"/>
      <w:numFmt w:val="lowerLetter"/>
      <w:lvlText w:val="%5."/>
      <w:lvlJc w:val="left"/>
      <w:pPr>
        <w:ind w:left="3600" w:hanging="360"/>
      </w:pPr>
    </w:lvl>
    <w:lvl w:ilvl="5" w:tplc="2398DB88">
      <w:start w:val="1"/>
      <w:numFmt w:val="lowerRoman"/>
      <w:lvlText w:val="%6."/>
      <w:lvlJc w:val="right"/>
      <w:pPr>
        <w:ind w:left="4320" w:hanging="180"/>
      </w:pPr>
    </w:lvl>
    <w:lvl w:ilvl="6" w:tplc="6F34B096">
      <w:start w:val="1"/>
      <w:numFmt w:val="decimal"/>
      <w:lvlText w:val="%7."/>
      <w:lvlJc w:val="left"/>
      <w:pPr>
        <w:ind w:left="5040" w:hanging="360"/>
      </w:pPr>
    </w:lvl>
    <w:lvl w:ilvl="7" w:tplc="DB96A27E">
      <w:start w:val="1"/>
      <w:numFmt w:val="lowerLetter"/>
      <w:lvlText w:val="%8."/>
      <w:lvlJc w:val="left"/>
      <w:pPr>
        <w:ind w:left="5760" w:hanging="360"/>
      </w:pPr>
    </w:lvl>
    <w:lvl w:ilvl="8" w:tplc="66AAFFEA">
      <w:start w:val="1"/>
      <w:numFmt w:val="lowerRoman"/>
      <w:lvlText w:val="%9."/>
      <w:lvlJc w:val="right"/>
      <w:pPr>
        <w:ind w:left="6480" w:hanging="180"/>
      </w:pPr>
    </w:lvl>
  </w:abstractNum>
  <w:abstractNum w:abstractNumId="47" w15:restartNumberingAfterBreak="0">
    <w:nsid w:val="553423EC"/>
    <w:multiLevelType w:val="hybridMultilevel"/>
    <w:tmpl w:val="1E0E6A54"/>
    <w:lvl w:ilvl="0" w:tplc="8204553A">
      <w:start w:val="1"/>
      <w:numFmt w:val="bullet"/>
      <w:lvlText w:val=""/>
      <w:lvlJc w:val="left"/>
      <w:pPr>
        <w:ind w:left="720" w:hanging="360"/>
      </w:pPr>
      <w:rPr>
        <w:rFonts w:ascii="Symbol" w:hAnsi="Symbol" w:hint="default"/>
      </w:rPr>
    </w:lvl>
    <w:lvl w:ilvl="1" w:tplc="1200E37E">
      <w:start w:val="1"/>
      <w:numFmt w:val="bullet"/>
      <w:lvlText w:val="o"/>
      <w:lvlJc w:val="left"/>
      <w:pPr>
        <w:ind w:left="1440" w:hanging="360"/>
      </w:pPr>
      <w:rPr>
        <w:rFonts w:ascii="Courier New" w:hAnsi="Courier New" w:hint="default"/>
      </w:rPr>
    </w:lvl>
    <w:lvl w:ilvl="2" w:tplc="F1841BAA">
      <w:start w:val="1"/>
      <w:numFmt w:val="bullet"/>
      <w:lvlText w:val=""/>
      <w:lvlJc w:val="left"/>
      <w:pPr>
        <w:ind w:left="2160" w:hanging="360"/>
      </w:pPr>
      <w:rPr>
        <w:rFonts w:ascii="Wingdings" w:hAnsi="Wingdings" w:hint="default"/>
      </w:rPr>
    </w:lvl>
    <w:lvl w:ilvl="3" w:tplc="BD9A41F0">
      <w:start w:val="1"/>
      <w:numFmt w:val="bullet"/>
      <w:lvlText w:val=""/>
      <w:lvlJc w:val="left"/>
      <w:pPr>
        <w:ind w:left="2880" w:hanging="360"/>
      </w:pPr>
      <w:rPr>
        <w:rFonts w:ascii="Symbol" w:hAnsi="Symbol" w:hint="default"/>
      </w:rPr>
    </w:lvl>
    <w:lvl w:ilvl="4" w:tplc="0D0492FE">
      <w:start w:val="1"/>
      <w:numFmt w:val="bullet"/>
      <w:lvlText w:val="o"/>
      <w:lvlJc w:val="left"/>
      <w:pPr>
        <w:ind w:left="3600" w:hanging="360"/>
      </w:pPr>
      <w:rPr>
        <w:rFonts w:ascii="Courier New" w:hAnsi="Courier New" w:hint="default"/>
      </w:rPr>
    </w:lvl>
    <w:lvl w:ilvl="5" w:tplc="959284F8">
      <w:start w:val="1"/>
      <w:numFmt w:val="bullet"/>
      <w:lvlText w:val=""/>
      <w:lvlJc w:val="left"/>
      <w:pPr>
        <w:ind w:left="4320" w:hanging="360"/>
      </w:pPr>
      <w:rPr>
        <w:rFonts w:ascii="Wingdings" w:hAnsi="Wingdings" w:hint="default"/>
      </w:rPr>
    </w:lvl>
    <w:lvl w:ilvl="6" w:tplc="8D44141C">
      <w:start w:val="1"/>
      <w:numFmt w:val="bullet"/>
      <w:lvlText w:val=""/>
      <w:lvlJc w:val="left"/>
      <w:pPr>
        <w:ind w:left="5040" w:hanging="360"/>
      </w:pPr>
      <w:rPr>
        <w:rFonts w:ascii="Symbol" w:hAnsi="Symbol" w:hint="default"/>
      </w:rPr>
    </w:lvl>
    <w:lvl w:ilvl="7" w:tplc="C72C8B6C">
      <w:start w:val="1"/>
      <w:numFmt w:val="bullet"/>
      <w:lvlText w:val="o"/>
      <w:lvlJc w:val="left"/>
      <w:pPr>
        <w:ind w:left="5760" w:hanging="360"/>
      </w:pPr>
      <w:rPr>
        <w:rFonts w:ascii="Courier New" w:hAnsi="Courier New" w:hint="default"/>
      </w:rPr>
    </w:lvl>
    <w:lvl w:ilvl="8" w:tplc="2C5E55C0">
      <w:start w:val="1"/>
      <w:numFmt w:val="bullet"/>
      <w:lvlText w:val=""/>
      <w:lvlJc w:val="left"/>
      <w:pPr>
        <w:ind w:left="6480" w:hanging="360"/>
      </w:pPr>
      <w:rPr>
        <w:rFonts w:ascii="Wingdings" w:hAnsi="Wingdings" w:hint="default"/>
      </w:rPr>
    </w:lvl>
  </w:abstractNum>
  <w:abstractNum w:abstractNumId="48" w15:restartNumberingAfterBreak="0">
    <w:nsid w:val="591BE342"/>
    <w:multiLevelType w:val="hybridMultilevel"/>
    <w:tmpl w:val="EBD4B32C"/>
    <w:lvl w:ilvl="0" w:tplc="3E9C7298">
      <w:start w:val="1"/>
      <w:numFmt w:val="bullet"/>
      <w:lvlText w:val=""/>
      <w:lvlJc w:val="left"/>
      <w:pPr>
        <w:ind w:left="720" w:hanging="360"/>
      </w:pPr>
      <w:rPr>
        <w:rFonts w:ascii="Symbol" w:hAnsi="Symbol" w:hint="default"/>
      </w:rPr>
    </w:lvl>
    <w:lvl w:ilvl="1" w:tplc="9A38DBC8">
      <w:start w:val="1"/>
      <w:numFmt w:val="bullet"/>
      <w:lvlText w:val="o"/>
      <w:lvlJc w:val="left"/>
      <w:pPr>
        <w:ind w:left="1440" w:hanging="360"/>
      </w:pPr>
      <w:rPr>
        <w:rFonts w:ascii="Courier New" w:hAnsi="Courier New" w:hint="default"/>
      </w:rPr>
    </w:lvl>
    <w:lvl w:ilvl="2" w:tplc="419A1070">
      <w:start w:val="1"/>
      <w:numFmt w:val="bullet"/>
      <w:lvlText w:val=""/>
      <w:lvlJc w:val="left"/>
      <w:pPr>
        <w:ind w:left="2160" w:hanging="360"/>
      </w:pPr>
      <w:rPr>
        <w:rFonts w:ascii="Wingdings" w:hAnsi="Wingdings" w:hint="default"/>
      </w:rPr>
    </w:lvl>
    <w:lvl w:ilvl="3" w:tplc="E4A67454">
      <w:start w:val="1"/>
      <w:numFmt w:val="bullet"/>
      <w:lvlText w:val=""/>
      <w:lvlJc w:val="left"/>
      <w:pPr>
        <w:ind w:left="2880" w:hanging="360"/>
      </w:pPr>
      <w:rPr>
        <w:rFonts w:ascii="Symbol" w:hAnsi="Symbol" w:hint="default"/>
      </w:rPr>
    </w:lvl>
    <w:lvl w:ilvl="4" w:tplc="2E04998C">
      <w:start w:val="1"/>
      <w:numFmt w:val="bullet"/>
      <w:lvlText w:val="o"/>
      <w:lvlJc w:val="left"/>
      <w:pPr>
        <w:ind w:left="3600" w:hanging="360"/>
      </w:pPr>
      <w:rPr>
        <w:rFonts w:ascii="Courier New" w:hAnsi="Courier New" w:hint="default"/>
      </w:rPr>
    </w:lvl>
    <w:lvl w:ilvl="5" w:tplc="048E0576">
      <w:start w:val="1"/>
      <w:numFmt w:val="bullet"/>
      <w:lvlText w:val=""/>
      <w:lvlJc w:val="left"/>
      <w:pPr>
        <w:ind w:left="4320" w:hanging="360"/>
      </w:pPr>
      <w:rPr>
        <w:rFonts w:ascii="Wingdings" w:hAnsi="Wingdings" w:hint="default"/>
      </w:rPr>
    </w:lvl>
    <w:lvl w:ilvl="6" w:tplc="DBD4CE8A">
      <w:start w:val="1"/>
      <w:numFmt w:val="bullet"/>
      <w:lvlText w:val=""/>
      <w:lvlJc w:val="left"/>
      <w:pPr>
        <w:ind w:left="5040" w:hanging="360"/>
      </w:pPr>
      <w:rPr>
        <w:rFonts w:ascii="Symbol" w:hAnsi="Symbol" w:hint="default"/>
      </w:rPr>
    </w:lvl>
    <w:lvl w:ilvl="7" w:tplc="3FBA51EC">
      <w:start w:val="1"/>
      <w:numFmt w:val="bullet"/>
      <w:lvlText w:val="o"/>
      <w:lvlJc w:val="left"/>
      <w:pPr>
        <w:ind w:left="5760" w:hanging="360"/>
      </w:pPr>
      <w:rPr>
        <w:rFonts w:ascii="Courier New" w:hAnsi="Courier New" w:hint="default"/>
      </w:rPr>
    </w:lvl>
    <w:lvl w:ilvl="8" w:tplc="3C26D14A">
      <w:start w:val="1"/>
      <w:numFmt w:val="bullet"/>
      <w:lvlText w:val=""/>
      <w:lvlJc w:val="left"/>
      <w:pPr>
        <w:ind w:left="6480" w:hanging="360"/>
      </w:pPr>
      <w:rPr>
        <w:rFonts w:ascii="Wingdings" w:hAnsi="Wingdings" w:hint="default"/>
      </w:rPr>
    </w:lvl>
  </w:abstractNum>
  <w:abstractNum w:abstractNumId="49" w15:restartNumberingAfterBreak="0">
    <w:nsid w:val="5B3226B2"/>
    <w:multiLevelType w:val="hybridMultilevel"/>
    <w:tmpl w:val="3E4662AC"/>
    <w:lvl w:ilvl="0" w:tplc="D3B09506">
      <w:start w:val="1"/>
      <w:numFmt w:val="lowerRoman"/>
      <w:lvlText w:val="(%1)"/>
      <w:lvlJc w:val="left"/>
      <w:pPr>
        <w:ind w:left="720" w:hanging="360"/>
      </w:pPr>
    </w:lvl>
    <w:lvl w:ilvl="1" w:tplc="9D1CC1A8">
      <w:start w:val="1"/>
      <w:numFmt w:val="lowerLetter"/>
      <w:lvlText w:val="%2."/>
      <w:lvlJc w:val="left"/>
      <w:pPr>
        <w:ind w:left="1440" w:hanging="360"/>
      </w:pPr>
    </w:lvl>
    <w:lvl w:ilvl="2" w:tplc="D6202C18">
      <w:start w:val="1"/>
      <w:numFmt w:val="lowerRoman"/>
      <w:lvlText w:val="%3."/>
      <w:lvlJc w:val="right"/>
      <w:pPr>
        <w:ind w:left="2160" w:hanging="180"/>
      </w:pPr>
    </w:lvl>
    <w:lvl w:ilvl="3" w:tplc="DF80BD46">
      <w:start w:val="1"/>
      <w:numFmt w:val="decimal"/>
      <w:lvlText w:val="%4."/>
      <w:lvlJc w:val="left"/>
      <w:pPr>
        <w:ind w:left="2880" w:hanging="360"/>
      </w:pPr>
    </w:lvl>
    <w:lvl w:ilvl="4" w:tplc="E0EEC668">
      <w:start w:val="1"/>
      <w:numFmt w:val="lowerLetter"/>
      <w:lvlText w:val="%5."/>
      <w:lvlJc w:val="left"/>
      <w:pPr>
        <w:ind w:left="3600" w:hanging="360"/>
      </w:pPr>
    </w:lvl>
    <w:lvl w:ilvl="5" w:tplc="392CD940">
      <w:start w:val="1"/>
      <w:numFmt w:val="lowerRoman"/>
      <w:lvlText w:val="%6."/>
      <w:lvlJc w:val="right"/>
      <w:pPr>
        <w:ind w:left="4320" w:hanging="180"/>
      </w:pPr>
    </w:lvl>
    <w:lvl w:ilvl="6" w:tplc="F194605A">
      <w:start w:val="1"/>
      <w:numFmt w:val="decimal"/>
      <w:lvlText w:val="%7."/>
      <w:lvlJc w:val="left"/>
      <w:pPr>
        <w:ind w:left="5040" w:hanging="360"/>
      </w:pPr>
    </w:lvl>
    <w:lvl w:ilvl="7" w:tplc="BBF89AAA">
      <w:start w:val="1"/>
      <w:numFmt w:val="lowerLetter"/>
      <w:lvlText w:val="%8."/>
      <w:lvlJc w:val="left"/>
      <w:pPr>
        <w:ind w:left="5760" w:hanging="360"/>
      </w:pPr>
    </w:lvl>
    <w:lvl w:ilvl="8" w:tplc="D53C18A4">
      <w:start w:val="1"/>
      <w:numFmt w:val="lowerRoman"/>
      <w:lvlText w:val="%9."/>
      <w:lvlJc w:val="right"/>
      <w:pPr>
        <w:ind w:left="6480" w:hanging="180"/>
      </w:pPr>
    </w:lvl>
  </w:abstractNum>
  <w:abstractNum w:abstractNumId="50" w15:restartNumberingAfterBreak="0">
    <w:nsid w:val="5D8FC075"/>
    <w:multiLevelType w:val="hybridMultilevel"/>
    <w:tmpl w:val="0B505238"/>
    <w:lvl w:ilvl="0" w:tplc="8E1441B2">
      <w:start w:val="1"/>
      <w:numFmt w:val="bullet"/>
      <w:lvlText w:val=""/>
      <w:lvlJc w:val="left"/>
      <w:pPr>
        <w:ind w:left="720" w:hanging="360"/>
      </w:pPr>
      <w:rPr>
        <w:rFonts w:ascii="Symbol" w:hAnsi="Symbol" w:hint="default"/>
      </w:rPr>
    </w:lvl>
    <w:lvl w:ilvl="1" w:tplc="C2A607F2">
      <w:start w:val="1"/>
      <w:numFmt w:val="bullet"/>
      <w:lvlText w:val="o"/>
      <w:lvlJc w:val="left"/>
      <w:pPr>
        <w:ind w:left="1440" w:hanging="360"/>
      </w:pPr>
      <w:rPr>
        <w:rFonts w:ascii="Courier New" w:hAnsi="Courier New" w:hint="default"/>
      </w:rPr>
    </w:lvl>
    <w:lvl w:ilvl="2" w:tplc="12A8380E">
      <w:start w:val="1"/>
      <w:numFmt w:val="bullet"/>
      <w:lvlText w:val=""/>
      <w:lvlJc w:val="left"/>
      <w:pPr>
        <w:ind w:left="2160" w:hanging="360"/>
      </w:pPr>
      <w:rPr>
        <w:rFonts w:ascii="Wingdings" w:hAnsi="Wingdings" w:hint="default"/>
      </w:rPr>
    </w:lvl>
    <w:lvl w:ilvl="3" w:tplc="D46A76C6">
      <w:start w:val="1"/>
      <w:numFmt w:val="bullet"/>
      <w:lvlText w:val=""/>
      <w:lvlJc w:val="left"/>
      <w:pPr>
        <w:ind w:left="2880" w:hanging="360"/>
      </w:pPr>
      <w:rPr>
        <w:rFonts w:ascii="Symbol" w:hAnsi="Symbol" w:hint="default"/>
      </w:rPr>
    </w:lvl>
    <w:lvl w:ilvl="4" w:tplc="FD38DB9E">
      <w:start w:val="1"/>
      <w:numFmt w:val="bullet"/>
      <w:lvlText w:val="o"/>
      <w:lvlJc w:val="left"/>
      <w:pPr>
        <w:ind w:left="3600" w:hanging="360"/>
      </w:pPr>
      <w:rPr>
        <w:rFonts w:ascii="Courier New" w:hAnsi="Courier New" w:hint="default"/>
      </w:rPr>
    </w:lvl>
    <w:lvl w:ilvl="5" w:tplc="DCAC368C">
      <w:start w:val="1"/>
      <w:numFmt w:val="bullet"/>
      <w:lvlText w:val=""/>
      <w:lvlJc w:val="left"/>
      <w:pPr>
        <w:ind w:left="4320" w:hanging="360"/>
      </w:pPr>
      <w:rPr>
        <w:rFonts w:ascii="Wingdings" w:hAnsi="Wingdings" w:hint="default"/>
      </w:rPr>
    </w:lvl>
    <w:lvl w:ilvl="6" w:tplc="220A5F48">
      <w:start w:val="1"/>
      <w:numFmt w:val="bullet"/>
      <w:lvlText w:val=""/>
      <w:lvlJc w:val="left"/>
      <w:pPr>
        <w:ind w:left="5040" w:hanging="360"/>
      </w:pPr>
      <w:rPr>
        <w:rFonts w:ascii="Symbol" w:hAnsi="Symbol" w:hint="default"/>
      </w:rPr>
    </w:lvl>
    <w:lvl w:ilvl="7" w:tplc="D6CE5B08">
      <w:start w:val="1"/>
      <w:numFmt w:val="bullet"/>
      <w:lvlText w:val="o"/>
      <w:lvlJc w:val="left"/>
      <w:pPr>
        <w:ind w:left="5760" w:hanging="360"/>
      </w:pPr>
      <w:rPr>
        <w:rFonts w:ascii="Courier New" w:hAnsi="Courier New" w:hint="default"/>
      </w:rPr>
    </w:lvl>
    <w:lvl w:ilvl="8" w:tplc="C54A23DE">
      <w:start w:val="1"/>
      <w:numFmt w:val="bullet"/>
      <w:lvlText w:val=""/>
      <w:lvlJc w:val="left"/>
      <w:pPr>
        <w:ind w:left="6480" w:hanging="360"/>
      </w:pPr>
      <w:rPr>
        <w:rFonts w:ascii="Wingdings" w:hAnsi="Wingdings" w:hint="default"/>
      </w:rPr>
    </w:lvl>
  </w:abstractNum>
  <w:abstractNum w:abstractNumId="51" w15:restartNumberingAfterBreak="0">
    <w:nsid w:val="5F367148"/>
    <w:multiLevelType w:val="hybridMultilevel"/>
    <w:tmpl w:val="8C46F1BA"/>
    <w:lvl w:ilvl="0" w:tplc="F9360FE4">
      <w:start w:val="1"/>
      <w:numFmt w:val="bullet"/>
      <w:lvlText w:val=""/>
      <w:lvlJc w:val="left"/>
      <w:pPr>
        <w:ind w:left="720" w:hanging="360"/>
      </w:pPr>
      <w:rPr>
        <w:rFonts w:ascii="Symbol" w:hAnsi="Symbol" w:hint="default"/>
      </w:rPr>
    </w:lvl>
    <w:lvl w:ilvl="1" w:tplc="FC5AA436">
      <w:start w:val="1"/>
      <w:numFmt w:val="bullet"/>
      <w:lvlText w:val="o"/>
      <w:lvlJc w:val="left"/>
      <w:pPr>
        <w:ind w:left="1440" w:hanging="360"/>
      </w:pPr>
      <w:rPr>
        <w:rFonts w:ascii="Courier New" w:hAnsi="Courier New" w:hint="default"/>
      </w:rPr>
    </w:lvl>
    <w:lvl w:ilvl="2" w:tplc="57387E52">
      <w:start w:val="1"/>
      <w:numFmt w:val="bullet"/>
      <w:lvlText w:val=""/>
      <w:lvlJc w:val="left"/>
      <w:pPr>
        <w:ind w:left="2160" w:hanging="360"/>
      </w:pPr>
      <w:rPr>
        <w:rFonts w:ascii="Wingdings" w:hAnsi="Wingdings" w:hint="default"/>
      </w:rPr>
    </w:lvl>
    <w:lvl w:ilvl="3" w:tplc="92E624AE">
      <w:start w:val="1"/>
      <w:numFmt w:val="bullet"/>
      <w:lvlText w:val=""/>
      <w:lvlJc w:val="left"/>
      <w:pPr>
        <w:ind w:left="2880" w:hanging="360"/>
      </w:pPr>
      <w:rPr>
        <w:rFonts w:ascii="Symbol" w:hAnsi="Symbol" w:hint="default"/>
      </w:rPr>
    </w:lvl>
    <w:lvl w:ilvl="4" w:tplc="98B86B54">
      <w:start w:val="1"/>
      <w:numFmt w:val="bullet"/>
      <w:lvlText w:val="o"/>
      <w:lvlJc w:val="left"/>
      <w:pPr>
        <w:ind w:left="3600" w:hanging="360"/>
      </w:pPr>
      <w:rPr>
        <w:rFonts w:ascii="Courier New" w:hAnsi="Courier New" w:hint="default"/>
      </w:rPr>
    </w:lvl>
    <w:lvl w:ilvl="5" w:tplc="0B9CCB7C">
      <w:start w:val="1"/>
      <w:numFmt w:val="bullet"/>
      <w:lvlText w:val=""/>
      <w:lvlJc w:val="left"/>
      <w:pPr>
        <w:ind w:left="4320" w:hanging="360"/>
      </w:pPr>
      <w:rPr>
        <w:rFonts w:ascii="Wingdings" w:hAnsi="Wingdings" w:hint="default"/>
      </w:rPr>
    </w:lvl>
    <w:lvl w:ilvl="6" w:tplc="F1B69E10">
      <w:start w:val="1"/>
      <w:numFmt w:val="bullet"/>
      <w:lvlText w:val=""/>
      <w:lvlJc w:val="left"/>
      <w:pPr>
        <w:ind w:left="5040" w:hanging="360"/>
      </w:pPr>
      <w:rPr>
        <w:rFonts w:ascii="Symbol" w:hAnsi="Symbol" w:hint="default"/>
      </w:rPr>
    </w:lvl>
    <w:lvl w:ilvl="7" w:tplc="72BACF4A">
      <w:start w:val="1"/>
      <w:numFmt w:val="bullet"/>
      <w:lvlText w:val="o"/>
      <w:lvlJc w:val="left"/>
      <w:pPr>
        <w:ind w:left="5760" w:hanging="360"/>
      </w:pPr>
      <w:rPr>
        <w:rFonts w:ascii="Courier New" w:hAnsi="Courier New" w:hint="default"/>
      </w:rPr>
    </w:lvl>
    <w:lvl w:ilvl="8" w:tplc="C8D07B4C">
      <w:start w:val="1"/>
      <w:numFmt w:val="bullet"/>
      <w:lvlText w:val=""/>
      <w:lvlJc w:val="left"/>
      <w:pPr>
        <w:ind w:left="6480" w:hanging="360"/>
      </w:pPr>
      <w:rPr>
        <w:rFonts w:ascii="Wingdings" w:hAnsi="Wingdings" w:hint="default"/>
      </w:rPr>
    </w:lvl>
  </w:abstractNum>
  <w:abstractNum w:abstractNumId="52" w15:restartNumberingAfterBreak="0">
    <w:nsid w:val="6065AE18"/>
    <w:multiLevelType w:val="hybridMultilevel"/>
    <w:tmpl w:val="C7048416"/>
    <w:lvl w:ilvl="0" w:tplc="E29069F2">
      <w:start w:val="1"/>
      <w:numFmt w:val="bullet"/>
      <w:lvlText w:val=""/>
      <w:lvlJc w:val="left"/>
      <w:pPr>
        <w:ind w:left="720" w:hanging="360"/>
      </w:pPr>
      <w:rPr>
        <w:rFonts w:ascii="Symbol" w:hAnsi="Symbol" w:hint="default"/>
      </w:rPr>
    </w:lvl>
    <w:lvl w:ilvl="1" w:tplc="ECE0EED8">
      <w:start w:val="1"/>
      <w:numFmt w:val="bullet"/>
      <w:lvlText w:val="o"/>
      <w:lvlJc w:val="left"/>
      <w:pPr>
        <w:ind w:left="1440" w:hanging="360"/>
      </w:pPr>
      <w:rPr>
        <w:rFonts w:ascii="Courier New" w:hAnsi="Courier New" w:hint="default"/>
      </w:rPr>
    </w:lvl>
    <w:lvl w:ilvl="2" w:tplc="8B50EAC8">
      <w:start w:val="1"/>
      <w:numFmt w:val="bullet"/>
      <w:lvlText w:val=""/>
      <w:lvlJc w:val="left"/>
      <w:pPr>
        <w:ind w:left="2160" w:hanging="360"/>
      </w:pPr>
      <w:rPr>
        <w:rFonts w:ascii="Wingdings" w:hAnsi="Wingdings" w:hint="default"/>
      </w:rPr>
    </w:lvl>
    <w:lvl w:ilvl="3" w:tplc="89F2A428">
      <w:start w:val="1"/>
      <w:numFmt w:val="bullet"/>
      <w:lvlText w:val=""/>
      <w:lvlJc w:val="left"/>
      <w:pPr>
        <w:ind w:left="2880" w:hanging="360"/>
      </w:pPr>
      <w:rPr>
        <w:rFonts w:ascii="Symbol" w:hAnsi="Symbol" w:hint="default"/>
      </w:rPr>
    </w:lvl>
    <w:lvl w:ilvl="4" w:tplc="15665210">
      <w:start w:val="1"/>
      <w:numFmt w:val="bullet"/>
      <w:lvlText w:val="o"/>
      <w:lvlJc w:val="left"/>
      <w:pPr>
        <w:ind w:left="3600" w:hanging="360"/>
      </w:pPr>
      <w:rPr>
        <w:rFonts w:ascii="Courier New" w:hAnsi="Courier New" w:hint="default"/>
      </w:rPr>
    </w:lvl>
    <w:lvl w:ilvl="5" w:tplc="B17C8B94">
      <w:start w:val="1"/>
      <w:numFmt w:val="bullet"/>
      <w:lvlText w:val=""/>
      <w:lvlJc w:val="left"/>
      <w:pPr>
        <w:ind w:left="4320" w:hanging="360"/>
      </w:pPr>
      <w:rPr>
        <w:rFonts w:ascii="Wingdings" w:hAnsi="Wingdings" w:hint="default"/>
      </w:rPr>
    </w:lvl>
    <w:lvl w:ilvl="6" w:tplc="498CED5C">
      <w:start w:val="1"/>
      <w:numFmt w:val="bullet"/>
      <w:lvlText w:val=""/>
      <w:lvlJc w:val="left"/>
      <w:pPr>
        <w:ind w:left="5040" w:hanging="360"/>
      </w:pPr>
      <w:rPr>
        <w:rFonts w:ascii="Symbol" w:hAnsi="Symbol" w:hint="default"/>
      </w:rPr>
    </w:lvl>
    <w:lvl w:ilvl="7" w:tplc="77464A7A">
      <w:start w:val="1"/>
      <w:numFmt w:val="bullet"/>
      <w:lvlText w:val="o"/>
      <w:lvlJc w:val="left"/>
      <w:pPr>
        <w:ind w:left="5760" w:hanging="360"/>
      </w:pPr>
      <w:rPr>
        <w:rFonts w:ascii="Courier New" w:hAnsi="Courier New" w:hint="default"/>
      </w:rPr>
    </w:lvl>
    <w:lvl w:ilvl="8" w:tplc="B0D6898A">
      <w:start w:val="1"/>
      <w:numFmt w:val="bullet"/>
      <w:lvlText w:val=""/>
      <w:lvlJc w:val="left"/>
      <w:pPr>
        <w:ind w:left="6480" w:hanging="360"/>
      </w:pPr>
      <w:rPr>
        <w:rFonts w:ascii="Wingdings" w:hAnsi="Wingdings" w:hint="default"/>
      </w:rPr>
    </w:lvl>
  </w:abstractNum>
  <w:abstractNum w:abstractNumId="53" w15:restartNumberingAfterBreak="0">
    <w:nsid w:val="606BD953"/>
    <w:multiLevelType w:val="hybridMultilevel"/>
    <w:tmpl w:val="4BDA668A"/>
    <w:lvl w:ilvl="0" w:tplc="36A81FCC">
      <w:start w:val="1"/>
      <w:numFmt w:val="bullet"/>
      <w:lvlText w:val="·"/>
      <w:lvlJc w:val="left"/>
      <w:pPr>
        <w:ind w:left="720" w:hanging="360"/>
      </w:pPr>
      <w:rPr>
        <w:rFonts w:ascii="Symbol" w:hAnsi="Symbol" w:hint="default"/>
      </w:rPr>
    </w:lvl>
    <w:lvl w:ilvl="1" w:tplc="5A4ED5F4">
      <w:start w:val="1"/>
      <w:numFmt w:val="bullet"/>
      <w:lvlText w:val="o"/>
      <w:lvlJc w:val="left"/>
      <w:pPr>
        <w:ind w:left="1440" w:hanging="360"/>
      </w:pPr>
      <w:rPr>
        <w:rFonts w:ascii="Courier New" w:hAnsi="Courier New" w:hint="default"/>
      </w:rPr>
    </w:lvl>
    <w:lvl w:ilvl="2" w:tplc="9168C57E">
      <w:start w:val="1"/>
      <w:numFmt w:val="bullet"/>
      <w:lvlText w:val=""/>
      <w:lvlJc w:val="left"/>
      <w:pPr>
        <w:ind w:left="2160" w:hanging="360"/>
      </w:pPr>
      <w:rPr>
        <w:rFonts w:ascii="Wingdings" w:hAnsi="Wingdings" w:hint="default"/>
      </w:rPr>
    </w:lvl>
    <w:lvl w:ilvl="3" w:tplc="2996C42E">
      <w:start w:val="1"/>
      <w:numFmt w:val="bullet"/>
      <w:lvlText w:val=""/>
      <w:lvlJc w:val="left"/>
      <w:pPr>
        <w:ind w:left="2880" w:hanging="360"/>
      </w:pPr>
      <w:rPr>
        <w:rFonts w:ascii="Symbol" w:hAnsi="Symbol" w:hint="default"/>
      </w:rPr>
    </w:lvl>
    <w:lvl w:ilvl="4" w:tplc="BB842AFE">
      <w:start w:val="1"/>
      <w:numFmt w:val="bullet"/>
      <w:lvlText w:val="o"/>
      <w:lvlJc w:val="left"/>
      <w:pPr>
        <w:ind w:left="3600" w:hanging="360"/>
      </w:pPr>
      <w:rPr>
        <w:rFonts w:ascii="Courier New" w:hAnsi="Courier New" w:hint="default"/>
      </w:rPr>
    </w:lvl>
    <w:lvl w:ilvl="5" w:tplc="DC6CC6CE">
      <w:start w:val="1"/>
      <w:numFmt w:val="bullet"/>
      <w:lvlText w:val=""/>
      <w:lvlJc w:val="left"/>
      <w:pPr>
        <w:ind w:left="4320" w:hanging="360"/>
      </w:pPr>
      <w:rPr>
        <w:rFonts w:ascii="Wingdings" w:hAnsi="Wingdings" w:hint="default"/>
      </w:rPr>
    </w:lvl>
    <w:lvl w:ilvl="6" w:tplc="433472FC">
      <w:start w:val="1"/>
      <w:numFmt w:val="bullet"/>
      <w:lvlText w:val=""/>
      <w:lvlJc w:val="left"/>
      <w:pPr>
        <w:ind w:left="5040" w:hanging="360"/>
      </w:pPr>
      <w:rPr>
        <w:rFonts w:ascii="Symbol" w:hAnsi="Symbol" w:hint="default"/>
      </w:rPr>
    </w:lvl>
    <w:lvl w:ilvl="7" w:tplc="9ABCC276">
      <w:start w:val="1"/>
      <w:numFmt w:val="bullet"/>
      <w:lvlText w:val="o"/>
      <w:lvlJc w:val="left"/>
      <w:pPr>
        <w:ind w:left="5760" w:hanging="360"/>
      </w:pPr>
      <w:rPr>
        <w:rFonts w:ascii="Courier New" w:hAnsi="Courier New" w:hint="default"/>
      </w:rPr>
    </w:lvl>
    <w:lvl w:ilvl="8" w:tplc="DD14D122">
      <w:start w:val="1"/>
      <w:numFmt w:val="bullet"/>
      <w:lvlText w:val=""/>
      <w:lvlJc w:val="left"/>
      <w:pPr>
        <w:ind w:left="6480" w:hanging="360"/>
      </w:pPr>
      <w:rPr>
        <w:rFonts w:ascii="Wingdings" w:hAnsi="Wingdings" w:hint="default"/>
      </w:rPr>
    </w:lvl>
  </w:abstractNum>
  <w:abstractNum w:abstractNumId="54" w15:restartNumberingAfterBreak="0">
    <w:nsid w:val="628342B4"/>
    <w:multiLevelType w:val="hybridMultilevel"/>
    <w:tmpl w:val="153AD8F6"/>
    <w:lvl w:ilvl="0" w:tplc="FC561CBA">
      <w:start w:val="1"/>
      <w:numFmt w:val="lowerRoman"/>
      <w:lvlText w:val="(%1)"/>
      <w:lvlJc w:val="left"/>
      <w:pPr>
        <w:ind w:left="720" w:hanging="360"/>
      </w:pPr>
    </w:lvl>
    <w:lvl w:ilvl="1" w:tplc="95F0B0B8">
      <w:start w:val="1"/>
      <w:numFmt w:val="lowerLetter"/>
      <w:lvlText w:val="%2."/>
      <w:lvlJc w:val="left"/>
      <w:pPr>
        <w:ind w:left="1440" w:hanging="360"/>
      </w:pPr>
    </w:lvl>
    <w:lvl w:ilvl="2" w:tplc="F752891C">
      <w:start w:val="1"/>
      <w:numFmt w:val="lowerRoman"/>
      <w:lvlText w:val="%3."/>
      <w:lvlJc w:val="right"/>
      <w:pPr>
        <w:ind w:left="2160" w:hanging="180"/>
      </w:pPr>
    </w:lvl>
    <w:lvl w:ilvl="3" w:tplc="8DAC8E20">
      <w:start w:val="1"/>
      <w:numFmt w:val="decimal"/>
      <w:lvlText w:val="%4."/>
      <w:lvlJc w:val="left"/>
      <w:pPr>
        <w:ind w:left="2880" w:hanging="360"/>
      </w:pPr>
    </w:lvl>
    <w:lvl w:ilvl="4" w:tplc="E96A194E">
      <w:start w:val="1"/>
      <w:numFmt w:val="lowerLetter"/>
      <w:lvlText w:val="%5."/>
      <w:lvlJc w:val="left"/>
      <w:pPr>
        <w:ind w:left="3600" w:hanging="360"/>
      </w:pPr>
    </w:lvl>
    <w:lvl w:ilvl="5" w:tplc="384660DA">
      <w:start w:val="1"/>
      <w:numFmt w:val="lowerRoman"/>
      <w:lvlText w:val="%6."/>
      <w:lvlJc w:val="right"/>
      <w:pPr>
        <w:ind w:left="4320" w:hanging="180"/>
      </w:pPr>
    </w:lvl>
    <w:lvl w:ilvl="6" w:tplc="2A3ED844">
      <w:start w:val="1"/>
      <w:numFmt w:val="decimal"/>
      <w:lvlText w:val="%7."/>
      <w:lvlJc w:val="left"/>
      <w:pPr>
        <w:ind w:left="5040" w:hanging="360"/>
      </w:pPr>
    </w:lvl>
    <w:lvl w:ilvl="7" w:tplc="58148D76">
      <w:start w:val="1"/>
      <w:numFmt w:val="lowerLetter"/>
      <w:lvlText w:val="%8."/>
      <w:lvlJc w:val="left"/>
      <w:pPr>
        <w:ind w:left="5760" w:hanging="360"/>
      </w:pPr>
    </w:lvl>
    <w:lvl w:ilvl="8" w:tplc="83B4F320">
      <w:start w:val="1"/>
      <w:numFmt w:val="lowerRoman"/>
      <w:lvlText w:val="%9."/>
      <w:lvlJc w:val="right"/>
      <w:pPr>
        <w:ind w:left="6480" w:hanging="180"/>
      </w:pPr>
    </w:lvl>
  </w:abstractNum>
  <w:abstractNum w:abstractNumId="55" w15:restartNumberingAfterBreak="0">
    <w:nsid w:val="64E6E8E4"/>
    <w:multiLevelType w:val="hybridMultilevel"/>
    <w:tmpl w:val="227082D0"/>
    <w:lvl w:ilvl="0" w:tplc="DDFA6866">
      <w:start w:val="1"/>
      <w:numFmt w:val="lowerRoman"/>
      <w:lvlText w:val="(%1)"/>
      <w:lvlJc w:val="left"/>
      <w:pPr>
        <w:ind w:left="720" w:hanging="360"/>
      </w:pPr>
    </w:lvl>
    <w:lvl w:ilvl="1" w:tplc="8D4C3496">
      <w:start w:val="1"/>
      <w:numFmt w:val="lowerLetter"/>
      <w:lvlText w:val="%2."/>
      <w:lvlJc w:val="left"/>
      <w:pPr>
        <w:ind w:left="1440" w:hanging="360"/>
      </w:pPr>
    </w:lvl>
    <w:lvl w:ilvl="2" w:tplc="EEBC5A1A">
      <w:start w:val="1"/>
      <w:numFmt w:val="lowerRoman"/>
      <w:lvlText w:val="%3."/>
      <w:lvlJc w:val="right"/>
      <w:pPr>
        <w:ind w:left="2160" w:hanging="180"/>
      </w:pPr>
    </w:lvl>
    <w:lvl w:ilvl="3" w:tplc="0044969C">
      <w:start w:val="1"/>
      <w:numFmt w:val="decimal"/>
      <w:lvlText w:val="%4."/>
      <w:lvlJc w:val="left"/>
      <w:pPr>
        <w:ind w:left="2880" w:hanging="360"/>
      </w:pPr>
    </w:lvl>
    <w:lvl w:ilvl="4" w:tplc="7E526C1A">
      <w:start w:val="1"/>
      <w:numFmt w:val="lowerLetter"/>
      <w:lvlText w:val="%5."/>
      <w:lvlJc w:val="left"/>
      <w:pPr>
        <w:ind w:left="3600" w:hanging="360"/>
      </w:pPr>
    </w:lvl>
    <w:lvl w:ilvl="5" w:tplc="C0167EEE">
      <w:start w:val="1"/>
      <w:numFmt w:val="lowerRoman"/>
      <w:lvlText w:val="%6."/>
      <w:lvlJc w:val="right"/>
      <w:pPr>
        <w:ind w:left="4320" w:hanging="180"/>
      </w:pPr>
    </w:lvl>
    <w:lvl w:ilvl="6" w:tplc="02B2B6D2">
      <w:start w:val="1"/>
      <w:numFmt w:val="decimal"/>
      <w:lvlText w:val="%7."/>
      <w:lvlJc w:val="left"/>
      <w:pPr>
        <w:ind w:left="5040" w:hanging="360"/>
      </w:pPr>
    </w:lvl>
    <w:lvl w:ilvl="7" w:tplc="48344FFA">
      <w:start w:val="1"/>
      <w:numFmt w:val="lowerLetter"/>
      <w:lvlText w:val="%8."/>
      <w:lvlJc w:val="left"/>
      <w:pPr>
        <w:ind w:left="5760" w:hanging="360"/>
      </w:pPr>
    </w:lvl>
    <w:lvl w:ilvl="8" w:tplc="BC801560">
      <w:start w:val="1"/>
      <w:numFmt w:val="lowerRoman"/>
      <w:lvlText w:val="%9."/>
      <w:lvlJc w:val="right"/>
      <w:pPr>
        <w:ind w:left="6480" w:hanging="180"/>
      </w:pPr>
    </w:lvl>
  </w:abstractNum>
  <w:abstractNum w:abstractNumId="56" w15:restartNumberingAfterBreak="0">
    <w:nsid w:val="65405AAD"/>
    <w:multiLevelType w:val="hybridMultilevel"/>
    <w:tmpl w:val="33C0C28C"/>
    <w:lvl w:ilvl="0" w:tplc="2600251A">
      <w:start w:val="1"/>
      <w:numFmt w:val="bullet"/>
      <w:lvlText w:val=""/>
      <w:lvlJc w:val="left"/>
      <w:pPr>
        <w:ind w:left="720" w:hanging="360"/>
      </w:pPr>
      <w:rPr>
        <w:rFonts w:ascii="Symbol" w:hAnsi="Symbol" w:hint="default"/>
      </w:rPr>
    </w:lvl>
    <w:lvl w:ilvl="1" w:tplc="D3227F36">
      <w:start w:val="1"/>
      <w:numFmt w:val="bullet"/>
      <w:lvlText w:val="o"/>
      <w:lvlJc w:val="left"/>
      <w:pPr>
        <w:ind w:left="1440" w:hanging="360"/>
      </w:pPr>
      <w:rPr>
        <w:rFonts w:ascii="Courier New" w:hAnsi="Courier New" w:hint="default"/>
      </w:rPr>
    </w:lvl>
    <w:lvl w:ilvl="2" w:tplc="A24A7EFE">
      <w:start w:val="1"/>
      <w:numFmt w:val="bullet"/>
      <w:lvlText w:val=""/>
      <w:lvlJc w:val="left"/>
      <w:pPr>
        <w:ind w:left="2160" w:hanging="360"/>
      </w:pPr>
      <w:rPr>
        <w:rFonts w:ascii="Wingdings" w:hAnsi="Wingdings" w:hint="default"/>
      </w:rPr>
    </w:lvl>
    <w:lvl w:ilvl="3" w:tplc="7B0E30E2">
      <w:start w:val="1"/>
      <w:numFmt w:val="bullet"/>
      <w:lvlText w:val=""/>
      <w:lvlJc w:val="left"/>
      <w:pPr>
        <w:ind w:left="2880" w:hanging="360"/>
      </w:pPr>
      <w:rPr>
        <w:rFonts w:ascii="Symbol" w:hAnsi="Symbol" w:hint="default"/>
      </w:rPr>
    </w:lvl>
    <w:lvl w:ilvl="4" w:tplc="9AF88B1E">
      <w:start w:val="1"/>
      <w:numFmt w:val="bullet"/>
      <w:lvlText w:val="o"/>
      <w:lvlJc w:val="left"/>
      <w:pPr>
        <w:ind w:left="3600" w:hanging="360"/>
      </w:pPr>
      <w:rPr>
        <w:rFonts w:ascii="Courier New" w:hAnsi="Courier New" w:hint="default"/>
      </w:rPr>
    </w:lvl>
    <w:lvl w:ilvl="5" w:tplc="A986E8B6">
      <w:start w:val="1"/>
      <w:numFmt w:val="bullet"/>
      <w:lvlText w:val=""/>
      <w:lvlJc w:val="left"/>
      <w:pPr>
        <w:ind w:left="4320" w:hanging="360"/>
      </w:pPr>
      <w:rPr>
        <w:rFonts w:ascii="Wingdings" w:hAnsi="Wingdings" w:hint="default"/>
      </w:rPr>
    </w:lvl>
    <w:lvl w:ilvl="6" w:tplc="4574CFCE">
      <w:start w:val="1"/>
      <w:numFmt w:val="bullet"/>
      <w:lvlText w:val=""/>
      <w:lvlJc w:val="left"/>
      <w:pPr>
        <w:ind w:left="5040" w:hanging="360"/>
      </w:pPr>
      <w:rPr>
        <w:rFonts w:ascii="Symbol" w:hAnsi="Symbol" w:hint="default"/>
      </w:rPr>
    </w:lvl>
    <w:lvl w:ilvl="7" w:tplc="C13A5A34">
      <w:start w:val="1"/>
      <w:numFmt w:val="bullet"/>
      <w:lvlText w:val="o"/>
      <w:lvlJc w:val="left"/>
      <w:pPr>
        <w:ind w:left="5760" w:hanging="360"/>
      </w:pPr>
      <w:rPr>
        <w:rFonts w:ascii="Courier New" w:hAnsi="Courier New" w:hint="default"/>
      </w:rPr>
    </w:lvl>
    <w:lvl w:ilvl="8" w:tplc="FDCC38F8">
      <w:start w:val="1"/>
      <w:numFmt w:val="bullet"/>
      <w:lvlText w:val=""/>
      <w:lvlJc w:val="left"/>
      <w:pPr>
        <w:ind w:left="6480" w:hanging="360"/>
      </w:pPr>
      <w:rPr>
        <w:rFonts w:ascii="Wingdings" w:hAnsi="Wingdings" w:hint="default"/>
      </w:rPr>
    </w:lvl>
  </w:abstractNum>
  <w:abstractNum w:abstractNumId="57" w15:restartNumberingAfterBreak="0">
    <w:nsid w:val="69178E8C"/>
    <w:multiLevelType w:val="hybridMultilevel"/>
    <w:tmpl w:val="EBBE6600"/>
    <w:lvl w:ilvl="0" w:tplc="A3DA4F10">
      <w:start w:val="1"/>
      <w:numFmt w:val="bullet"/>
      <w:lvlText w:val=""/>
      <w:lvlJc w:val="left"/>
      <w:pPr>
        <w:ind w:left="720" w:hanging="360"/>
      </w:pPr>
      <w:rPr>
        <w:rFonts w:ascii="Symbol" w:hAnsi="Symbol" w:hint="default"/>
      </w:rPr>
    </w:lvl>
    <w:lvl w:ilvl="1" w:tplc="6866A23E">
      <w:start w:val="1"/>
      <w:numFmt w:val="bullet"/>
      <w:lvlText w:val="o"/>
      <w:lvlJc w:val="left"/>
      <w:pPr>
        <w:ind w:left="1440" w:hanging="360"/>
      </w:pPr>
      <w:rPr>
        <w:rFonts w:ascii="Courier New" w:hAnsi="Courier New" w:hint="default"/>
      </w:rPr>
    </w:lvl>
    <w:lvl w:ilvl="2" w:tplc="9D24E650">
      <w:start w:val="1"/>
      <w:numFmt w:val="bullet"/>
      <w:lvlText w:val=""/>
      <w:lvlJc w:val="left"/>
      <w:pPr>
        <w:ind w:left="2160" w:hanging="360"/>
      </w:pPr>
      <w:rPr>
        <w:rFonts w:ascii="Wingdings" w:hAnsi="Wingdings" w:hint="default"/>
      </w:rPr>
    </w:lvl>
    <w:lvl w:ilvl="3" w:tplc="2122872E">
      <w:start w:val="1"/>
      <w:numFmt w:val="bullet"/>
      <w:lvlText w:val=""/>
      <w:lvlJc w:val="left"/>
      <w:pPr>
        <w:ind w:left="2880" w:hanging="360"/>
      </w:pPr>
      <w:rPr>
        <w:rFonts w:ascii="Symbol" w:hAnsi="Symbol" w:hint="default"/>
      </w:rPr>
    </w:lvl>
    <w:lvl w:ilvl="4" w:tplc="7D80131C">
      <w:start w:val="1"/>
      <w:numFmt w:val="bullet"/>
      <w:lvlText w:val="o"/>
      <w:lvlJc w:val="left"/>
      <w:pPr>
        <w:ind w:left="3600" w:hanging="360"/>
      </w:pPr>
      <w:rPr>
        <w:rFonts w:ascii="Courier New" w:hAnsi="Courier New" w:hint="default"/>
      </w:rPr>
    </w:lvl>
    <w:lvl w:ilvl="5" w:tplc="7D849852">
      <w:start w:val="1"/>
      <w:numFmt w:val="bullet"/>
      <w:lvlText w:val=""/>
      <w:lvlJc w:val="left"/>
      <w:pPr>
        <w:ind w:left="4320" w:hanging="360"/>
      </w:pPr>
      <w:rPr>
        <w:rFonts w:ascii="Wingdings" w:hAnsi="Wingdings" w:hint="default"/>
      </w:rPr>
    </w:lvl>
    <w:lvl w:ilvl="6" w:tplc="14F8C24E">
      <w:start w:val="1"/>
      <w:numFmt w:val="bullet"/>
      <w:lvlText w:val=""/>
      <w:lvlJc w:val="left"/>
      <w:pPr>
        <w:ind w:left="5040" w:hanging="360"/>
      </w:pPr>
      <w:rPr>
        <w:rFonts w:ascii="Symbol" w:hAnsi="Symbol" w:hint="default"/>
      </w:rPr>
    </w:lvl>
    <w:lvl w:ilvl="7" w:tplc="B128F962">
      <w:start w:val="1"/>
      <w:numFmt w:val="bullet"/>
      <w:lvlText w:val="o"/>
      <w:lvlJc w:val="left"/>
      <w:pPr>
        <w:ind w:left="5760" w:hanging="360"/>
      </w:pPr>
      <w:rPr>
        <w:rFonts w:ascii="Courier New" w:hAnsi="Courier New" w:hint="default"/>
      </w:rPr>
    </w:lvl>
    <w:lvl w:ilvl="8" w:tplc="BF3A872E">
      <w:start w:val="1"/>
      <w:numFmt w:val="bullet"/>
      <w:lvlText w:val=""/>
      <w:lvlJc w:val="left"/>
      <w:pPr>
        <w:ind w:left="6480" w:hanging="360"/>
      </w:pPr>
      <w:rPr>
        <w:rFonts w:ascii="Wingdings" w:hAnsi="Wingdings" w:hint="default"/>
      </w:rPr>
    </w:lvl>
  </w:abstractNum>
  <w:abstractNum w:abstractNumId="58" w15:restartNumberingAfterBreak="0">
    <w:nsid w:val="6A291EEE"/>
    <w:multiLevelType w:val="hybridMultilevel"/>
    <w:tmpl w:val="5F4EC018"/>
    <w:lvl w:ilvl="0" w:tplc="089ED5B0">
      <w:start w:val="1"/>
      <w:numFmt w:val="bullet"/>
      <w:lvlText w:val=""/>
      <w:lvlJc w:val="left"/>
      <w:pPr>
        <w:ind w:left="720" w:hanging="360"/>
      </w:pPr>
      <w:rPr>
        <w:rFonts w:ascii="Symbol" w:hAnsi="Symbol" w:hint="default"/>
      </w:rPr>
    </w:lvl>
    <w:lvl w:ilvl="1" w:tplc="7CA654FC">
      <w:start w:val="1"/>
      <w:numFmt w:val="bullet"/>
      <w:lvlText w:val="o"/>
      <w:lvlJc w:val="left"/>
      <w:pPr>
        <w:ind w:left="1440" w:hanging="360"/>
      </w:pPr>
      <w:rPr>
        <w:rFonts w:ascii="Courier New" w:hAnsi="Courier New" w:hint="default"/>
      </w:rPr>
    </w:lvl>
    <w:lvl w:ilvl="2" w:tplc="C1021332">
      <w:start w:val="1"/>
      <w:numFmt w:val="bullet"/>
      <w:lvlText w:val=""/>
      <w:lvlJc w:val="left"/>
      <w:pPr>
        <w:ind w:left="2160" w:hanging="360"/>
      </w:pPr>
      <w:rPr>
        <w:rFonts w:ascii="Wingdings" w:hAnsi="Wingdings" w:hint="default"/>
      </w:rPr>
    </w:lvl>
    <w:lvl w:ilvl="3" w:tplc="CA22FFE6">
      <w:start w:val="1"/>
      <w:numFmt w:val="bullet"/>
      <w:lvlText w:val=""/>
      <w:lvlJc w:val="left"/>
      <w:pPr>
        <w:ind w:left="2880" w:hanging="360"/>
      </w:pPr>
      <w:rPr>
        <w:rFonts w:ascii="Symbol" w:hAnsi="Symbol" w:hint="default"/>
      </w:rPr>
    </w:lvl>
    <w:lvl w:ilvl="4" w:tplc="C040FD0C">
      <w:start w:val="1"/>
      <w:numFmt w:val="bullet"/>
      <w:lvlText w:val="o"/>
      <w:lvlJc w:val="left"/>
      <w:pPr>
        <w:ind w:left="3600" w:hanging="360"/>
      </w:pPr>
      <w:rPr>
        <w:rFonts w:ascii="Courier New" w:hAnsi="Courier New" w:hint="default"/>
      </w:rPr>
    </w:lvl>
    <w:lvl w:ilvl="5" w:tplc="66DEC4B6">
      <w:start w:val="1"/>
      <w:numFmt w:val="bullet"/>
      <w:lvlText w:val=""/>
      <w:lvlJc w:val="left"/>
      <w:pPr>
        <w:ind w:left="4320" w:hanging="360"/>
      </w:pPr>
      <w:rPr>
        <w:rFonts w:ascii="Wingdings" w:hAnsi="Wingdings" w:hint="default"/>
      </w:rPr>
    </w:lvl>
    <w:lvl w:ilvl="6" w:tplc="2878FE40">
      <w:start w:val="1"/>
      <w:numFmt w:val="bullet"/>
      <w:lvlText w:val=""/>
      <w:lvlJc w:val="left"/>
      <w:pPr>
        <w:ind w:left="5040" w:hanging="360"/>
      </w:pPr>
      <w:rPr>
        <w:rFonts w:ascii="Symbol" w:hAnsi="Symbol" w:hint="default"/>
      </w:rPr>
    </w:lvl>
    <w:lvl w:ilvl="7" w:tplc="6D8C0194">
      <w:start w:val="1"/>
      <w:numFmt w:val="bullet"/>
      <w:lvlText w:val="o"/>
      <w:lvlJc w:val="left"/>
      <w:pPr>
        <w:ind w:left="5760" w:hanging="360"/>
      </w:pPr>
      <w:rPr>
        <w:rFonts w:ascii="Courier New" w:hAnsi="Courier New" w:hint="default"/>
      </w:rPr>
    </w:lvl>
    <w:lvl w:ilvl="8" w:tplc="CA20DA28">
      <w:start w:val="1"/>
      <w:numFmt w:val="bullet"/>
      <w:lvlText w:val=""/>
      <w:lvlJc w:val="left"/>
      <w:pPr>
        <w:ind w:left="6480" w:hanging="360"/>
      </w:pPr>
      <w:rPr>
        <w:rFonts w:ascii="Wingdings" w:hAnsi="Wingdings" w:hint="default"/>
      </w:rPr>
    </w:lvl>
  </w:abstractNum>
  <w:abstractNum w:abstractNumId="59" w15:restartNumberingAfterBreak="0">
    <w:nsid w:val="6A5A6AE5"/>
    <w:multiLevelType w:val="hybridMultilevel"/>
    <w:tmpl w:val="D6C4B286"/>
    <w:lvl w:ilvl="0" w:tplc="5412CF7E">
      <w:start w:val="1"/>
      <w:numFmt w:val="bullet"/>
      <w:lvlText w:val=""/>
      <w:lvlJc w:val="left"/>
      <w:pPr>
        <w:ind w:left="720" w:hanging="360"/>
      </w:pPr>
      <w:rPr>
        <w:rFonts w:ascii="Symbol" w:hAnsi="Symbol" w:hint="default"/>
      </w:rPr>
    </w:lvl>
    <w:lvl w:ilvl="1" w:tplc="A4F4A310">
      <w:start w:val="1"/>
      <w:numFmt w:val="bullet"/>
      <w:lvlText w:val="o"/>
      <w:lvlJc w:val="left"/>
      <w:pPr>
        <w:ind w:left="1440" w:hanging="360"/>
      </w:pPr>
      <w:rPr>
        <w:rFonts w:ascii="Courier New" w:hAnsi="Courier New" w:hint="default"/>
      </w:rPr>
    </w:lvl>
    <w:lvl w:ilvl="2" w:tplc="0D364AD2">
      <w:start w:val="1"/>
      <w:numFmt w:val="bullet"/>
      <w:lvlText w:val=""/>
      <w:lvlJc w:val="left"/>
      <w:pPr>
        <w:ind w:left="2160" w:hanging="360"/>
      </w:pPr>
      <w:rPr>
        <w:rFonts w:ascii="Wingdings" w:hAnsi="Wingdings" w:hint="default"/>
      </w:rPr>
    </w:lvl>
    <w:lvl w:ilvl="3" w:tplc="D98EB98A">
      <w:start w:val="1"/>
      <w:numFmt w:val="bullet"/>
      <w:lvlText w:val=""/>
      <w:lvlJc w:val="left"/>
      <w:pPr>
        <w:ind w:left="2880" w:hanging="360"/>
      </w:pPr>
      <w:rPr>
        <w:rFonts w:ascii="Symbol" w:hAnsi="Symbol" w:hint="default"/>
      </w:rPr>
    </w:lvl>
    <w:lvl w:ilvl="4" w:tplc="81065370">
      <w:start w:val="1"/>
      <w:numFmt w:val="bullet"/>
      <w:lvlText w:val="o"/>
      <w:lvlJc w:val="left"/>
      <w:pPr>
        <w:ind w:left="3600" w:hanging="360"/>
      </w:pPr>
      <w:rPr>
        <w:rFonts w:ascii="Courier New" w:hAnsi="Courier New" w:hint="default"/>
      </w:rPr>
    </w:lvl>
    <w:lvl w:ilvl="5" w:tplc="84AE6CAA">
      <w:start w:val="1"/>
      <w:numFmt w:val="bullet"/>
      <w:lvlText w:val=""/>
      <w:lvlJc w:val="left"/>
      <w:pPr>
        <w:ind w:left="4320" w:hanging="360"/>
      </w:pPr>
      <w:rPr>
        <w:rFonts w:ascii="Wingdings" w:hAnsi="Wingdings" w:hint="default"/>
      </w:rPr>
    </w:lvl>
    <w:lvl w:ilvl="6" w:tplc="2DB85B60">
      <w:start w:val="1"/>
      <w:numFmt w:val="bullet"/>
      <w:lvlText w:val=""/>
      <w:lvlJc w:val="left"/>
      <w:pPr>
        <w:ind w:left="5040" w:hanging="360"/>
      </w:pPr>
      <w:rPr>
        <w:rFonts w:ascii="Symbol" w:hAnsi="Symbol" w:hint="default"/>
      </w:rPr>
    </w:lvl>
    <w:lvl w:ilvl="7" w:tplc="028870E6">
      <w:start w:val="1"/>
      <w:numFmt w:val="bullet"/>
      <w:lvlText w:val="o"/>
      <w:lvlJc w:val="left"/>
      <w:pPr>
        <w:ind w:left="5760" w:hanging="360"/>
      </w:pPr>
      <w:rPr>
        <w:rFonts w:ascii="Courier New" w:hAnsi="Courier New" w:hint="default"/>
      </w:rPr>
    </w:lvl>
    <w:lvl w:ilvl="8" w:tplc="8F2280CA">
      <w:start w:val="1"/>
      <w:numFmt w:val="bullet"/>
      <w:lvlText w:val=""/>
      <w:lvlJc w:val="left"/>
      <w:pPr>
        <w:ind w:left="6480" w:hanging="360"/>
      </w:pPr>
      <w:rPr>
        <w:rFonts w:ascii="Wingdings" w:hAnsi="Wingdings" w:hint="default"/>
      </w:rPr>
    </w:lvl>
  </w:abstractNum>
  <w:abstractNum w:abstractNumId="60" w15:restartNumberingAfterBreak="0">
    <w:nsid w:val="6B354E96"/>
    <w:multiLevelType w:val="hybridMultilevel"/>
    <w:tmpl w:val="29761C6C"/>
    <w:lvl w:ilvl="0" w:tplc="E2F8ED06">
      <w:start w:val="1"/>
      <w:numFmt w:val="bullet"/>
      <w:lvlText w:val=""/>
      <w:lvlJc w:val="left"/>
      <w:pPr>
        <w:ind w:left="720" w:hanging="360"/>
      </w:pPr>
      <w:rPr>
        <w:rFonts w:ascii="Symbol" w:hAnsi="Symbol" w:hint="default"/>
      </w:rPr>
    </w:lvl>
    <w:lvl w:ilvl="1" w:tplc="8A06705E">
      <w:start w:val="1"/>
      <w:numFmt w:val="bullet"/>
      <w:lvlText w:val="o"/>
      <w:lvlJc w:val="left"/>
      <w:pPr>
        <w:ind w:left="1440" w:hanging="360"/>
      </w:pPr>
      <w:rPr>
        <w:rFonts w:ascii="Courier New" w:hAnsi="Courier New" w:hint="default"/>
      </w:rPr>
    </w:lvl>
    <w:lvl w:ilvl="2" w:tplc="51CE9B6C">
      <w:start w:val="1"/>
      <w:numFmt w:val="bullet"/>
      <w:lvlText w:val=""/>
      <w:lvlJc w:val="left"/>
      <w:pPr>
        <w:ind w:left="2160" w:hanging="360"/>
      </w:pPr>
      <w:rPr>
        <w:rFonts w:ascii="Wingdings" w:hAnsi="Wingdings" w:hint="default"/>
      </w:rPr>
    </w:lvl>
    <w:lvl w:ilvl="3" w:tplc="1748A362">
      <w:start w:val="1"/>
      <w:numFmt w:val="bullet"/>
      <w:lvlText w:val=""/>
      <w:lvlJc w:val="left"/>
      <w:pPr>
        <w:ind w:left="2880" w:hanging="360"/>
      </w:pPr>
      <w:rPr>
        <w:rFonts w:ascii="Symbol" w:hAnsi="Symbol" w:hint="default"/>
      </w:rPr>
    </w:lvl>
    <w:lvl w:ilvl="4" w:tplc="9A1A52D4">
      <w:start w:val="1"/>
      <w:numFmt w:val="bullet"/>
      <w:lvlText w:val="o"/>
      <w:lvlJc w:val="left"/>
      <w:pPr>
        <w:ind w:left="3600" w:hanging="360"/>
      </w:pPr>
      <w:rPr>
        <w:rFonts w:ascii="Courier New" w:hAnsi="Courier New" w:hint="default"/>
      </w:rPr>
    </w:lvl>
    <w:lvl w:ilvl="5" w:tplc="235CE5CC">
      <w:start w:val="1"/>
      <w:numFmt w:val="bullet"/>
      <w:lvlText w:val=""/>
      <w:lvlJc w:val="left"/>
      <w:pPr>
        <w:ind w:left="4320" w:hanging="360"/>
      </w:pPr>
      <w:rPr>
        <w:rFonts w:ascii="Wingdings" w:hAnsi="Wingdings" w:hint="default"/>
      </w:rPr>
    </w:lvl>
    <w:lvl w:ilvl="6" w:tplc="7EEA3BB6">
      <w:start w:val="1"/>
      <w:numFmt w:val="bullet"/>
      <w:lvlText w:val=""/>
      <w:lvlJc w:val="left"/>
      <w:pPr>
        <w:ind w:left="5040" w:hanging="360"/>
      </w:pPr>
      <w:rPr>
        <w:rFonts w:ascii="Symbol" w:hAnsi="Symbol" w:hint="default"/>
      </w:rPr>
    </w:lvl>
    <w:lvl w:ilvl="7" w:tplc="120E0D22">
      <w:start w:val="1"/>
      <w:numFmt w:val="bullet"/>
      <w:lvlText w:val="o"/>
      <w:lvlJc w:val="left"/>
      <w:pPr>
        <w:ind w:left="5760" w:hanging="360"/>
      </w:pPr>
      <w:rPr>
        <w:rFonts w:ascii="Courier New" w:hAnsi="Courier New" w:hint="default"/>
      </w:rPr>
    </w:lvl>
    <w:lvl w:ilvl="8" w:tplc="390E3288">
      <w:start w:val="1"/>
      <w:numFmt w:val="bullet"/>
      <w:lvlText w:val=""/>
      <w:lvlJc w:val="left"/>
      <w:pPr>
        <w:ind w:left="6480" w:hanging="360"/>
      </w:pPr>
      <w:rPr>
        <w:rFonts w:ascii="Wingdings" w:hAnsi="Wingdings" w:hint="default"/>
      </w:rPr>
    </w:lvl>
  </w:abstractNum>
  <w:abstractNum w:abstractNumId="61" w15:restartNumberingAfterBreak="0">
    <w:nsid w:val="6C29AD24"/>
    <w:multiLevelType w:val="hybridMultilevel"/>
    <w:tmpl w:val="B91C02DA"/>
    <w:lvl w:ilvl="0" w:tplc="A06E26EE">
      <w:start w:val="1"/>
      <w:numFmt w:val="bullet"/>
      <w:lvlText w:val=""/>
      <w:lvlJc w:val="left"/>
      <w:pPr>
        <w:ind w:left="720" w:hanging="360"/>
      </w:pPr>
      <w:rPr>
        <w:rFonts w:ascii="Symbol" w:hAnsi="Symbol" w:hint="default"/>
      </w:rPr>
    </w:lvl>
    <w:lvl w:ilvl="1" w:tplc="C9649C74">
      <w:start w:val="1"/>
      <w:numFmt w:val="bullet"/>
      <w:lvlText w:val="o"/>
      <w:lvlJc w:val="left"/>
      <w:pPr>
        <w:ind w:left="1440" w:hanging="360"/>
      </w:pPr>
      <w:rPr>
        <w:rFonts w:ascii="Courier New" w:hAnsi="Courier New" w:hint="default"/>
      </w:rPr>
    </w:lvl>
    <w:lvl w:ilvl="2" w:tplc="B9069F2C">
      <w:start w:val="1"/>
      <w:numFmt w:val="bullet"/>
      <w:lvlText w:val=""/>
      <w:lvlJc w:val="left"/>
      <w:pPr>
        <w:ind w:left="2160" w:hanging="360"/>
      </w:pPr>
      <w:rPr>
        <w:rFonts w:ascii="Wingdings" w:hAnsi="Wingdings" w:hint="default"/>
      </w:rPr>
    </w:lvl>
    <w:lvl w:ilvl="3" w:tplc="C5746D40">
      <w:start w:val="1"/>
      <w:numFmt w:val="bullet"/>
      <w:lvlText w:val=""/>
      <w:lvlJc w:val="left"/>
      <w:pPr>
        <w:ind w:left="2880" w:hanging="360"/>
      </w:pPr>
      <w:rPr>
        <w:rFonts w:ascii="Symbol" w:hAnsi="Symbol" w:hint="default"/>
      </w:rPr>
    </w:lvl>
    <w:lvl w:ilvl="4" w:tplc="8BA84A6A">
      <w:start w:val="1"/>
      <w:numFmt w:val="bullet"/>
      <w:lvlText w:val="o"/>
      <w:lvlJc w:val="left"/>
      <w:pPr>
        <w:ind w:left="3600" w:hanging="360"/>
      </w:pPr>
      <w:rPr>
        <w:rFonts w:ascii="Courier New" w:hAnsi="Courier New" w:hint="default"/>
      </w:rPr>
    </w:lvl>
    <w:lvl w:ilvl="5" w:tplc="5202A7D4">
      <w:start w:val="1"/>
      <w:numFmt w:val="bullet"/>
      <w:lvlText w:val=""/>
      <w:lvlJc w:val="left"/>
      <w:pPr>
        <w:ind w:left="4320" w:hanging="360"/>
      </w:pPr>
      <w:rPr>
        <w:rFonts w:ascii="Wingdings" w:hAnsi="Wingdings" w:hint="default"/>
      </w:rPr>
    </w:lvl>
    <w:lvl w:ilvl="6" w:tplc="FAF88D24">
      <w:start w:val="1"/>
      <w:numFmt w:val="bullet"/>
      <w:lvlText w:val=""/>
      <w:lvlJc w:val="left"/>
      <w:pPr>
        <w:ind w:left="5040" w:hanging="360"/>
      </w:pPr>
      <w:rPr>
        <w:rFonts w:ascii="Symbol" w:hAnsi="Symbol" w:hint="default"/>
      </w:rPr>
    </w:lvl>
    <w:lvl w:ilvl="7" w:tplc="49B07D80">
      <w:start w:val="1"/>
      <w:numFmt w:val="bullet"/>
      <w:lvlText w:val="o"/>
      <w:lvlJc w:val="left"/>
      <w:pPr>
        <w:ind w:left="5760" w:hanging="360"/>
      </w:pPr>
      <w:rPr>
        <w:rFonts w:ascii="Courier New" w:hAnsi="Courier New" w:hint="default"/>
      </w:rPr>
    </w:lvl>
    <w:lvl w:ilvl="8" w:tplc="29D67542">
      <w:start w:val="1"/>
      <w:numFmt w:val="bullet"/>
      <w:lvlText w:val=""/>
      <w:lvlJc w:val="left"/>
      <w:pPr>
        <w:ind w:left="6480" w:hanging="360"/>
      </w:pPr>
      <w:rPr>
        <w:rFonts w:ascii="Wingdings" w:hAnsi="Wingdings" w:hint="default"/>
      </w:rPr>
    </w:lvl>
  </w:abstractNum>
  <w:abstractNum w:abstractNumId="62" w15:restartNumberingAfterBreak="0">
    <w:nsid w:val="6C8826A3"/>
    <w:multiLevelType w:val="hybridMultilevel"/>
    <w:tmpl w:val="1818D804"/>
    <w:lvl w:ilvl="0" w:tplc="C9D80F86">
      <w:start w:val="1"/>
      <w:numFmt w:val="bullet"/>
      <w:lvlText w:val=""/>
      <w:lvlJc w:val="left"/>
      <w:pPr>
        <w:ind w:left="720" w:hanging="360"/>
      </w:pPr>
      <w:rPr>
        <w:rFonts w:ascii="Symbol" w:hAnsi="Symbol" w:hint="default"/>
      </w:rPr>
    </w:lvl>
    <w:lvl w:ilvl="1" w:tplc="FA0EB536">
      <w:start w:val="1"/>
      <w:numFmt w:val="bullet"/>
      <w:lvlText w:val="o"/>
      <w:lvlJc w:val="left"/>
      <w:pPr>
        <w:ind w:left="1440" w:hanging="360"/>
      </w:pPr>
      <w:rPr>
        <w:rFonts w:ascii="Courier New" w:hAnsi="Courier New" w:hint="default"/>
      </w:rPr>
    </w:lvl>
    <w:lvl w:ilvl="2" w:tplc="89C6ECF6">
      <w:start w:val="1"/>
      <w:numFmt w:val="bullet"/>
      <w:lvlText w:val=""/>
      <w:lvlJc w:val="left"/>
      <w:pPr>
        <w:ind w:left="2160" w:hanging="360"/>
      </w:pPr>
      <w:rPr>
        <w:rFonts w:ascii="Wingdings" w:hAnsi="Wingdings" w:hint="default"/>
      </w:rPr>
    </w:lvl>
    <w:lvl w:ilvl="3" w:tplc="60447490">
      <w:start w:val="1"/>
      <w:numFmt w:val="bullet"/>
      <w:lvlText w:val=""/>
      <w:lvlJc w:val="left"/>
      <w:pPr>
        <w:ind w:left="2880" w:hanging="360"/>
      </w:pPr>
      <w:rPr>
        <w:rFonts w:ascii="Symbol" w:hAnsi="Symbol" w:hint="default"/>
      </w:rPr>
    </w:lvl>
    <w:lvl w:ilvl="4" w:tplc="26EC835E">
      <w:start w:val="1"/>
      <w:numFmt w:val="bullet"/>
      <w:lvlText w:val="o"/>
      <w:lvlJc w:val="left"/>
      <w:pPr>
        <w:ind w:left="3600" w:hanging="360"/>
      </w:pPr>
      <w:rPr>
        <w:rFonts w:ascii="Courier New" w:hAnsi="Courier New" w:hint="default"/>
      </w:rPr>
    </w:lvl>
    <w:lvl w:ilvl="5" w:tplc="1200ED4C">
      <w:start w:val="1"/>
      <w:numFmt w:val="bullet"/>
      <w:lvlText w:val=""/>
      <w:lvlJc w:val="left"/>
      <w:pPr>
        <w:ind w:left="4320" w:hanging="360"/>
      </w:pPr>
      <w:rPr>
        <w:rFonts w:ascii="Wingdings" w:hAnsi="Wingdings" w:hint="default"/>
      </w:rPr>
    </w:lvl>
    <w:lvl w:ilvl="6" w:tplc="41CC793E">
      <w:start w:val="1"/>
      <w:numFmt w:val="bullet"/>
      <w:lvlText w:val=""/>
      <w:lvlJc w:val="left"/>
      <w:pPr>
        <w:ind w:left="5040" w:hanging="360"/>
      </w:pPr>
      <w:rPr>
        <w:rFonts w:ascii="Symbol" w:hAnsi="Symbol" w:hint="default"/>
      </w:rPr>
    </w:lvl>
    <w:lvl w:ilvl="7" w:tplc="BD32ADE0">
      <w:start w:val="1"/>
      <w:numFmt w:val="bullet"/>
      <w:lvlText w:val="o"/>
      <w:lvlJc w:val="left"/>
      <w:pPr>
        <w:ind w:left="5760" w:hanging="360"/>
      </w:pPr>
      <w:rPr>
        <w:rFonts w:ascii="Courier New" w:hAnsi="Courier New" w:hint="default"/>
      </w:rPr>
    </w:lvl>
    <w:lvl w:ilvl="8" w:tplc="F36E535C">
      <w:start w:val="1"/>
      <w:numFmt w:val="bullet"/>
      <w:lvlText w:val=""/>
      <w:lvlJc w:val="left"/>
      <w:pPr>
        <w:ind w:left="6480" w:hanging="360"/>
      </w:pPr>
      <w:rPr>
        <w:rFonts w:ascii="Wingdings" w:hAnsi="Wingdings" w:hint="default"/>
      </w:rPr>
    </w:lvl>
  </w:abstractNum>
  <w:abstractNum w:abstractNumId="63" w15:restartNumberingAfterBreak="0">
    <w:nsid w:val="6F08D454"/>
    <w:multiLevelType w:val="hybridMultilevel"/>
    <w:tmpl w:val="69FA3A78"/>
    <w:lvl w:ilvl="0" w:tplc="60F2A8AC">
      <w:start w:val="1"/>
      <w:numFmt w:val="bullet"/>
      <w:lvlText w:val=""/>
      <w:lvlJc w:val="left"/>
      <w:pPr>
        <w:ind w:left="720" w:hanging="360"/>
      </w:pPr>
      <w:rPr>
        <w:rFonts w:ascii="Symbol" w:hAnsi="Symbol" w:hint="default"/>
      </w:rPr>
    </w:lvl>
    <w:lvl w:ilvl="1" w:tplc="61F0CF50">
      <w:start w:val="1"/>
      <w:numFmt w:val="bullet"/>
      <w:lvlText w:val="o"/>
      <w:lvlJc w:val="left"/>
      <w:pPr>
        <w:ind w:left="1440" w:hanging="360"/>
      </w:pPr>
      <w:rPr>
        <w:rFonts w:ascii="Courier New" w:hAnsi="Courier New" w:hint="default"/>
      </w:rPr>
    </w:lvl>
    <w:lvl w:ilvl="2" w:tplc="E6701390">
      <w:start w:val="1"/>
      <w:numFmt w:val="bullet"/>
      <w:lvlText w:val=""/>
      <w:lvlJc w:val="left"/>
      <w:pPr>
        <w:ind w:left="2160" w:hanging="360"/>
      </w:pPr>
      <w:rPr>
        <w:rFonts w:ascii="Wingdings" w:hAnsi="Wingdings" w:hint="default"/>
      </w:rPr>
    </w:lvl>
    <w:lvl w:ilvl="3" w:tplc="D500FA42">
      <w:start w:val="1"/>
      <w:numFmt w:val="bullet"/>
      <w:lvlText w:val=""/>
      <w:lvlJc w:val="left"/>
      <w:pPr>
        <w:ind w:left="2880" w:hanging="360"/>
      </w:pPr>
      <w:rPr>
        <w:rFonts w:ascii="Symbol" w:hAnsi="Symbol" w:hint="default"/>
      </w:rPr>
    </w:lvl>
    <w:lvl w:ilvl="4" w:tplc="837A6218">
      <w:start w:val="1"/>
      <w:numFmt w:val="bullet"/>
      <w:lvlText w:val="o"/>
      <w:lvlJc w:val="left"/>
      <w:pPr>
        <w:ind w:left="3600" w:hanging="360"/>
      </w:pPr>
      <w:rPr>
        <w:rFonts w:ascii="Courier New" w:hAnsi="Courier New" w:hint="default"/>
      </w:rPr>
    </w:lvl>
    <w:lvl w:ilvl="5" w:tplc="BB4AB5EC">
      <w:start w:val="1"/>
      <w:numFmt w:val="bullet"/>
      <w:lvlText w:val=""/>
      <w:lvlJc w:val="left"/>
      <w:pPr>
        <w:ind w:left="4320" w:hanging="360"/>
      </w:pPr>
      <w:rPr>
        <w:rFonts w:ascii="Wingdings" w:hAnsi="Wingdings" w:hint="default"/>
      </w:rPr>
    </w:lvl>
    <w:lvl w:ilvl="6" w:tplc="D2824446">
      <w:start w:val="1"/>
      <w:numFmt w:val="bullet"/>
      <w:lvlText w:val=""/>
      <w:lvlJc w:val="left"/>
      <w:pPr>
        <w:ind w:left="5040" w:hanging="360"/>
      </w:pPr>
      <w:rPr>
        <w:rFonts w:ascii="Symbol" w:hAnsi="Symbol" w:hint="default"/>
      </w:rPr>
    </w:lvl>
    <w:lvl w:ilvl="7" w:tplc="A002ED8C">
      <w:start w:val="1"/>
      <w:numFmt w:val="bullet"/>
      <w:lvlText w:val="o"/>
      <w:lvlJc w:val="left"/>
      <w:pPr>
        <w:ind w:left="5760" w:hanging="360"/>
      </w:pPr>
      <w:rPr>
        <w:rFonts w:ascii="Courier New" w:hAnsi="Courier New" w:hint="default"/>
      </w:rPr>
    </w:lvl>
    <w:lvl w:ilvl="8" w:tplc="C3B0DCAE">
      <w:start w:val="1"/>
      <w:numFmt w:val="bullet"/>
      <w:lvlText w:val=""/>
      <w:lvlJc w:val="left"/>
      <w:pPr>
        <w:ind w:left="6480" w:hanging="360"/>
      </w:pPr>
      <w:rPr>
        <w:rFonts w:ascii="Wingdings" w:hAnsi="Wingdings" w:hint="default"/>
      </w:rPr>
    </w:lvl>
  </w:abstractNum>
  <w:abstractNum w:abstractNumId="64" w15:restartNumberingAfterBreak="0">
    <w:nsid w:val="70389D86"/>
    <w:multiLevelType w:val="hybridMultilevel"/>
    <w:tmpl w:val="CCB4C6C2"/>
    <w:lvl w:ilvl="0" w:tplc="78667748">
      <w:start w:val="1"/>
      <w:numFmt w:val="bullet"/>
      <w:lvlText w:val=""/>
      <w:lvlJc w:val="left"/>
      <w:pPr>
        <w:ind w:left="720" w:hanging="360"/>
      </w:pPr>
      <w:rPr>
        <w:rFonts w:ascii="Symbol" w:hAnsi="Symbol" w:hint="default"/>
      </w:rPr>
    </w:lvl>
    <w:lvl w:ilvl="1" w:tplc="835CE0E4">
      <w:start w:val="1"/>
      <w:numFmt w:val="bullet"/>
      <w:lvlText w:val="o"/>
      <w:lvlJc w:val="left"/>
      <w:pPr>
        <w:ind w:left="1440" w:hanging="360"/>
      </w:pPr>
      <w:rPr>
        <w:rFonts w:ascii="Courier New" w:hAnsi="Courier New" w:hint="default"/>
      </w:rPr>
    </w:lvl>
    <w:lvl w:ilvl="2" w:tplc="3266DDC4">
      <w:start w:val="1"/>
      <w:numFmt w:val="bullet"/>
      <w:lvlText w:val=""/>
      <w:lvlJc w:val="left"/>
      <w:pPr>
        <w:ind w:left="2160" w:hanging="360"/>
      </w:pPr>
      <w:rPr>
        <w:rFonts w:ascii="Wingdings" w:hAnsi="Wingdings" w:hint="default"/>
      </w:rPr>
    </w:lvl>
    <w:lvl w:ilvl="3" w:tplc="5706076E">
      <w:start w:val="1"/>
      <w:numFmt w:val="bullet"/>
      <w:lvlText w:val=""/>
      <w:lvlJc w:val="left"/>
      <w:pPr>
        <w:ind w:left="2880" w:hanging="360"/>
      </w:pPr>
      <w:rPr>
        <w:rFonts w:ascii="Symbol" w:hAnsi="Symbol" w:hint="default"/>
      </w:rPr>
    </w:lvl>
    <w:lvl w:ilvl="4" w:tplc="585C1EDE">
      <w:start w:val="1"/>
      <w:numFmt w:val="bullet"/>
      <w:lvlText w:val="o"/>
      <w:lvlJc w:val="left"/>
      <w:pPr>
        <w:ind w:left="3600" w:hanging="360"/>
      </w:pPr>
      <w:rPr>
        <w:rFonts w:ascii="Courier New" w:hAnsi="Courier New" w:hint="default"/>
      </w:rPr>
    </w:lvl>
    <w:lvl w:ilvl="5" w:tplc="7204A20A">
      <w:start w:val="1"/>
      <w:numFmt w:val="bullet"/>
      <w:lvlText w:val=""/>
      <w:lvlJc w:val="left"/>
      <w:pPr>
        <w:ind w:left="4320" w:hanging="360"/>
      </w:pPr>
      <w:rPr>
        <w:rFonts w:ascii="Wingdings" w:hAnsi="Wingdings" w:hint="default"/>
      </w:rPr>
    </w:lvl>
    <w:lvl w:ilvl="6" w:tplc="C47E95E0">
      <w:start w:val="1"/>
      <w:numFmt w:val="bullet"/>
      <w:lvlText w:val=""/>
      <w:lvlJc w:val="left"/>
      <w:pPr>
        <w:ind w:left="5040" w:hanging="360"/>
      </w:pPr>
      <w:rPr>
        <w:rFonts w:ascii="Symbol" w:hAnsi="Symbol" w:hint="default"/>
      </w:rPr>
    </w:lvl>
    <w:lvl w:ilvl="7" w:tplc="2F928146">
      <w:start w:val="1"/>
      <w:numFmt w:val="bullet"/>
      <w:lvlText w:val="o"/>
      <w:lvlJc w:val="left"/>
      <w:pPr>
        <w:ind w:left="5760" w:hanging="360"/>
      </w:pPr>
      <w:rPr>
        <w:rFonts w:ascii="Courier New" w:hAnsi="Courier New" w:hint="default"/>
      </w:rPr>
    </w:lvl>
    <w:lvl w:ilvl="8" w:tplc="015453C8">
      <w:start w:val="1"/>
      <w:numFmt w:val="bullet"/>
      <w:lvlText w:val=""/>
      <w:lvlJc w:val="left"/>
      <w:pPr>
        <w:ind w:left="6480" w:hanging="360"/>
      </w:pPr>
      <w:rPr>
        <w:rFonts w:ascii="Wingdings" w:hAnsi="Wingdings" w:hint="default"/>
      </w:rPr>
    </w:lvl>
  </w:abstractNum>
  <w:abstractNum w:abstractNumId="65" w15:restartNumberingAfterBreak="0">
    <w:nsid w:val="724D0ABC"/>
    <w:multiLevelType w:val="hybridMultilevel"/>
    <w:tmpl w:val="ADC0196E"/>
    <w:lvl w:ilvl="0" w:tplc="E08A912A">
      <w:start w:val="1"/>
      <w:numFmt w:val="bullet"/>
      <w:lvlText w:val=""/>
      <w:lvlJc w:val="left"/>
      <w:pPr>
        <w:ind w:left="720" w:hanging="360"/>
      </w:pPr>
      <w:rPr>
        <w:rFonts w:ascii="Symbol" w:hAnsi="Symbol" w:hint="default"/>
      </w:rPr>
    </w:lvl>
    <w:lvl w:ilvl="1" w:tplc="6AB2A844">
      <w:start w:val="1"/>
      <w:numFmt w:val="bullet"/>
      <w:lvlText w:val="o"/>
      <w:lvlJc w:val="left"/>
      <w:pPr>
        <w:ind w:left="1440" w:hanging="360"/>
      </w:pPr>
      <w:rPr>
        <w:rFonts w:ascii="Courier New" w:hAnsi="Courier New" w:hint="default"/>
      </w:rPr>
    </w:lvl>
    <w:lvl w:ilvl="2" w:tplc="CD5A9FBE">
      <w:start w:val="1"/>
      <w:numFmt w:val="bullet"/>
      <w:lvlText w:val=""/>
      <w:lvlJc w:val="left"/>
      <w:pPr>
        <w:ind w:left="2160" w:hanging="360"/>
      </w:pPr>
      <w:rPr>
        <w:rFonts w:ascii="Wingdings" w:hAnsi="Wingdings" w:hint="default"/>
      </w:rPr>
    </w:lvl>
    <w:lvl w:ilvl="3" w:tplc="AC5E22DC">
      <w:start w:val="1"/>
      <w:numFmt w:val="bullet"/>
      <w:lvlText w:val=""/>
      <w:lvlJc w:val="left"/>
      <w:pPr>
        <w:ind w:left="2880" w:hanging="360"/>
      </w:pPr>
      <w:rPr>
        <w:rFonts w:ascii="Symbol" w:hAnsi="Symbol" w:hint="default"/>
      </w:rPr>
    </w:lvl>
    <w:lvl w:ilvl="4" w:tplc="C3D09C52">
      <w:start w:val="1"/>
      <w:numFmt w:val="bullet"/>
      <w:lvlText w:val="o"/>
      <w:lvlJc w:val="left"/>
      <w:pPr>
        <w:ind w:left="3600" w:hanging="360"/>
      </w:pPr>
      <w:rPr>
        <w:rFonts w:ascii="Courier New" w:hAnsi="Courier New" w:hint="default"/>
      </w:rPr>
    </w:lvl>
    <w:lvl w:ilvl="5" w:tplc="A502BE02">
      <w:start w:val="1"/>
      <w:numFmt w:val="bullet"/>
      <w:lvlText w:val=""/>
      <w:lvlJc w:val="left"/>
      <w:pPr>
        <w:ind w:left="4320" w:hanging="360"/>
      </w:pPr>
      <w:rPr>
        <w:rFonts w:ascii="Wingdings" w:hAnsi="Wingdings" w:hint="default"/>
      </w:rPr>
    </w:lvl>
    <w:lvl w:ilvl="6" w:tplc="C92AF6BE">
      <w:start w:val="1"/>
      <w:numFmt w:val="bullet"/>
      <w:lvlText w:val=""/>
      <w:lvlJc w:val="left"/>
      <w:pPr>
        <w:ind w:left="5040" w:hanging="360"/>
      </w:pPr>
      <w:rPr>
        <w:rFonts w:ascii="Symbol" w:hAnsi="Symbol" w:hint="default"/>
      </w:rPr>
    </w:lvl>
    <w:lvl w:ilvl="7" w:tplc="6E08C7BC">
      <w:start w:val="1"/>
      <w:numFmt w:val="bullet"/>
      <w:lvlText w:val="o"/>
      <w:lvlJc w:val="left"/>
      <w:pPr>
        <w:ind w:left="5760" w:hanging="360"/>
      </w:pPr>
      <w:rPr>
        <w:rFonts w:ascii="Courier New" w:hAnsi="Courier New" w:hint="default"/>
      </w:rPr>
    </w:lvl>
    <w:lvl w:ilvl="8" w:tplc="215665F0">
      <w:start w:val="1"/>
      <w:numFmt w:val="bullet"/>
      <w:lvlText w:val=""/>
      <w:lvlJc w:val="left"/>
      <w:pPr>
        <w:ind w:left="6480" w:hanging="360"/>
      </w:pPr>
      <w:rPr>
        <w:rFonts w:ascii="Wingdings" w:hAnsi="Wingdings" w:hint="default"/>
      </w:rPr>
    </w:lvl>
  </w:abstractNum>
  <w:abstractNum w:abstractNumId="66" w15:restartNumberingAfterBreak="0">
    <w:nsid w:val="728DDADD"/>
    <w:multiLevelType w:val="hybridMultilevel"/>
    <w:tmpl w:val="FD3EE03E"/>
    <w:lvl w:ilvl="0" w:tplc="318C24C4">
      <w:start w:val="1"/>
      <w:numFmt w:val="bullet"/>
      <w:lvlText w:val=""/>
      <w:lvlJc w:val="left"/>
      <w:pPr>
        <w:ind w:left="720" w:hanging="360"/>
      </w:pPr>
      <w:rPr>
        <w:rFonts w:ascii="Symbol" w:hAnsi="Symbol" w:hint="default"/>
      </w:rPr>
    </w:lvl>
    <w:lvl w:ilvl="1" w:tplc="ECDC62CC">
      <w:start w:val="1"/>
      <w:numFmt w:val="bullet"/>
      <w:lvlText w:val="o"/>
      <w:lvlJc w:val="left"/>
      <w:pPr>
        <w:ind w:left="1440" w:hanging="360"/>
      </w:pPr>
      <w:rPr>
        <w:rFonts w:ascii="Courier New" w:hAnsi="Courier New" w:hint="default"/>
      </w:rPr>
    </w:lvl>
    <w:lvl w:ilvl="2" w:tplc="C8F6261C">
      <w:start w:val="1"/>
      <w:numFmt w:val="bullet"/>
      <w:lvlText w:val=""/>
      <w:lvlJc w:val="left"/>
      <w:pPr>
        <w:ind w:left="2160" w:hanging="360"/>
      </w:pPr>
      <w:rPr>
        <w:rFonts w:ascii="Wingdings" w:hAnsi="Wingdings" w:hint="default"/>
      </w:rPr>
    </w:lvl>
    <w:lvl w:ilvl="3" w:tplc="69F09E32">
      <w:start w:val="1"/>
      <w:numFmt w:val="bullet"/>
      <w:lvlText w:val=""/>
      <w:lvlJc w:val="left"/>
      <w:pPr>
        <w:ind w:left="2880" w:hanging="360"/>
      </w:pPr>
      <w:rPr>
        <w:rFonts w:ascii="Symbol" w:hAnsi="Symbol" w:hint="default"/>
      </w:rPr>
    </w:lvl>
    <w:lvl w:ilvl="4" w:tplc="85881308">
      <w:start w:val="1"/>
      <w:numFmt w:val="bullet"/>
      <w:lvlText w:val="o"/>
      <w:lvlJc w:val="left"/>
      <w:pPr>
        <w:ind w:left="3600" w:hanging="360"/>
      </w:pPr>
      <w:rPr>
        <w:rFonts w:ascii="Courier New" w:hAnsi="Courier New" w:hint="default"/>
      </w:rPr>
    </w:lvl>
    <w:lvl w:ilvl="5" w:tplc="9BFEF05A">
      <w:start w:val="1"/>
      <w:numFmt w:val="bullet"/>
      <w:lvlText w:val=""/>
      <w:lvlJc w:val="left"/>
      <w:pPr>
        <w:ind w:left="4320" w:hanging="360"/>
      </w:pPr>
      <w:rPr>
        <w:rFonts w:ascii="Wingdings" w:hAnsi="Wingdings" w:hint="default"/>
      </w:rPr>
    </w:lvl>
    <w:lvl w:ilvl="6" w:tplc="589EF808">
      <w:start w:val="1"/>
      <w:numFmt w:val="bullet"/>
      <w:lvlText w:val=""/>
      <w:lvlJc w:val="left"/>
      <w:pPr>
        <w:ind w:left="5040" w:hanging="360"/>
      </w:pPr>
      <w:rPr>
        <w:rFonts w:ascii="Symbol" w:hAnsi="Symbol" w:hint="default"/>
      </w:rPr>
    </w:lvl>
    <w:lvl w:ilvl="7" w:tplc="CCA42516">
      <w:start w:val="1"/>
      <w:numFmt w:val="bullet"/>
      <w:lvlText w:val="o"/>
      <w:lvlJc w:val="left"/>
      <w:pPr>
        <w:ind w:left="5760" w:hanging="360"/>
      </w:pPr>
      <w:rPr>
        <w:rFonts w:ascii="Courier New" w:hAnsi="Courier New" w:hint="default"/>
      </w:rPr>
    </w:lvl>
    <w:lvl w:ilvl="8" w:tplc="28DCC74E">
      <w:start w:val="1"/>
      <w:numFmt w:val="bullet"/>
      <w:lvlText w:val=""/>
      <w:lvlJc w:val="left"/>
      <w:pPr>
        <w:ind w:left="6480" w:hanging="360"/>
      </w:pPr>
      <w:rPr>
        <w:rFonts w:ascii="Wingdings" w:hAnsi="Wingdings" w:hint="default"/>
      </w:rPr>
    </w:lvl>
  </w:abstractNum>
  <w:abstractNum w:abstractNumId="67" w15:restartNumberingAfterBreak="0">
    <w:nsid w:val="7382AC52"/>
    <w:multiLevelType w:val="hybridMultilevel"/>
    <w:tmpl w:val="F5240040"/>
    <w:lvl w:ilvl="0" w:tplc="E494B00C">
      <w:start w:val="1"/>
      <w:numFmt w:val="bullet"/>
      <w:lvlText w:val=""/>
      <w:lvlJc w:val="left"/>
      <w:pPr>
        <w:ind w:left="720" w:hanging="360"/>
      </w:pPr>
      <w:rPr>
        <w:rFonts w:ascii="Symbol" w:hAnsi="Symbol" w:hint="default"/>
      </w:rPr>
    </w:lvl>
    <w:lvl w:ilvl="1" w:tplc="2DF0972C">
      <w:start w:val="1"/>
      <w:numFmt w:val="bullet"/>
      <w:lvlText w:val="o"/>
      <w:lvlJc w:val="left"/>
      <w:pPr>
        <w:ind w:left="1440" w:hanging="360"/>
      </w:pPr>
      <w:rPr>
        <w:rFonts w:ascii="Courier New" w:hAnsi="Courier New" w:hint="default"/>
      </w:rPr>
    </w:lvl>
    <w:lvl w:ilvl="2" w:tplc="078001DE">
      <w:start w:val="1"/>
      <w:numFmt w:val="bullet"/>
      <w:lvlText w:val=""/>
      <w:lvlJc w:val="left"/>
      <w:pPr>
        <w:ind w:left="2160" w:hanging="360"/>
      </w:pPr>
      <w:rPr>
        <w:rFonts w:ascii="Wingdings" w:hAnsi="Wingdings" w:hint="default"/>
      </w:rPr>
    </w:lvl>
    <w:lvl w:ilvl="3" w:tplc="EEA6E074">
      <w:start w:val="1"/>
      <w:numFmt w:val="bullet"/>
      <w:lvlText w:val=""/>
      <w:lvlJc w:val="left"/>
      <w:pPr>
        <w:ind w:left="2880" w:hanging="360"/>
      </w:pPr>
      <w:rPr>
        <w:rFonts w:ascii="Symbol" w:hAnsi="Symbol" w:hint="default"/>
      </w:rPr>
    </w:lvl>
    <w:lvl w:ilvl="4" w:tplc="5E429E76">
      <w:start w:val="1"/>
      <w:numFmt w:val="bullet"/>
      <w:lvlText w:val="o"/>
      <w:lvlJc w:val="left"/>
      <w:pPr>
        <w:ind w:left="3600" w:hanging="360"/>
      </w:pPr>
      <w:rPr>
        <w:rFonts w:ascii="Courier New" w:hAnsi="Courier New" w:hint="default"/>
      </w:rPr>
    </w:lvl>
    <w:lvl w:ilvl="5" w:tplc="B9AC7490">
      <w:start w:val="1"/>
      <w:numFmt w:val="bullet"/>
      <w:lvlText w:val=""/>
      <w:lvlJc w:val="left"/>
      <w:pPr>
        <w:ind w:left="4320" w:hanging="360"/>
      </w:pPr>
      <w:rPr>
        <w:rFonts w:ascii="Wingdings" w:hAnsi="Wingdings" w:hint="default"/>
      </w:rPr>
    </w:lvl>
    <w:lvl w:ilvl="6" w:tplc="31BC4D5C">
      <w:start w:val="1"/>
      <w:numFmt w:val="bullet"/>
      <w:lvlText w:val=""/>
      <w:lvlJc w:val="left"/>
      <w:pPr>
        <w:ind w:left="5040" w:hanging="360"/>
      </w:pPr>
      <w:rPr>
        <w:rFonts w:ascii="Symbol" w:hAnsi="Symbol" w:hint="default"/>
      </w:rPr>
    </w:lvl>
    <w:lvl w:ilvl="7" w:tplc="3E802B8C">
      <w:start w:val="1"/>
      <w:numFmt w:val="bullet"/>
      <w:lvlText w:val="o"/>
      <w:lvlJc w:val="left"/>
      <w:pPr>
        <w:ind w:left="5760" w:hanging="360"/>
      </w:pPr>
      <w:rPr>
        <w:rFonts w:ascii="Courier New" w:hAnsi="Courier New" w:hint="default"/>
      </w:rPr>
    </w:lvl>
    <w:lvl w:ilvl="8" w:tplc="1F80C454">
      <w:start w:val="1"/>
      <w:numFmt w:val="bullet"/>
      <w:lvlText w:val=""/>
      <w:lvlJc w:val="left"/>
      <w:pPr>
        <w:ind w:left="6480" w:hanging="360"/>
      </w:pPr>
      <w:rPr>
        <w:rFonts w:ascii="Wingdings" w:hAnsi="Wingdings" w:hint="default"/>
      </w:rPr>
    </w:lvl>
  </w:abstractNum>
  <w:abstractNum w:abstractNumId="68" w15:restartNumberingAfterBreak="0">
    <w:nsid w:val="7592E03C"/>
    <w:multiLevelType w:val="hybridMultilevel"/>
    <w:tmpl w:val="84705096"/>
    <w:lvl w:ilvl="0" w:tplc="F30A7D7A">
      <w:start w:val="1"/>
      <w:numFmt w:val="bullet"/>
      <w:lvlText w:val=""/>
      <w:lvlJc w:val="left"/>
      <w:pPr>
        <w:ind w:left="720" w:hanging="360"/>
      </w:pPr>
      <w:rPr>
        <w:rFonts w:ascii="Symbol" w:hAnsi="Symbol" w:hint="default"/>
      </w:rPr>
    </w:lvl>
    <w:lvl w:ilvl="1" w:tplc="3B0A3C28">
      <w:start w:val="1"/>
      <w:numFmt w:val="bullet"/>
      <w:lvlText w:val="o"/>
      <w:lvlJc w:val="left"/>
      <w:pPr>
        <w:ind w:left="1440" w:hanging="360"/>
      </w:pPr>
      <w:rPr>
        <w:rFonts w:ascii="Courier New" w:hAnsi="Courier New" w:hint="default"/>
      </w:rPr>
    </w:lvl>
    <w:lvl w:ilvl="2" w:tplc="279CEE0A">
      <w:start w:val="1"/>
      <w:numFmt w:val="bullet"/>
      <w:lvlText w:val=""/>
      <w:lvlJc w:val="left"/>
      <w:pPr>
        <w:ind w:left="2160" w:hanging="360"/>
      </w:pPr>
      <w:rPr>
        <w:rFonts w:ascii="Wingdings" w:hAnsi="Wingdings" w:hint="default"/>
      </w:rPr>
    </w:lvl>
    <w:lvl w:ilvl="3" w:tplc="82243942">
      <w:start w:val="1"/>
      <w:numFmt w:val="bullet"/>
      <w:lvlText w:val=""/>
      <w:lvlJc w:val="left"/>
      <w:pPr>
        <w:ind w:left="2880" w:hanging="360"/>
      </w:pPr>
      <w:rPr>
        <w:rFonts w:ascii="Symbol" w:hAnsi="Symbol" w:hint="default"/>
      </w:rPr>
    </w:lvl>
    <w:lvl w:ilvl="4" w:tplc="23BE8948">
      <w:start w:val="1"/>
      <w:numFmt w:val="bullet"/>
      <w:lvlText w:val="o"/>
      <w:lvlJc w:val="left"/>
      <w:pPr>
        <w:ind w:left="3600" w:hanging="360"/>
      </w:pPr>
      <w:rPr>
        <w:rFonts w:ascii="Courier New" w:hAnsi="Courier New" w:hint="default"/>
      </w:rPr>
    </w:lvl>
    <w:lvl w:ilvl="5" w:tplc="F230A7B2">
      <w:start w:val="1"/>
      <w:numFmt w:val="bullet"/>
      <w:lvlText w:val=""/>
      <w:lvlJc w:val="left"/>
      <w:pPr>
        <w:ind w:left="4320" w:hanging="360"/>
      </w:pPr>
      <w:rPr>
        <w:rFonts w:ascii="Wingdings" w:hAnsi="Wingdings" w:hint="default"/>
      </w:rPr>
    </w:lvl>
    <w:lvl w:ilvl="6" w:tplc="088EA4F0">
      <w:start w:val="1"/>
      <w:numFmt w:val="bullet"/>
      <w:lvlText w:val=""/>
      <w:lvlJc w:val="left"/>
      <w:pPr>
        <w:ind w:left="5040" w:hanging="360"/>
      </w:pPr>
      <w:rPr>
        <w:rFonts w:ascii="Symbol" w:hAnsi="Symbol" w:hint="default"/>
      </w:rPr>
    </w:lvl>
    <w:lvl w:ilvl="7" w:tplc="322E816E">
      <w:start w:val="1"/>
      <w:numFmt w:val="bullet"/>
      <w:lvlText w:val="o"/>
      <w:lvlJc w:val="left"/>
      <w:pPr>
        <w:ind w:left="5760" w:hanging="360"/>
      </w:pPr>
      <w:rPr>
        <w:rFonts w:ascii="Courier New" w:hAnsi="Courier New" w:hint="default"/>
      </w:rPr>
    </w:lvl>
    <w:lvl w:ilvl="8" w:tplc="E4BCC178">
      <w:start w:val="1"/>
      <w:numFmt w:val="bullet"/>
      <w:lvlText w:val=""/>
      <w:lvlJc w:val="left"/>
      <w:pPr>
        <w:ind w:left="6480" w:hanging="360"/>
      </w:pPr>
      <w:rPr>
        <w:rFonts w:ascii="Wingdings" w:hAnsi="Wingdings" w:hint="default"/>
      </w:rPr>
    </w:lvl>
  </w:abstractNum>
  <w:abstractNum w:abstractNumId="69" w15:restartNumberingAfterBreak="0">
    <w:nsid w:val="78816F8D"/>
    <w:multiLevelType w:val="hybridMultilevel"/>
    <w:tmpl w:val="FAE02260"/>
    <w:lvl w:ilvl="0" w:tplc="45C4D700">
      <w:start w:val="1"/>
      <w:numFmt w:val="bullet"/>
      <w:lvlText w:val=""/>
      <w:lvlJc w:val="left"/>
      <w:pPr>
        <w:ind w:left="720" w:hanging="360"/>
      </w:pPr>
      <w:rPr>
        <w:rFonts w:ascii="Symbol" w:hAnsi="Symbol" w:hint="default"/>
      </w:rPr>
    </w:lvl>
    <w:lvl w:ilvl="1" w:tplc="A8F08C36">
      <w:start w:val="1"/>
      <w:numFmt w:val="bullet"/>
      <w:lvlText w:val="o"/>
      <w:lvlJc w:val="left"/>
      <w:pPr>
        <w:ind w:left="1440" w:hanging="360"/>
      </w:pPr>
      <w:rPr>
        <w:rFonts w:ascii="Courier New" w:hAnsi="Courier New" w:hint="default"/>
      </w:rPr>
    </w:lvl>
    <w:lvl w:ilvl="2" w:tplc="79B0BC22">
      <w:start w:val="1"/>
      <w:numFmt w:val="bullet"/>
      <w:lvlText w:val=""/>
      <w:lvlJc w:val="left"/>
      <w:pPr>
        <w:ind w:left="2160" w:hanging="360"/>
      </w:pPr>
      <w:rPr>
        <w:rFonts w:ascii="Wingdings" w:hAnsi="Wingdings" w:hint="default"/>
      </w:rPr>
    </w:lvl>
    <w:lvl w:ilvl="3" w:tplc="EE7A6CB8">
      <w:start w:val="1"/>
      <w:numFmt w:val="bullet"/>
      <w:lvlText w:val=""/>
      <w:lvlJc w:val="left"/>
      <w:pPr>
        <w:ind w:left="2880" w:hanging="360"/>
      </w:pPr>
      <w:rPr>
        <w:rFonts w:ascii="Symbol" w:hAnsi="Symbol" w:hint="default"/>
      </w:rPr>
    </w:lvl>
    <w:lvl w:ilvl="4" w:tplc="27A09178">
      <w:start w:val="1"/>
      <w:numFmt w:val="bullet"/>
      <w:lvlText w:val="o"/>
      <w:lvlJc w:val="left"/>
      <w:pPr>
        <w:ind w:left="3600" w:hanging="360"/>
      </w:pPr>
      <w:rPr>
        <w:rFonts w:ascii="Courier New" w:hAnsi="Courier New" w:hint="default"/>
      </w:rPr>
    </w:lvl>
    <w:lvl w:ilvl="5" w:tplc="2788D6BE">
      <w:start w:val="1"/>
      <w:numFmt w:val="bullet"/>
      <w:lvlText w:val=""/>
      <w:lvlJc w:val="left"/>
      <w:pPr>
        <w:ind w:left="4320" w:hanging="360"/>
      </w:pPr>
      <w:rPr>
        <w:rFonts w:ascii="Wingdings" w:hAnsi="Wingdings" w:hint="default"/>
      </w:rPr>
    </w:lvl>
    <w:lvl w:ilvl="6" w:tplc="EFCA98F0">
      <w:start w:val="1"/>
      <w:numFmt w:val="bullet"/>
      <w:lvlText w:val=""/>
      <w:lvlJc w:val="left"/>
      <w:pPr>
        <w:ind w:left="5040" w:hanging="360"/>
      </w:pPr>
      <w:rPr>
        <w:rFonts w:ascii="Symbol" w:hAnsi="Symbol" w:hint="default"/>
      </w:rPr>
    </w:lvl>
    <w:lvl w:ilvl="7" w:tplc="D1F434E0">
      <w:start w:val="1"/>
      <w:numFmt w:val="bullet"/>
      <w:lvlText w:val="o"/>
      <w:lvlJc w:val="left"/>
      <w:pPr>
        <w:ind w:left="5760" w:hanging="360"/>
      </w:pPr>
      <w:rPr>
        <w:rFonts w:ascii="Courier New" w:hAnsi="Courier New" w:hint="default"/>
      </w:rPr>
    </w:lvl>
    <w:lvl w:ilvl="8" w:tplc="D8AA742A">
      <w:start w:val="1"/>
      <w:numFmt w:val="bullet"/>
      <w:lvlText w:val=""/>
      <w:lvlJc w:val="left"/>
      <w:pPr>
        <w:ind w:left="6480" w:hanging="360"/>
      </w:pPr>
      <w:rPr>
        <w:rFonts w:ascii="Wingdings" w:hAnsi="Wingdings" w:hint="default"/>
      </w:rPr>
    </w:lvl>
  </w:abstractNum>
  <w:abstractNum w:abstractNumId="70" w15:restartNumberingAfterBreak="0">
    <w:nsid w:val="7B4785CB"/>
    <w:multiLevelType w:val="hybridMultilevel"/>
    <w:tmpl w:val="27E4AC32"/>
    <w:lvl w:ilvl="0" w:tplc="95CAF9F2">
      <w:start w:val="1"/>
      <w:numFmt w:val="bullet"/>
      <w:lvlText w:val=""/>
      <w:lvlJc w:val="left"/>
      <w:pPr>
        <w:ind w:left="720" w:hanging="360"/>
      </w:pPr>
      <w:rPr>
        <w:rFonts w:ascii="Symbol" w:hAnsi="Symbol" w:hint="default"/>
      </w:rPr>
    </w:lvl>
    <w:lvl w:ilvl="1" w:tplc="4194348A">
      <w:start w:val="1"/>
      <w:numFmt w:val="bullet"/>
      <w:lvlText w:val="o"/>
      <w:lvlJc w:val="left"/>
      <w:pPr>
        <w:ind w:left="1440" w:hanging="360"/>
      </w:pPr>
      <w:rPr>
        <w:rFonts w:ascii="Courier New" w:hAnsi="Courier New" w:hint="default"/>
      </w:rPr>
    </w:lvl>
    <w:lvl w:ilvl="2" w:tplc="025A725A">
      <w:start w:val="1"/>
      <w:numFmt w:val="bullet"/>
      <w:lvlText w:val=""/>
      <w:lvlJc w:val="left"/>
      <w:pPr>
        <w:ind w:left="2160" w:hanging="360"/>
      </w:pPr>
      <w:rPr>
        <w:rFonts w:ascii="Wingdings" w:hAnsi="Wingdings" w:hint="default"/>
      </w:rPr>
    </w:lvl>
    <w:lvl w:ilvl="3" w:tplc="646C0B56">
      <w:start w:val="1"/>
      <w:numFmt w:val="bullet"/>
      <w:lvlText w:val=""/>
      <w:lvlJc w:val="left"/>
      <w:pPr>
        <w:ind w:left="2880" w:hanging="360"/>
      </w:pPr>
      <w:rPr>
        <w:rFonts w:ascii="Symbol" w:hAnsi="Symbol" w:hint="default"/>
      </w:rPr>
    </w:lvl>
    <w:lvl w:ilvl="4" w:tplc="52DE9B02">
      <w:start w:val="1"/>
      <w:numFmt w:val="bullet"/>
      <w:lvlText w:val="o"/>
      <w:lvlJc w:val="left"/>
      <w:pPr>
        <w:ind w:left="3600" w:hanging="360"/>
      </w:pPr>
      <w:rPr>
        <w:rFonts w:ascii="Courier New" w:hAnsi="Courier New" w:hint="default"/>
      </w:rPr>
    </w:lvl>
    <w:lvl w:ilvl="5" w:tplc="3112D2DE">
      <w:start w:val="1"/>
      <w:numFmt w:val="bullet"/>
      <w:lvlText w:val=""/>
      <w:lvlJc w:val="left"/>
      <w:pPr>
        <w:ind w:left="4320" w:hanging="360"/>
      </w:pPr>
      <w:rPr>
        <w:rFonts w:ascii="Wingdings" w:hAnsi="Wingdings" w:hint="default"/>
      </w:rPr>
    </w:lvl>
    <w:lvl w:ilvl="6" w:tplc="18DE3E08">
      <w:start w:val="1"/>
      <w:numFmt w:val="bullet"/>
      <w:lvlText w:val=""/>
      <w:lvlJc w:val="left"/>
      <w:pPr>
        <w:ind w:left="5040" w:hanging="360"/>
      </w:pPr>
      <w:rPr>
        <w:rFonts w:ascii="Symbol" w:hAnsi="Symbol" w:hint="default"/>
      </w:rPr>
    </w:lvl>
    <w:lvl w:ilvl="7" w:tplc="40E6187E">
      <w:start w:val="1"/>
      <w:numFmt w:val="bullet"/>
      <w:lvlText w:val="o"/>
      <w:lvlJc w:val="left"/>
      <w:pPr>
        <w:ind w:left="5760" w:hanging="360"/>
      </w:pPr>
      <w:rPr>
        <w:rFonts w:ascii="Courier New" w:hAnsi="Courier New" w:hint="default"/>
      </w:rPr>
    </w:lvl>
    <w:lvl w:ilvl="8" w:tplc="1DD6255C">
      <w:start w:val="1"/>
      <w:numFmt w:val="bullet"/>
      <w:lvlText w:val=""/>
      <w:lvlJc w:val="left"/>
      <w:pPr>
        <w:ind w:left="6480" w:hanging="360"/>
      </w:pPr>
      <w:rPr>
        <w:rFonts w:ascii="Wingdings" w:hAnsi="Wingdings" w:hint="default"/>
      </w:rPr>
    </w:lvl>
  </w:abstractNum>
  <w:num w:numId="1" w16cid:durableId="1928222119">
    <w:abstractNumId w:val="53"/>
  </w:num>
  <w:num w:numId="2" w16cid:durableId="1435204162">
    <w:abstractNumId w:val="26"/>
  </w:num>
  <w:num w:numId="3" w16cid:durableId="1058431493">
    <w:abstractNumId w:val="70"/>
  </w:num>
  <w:num w:numId="4" w16cid:durableId="1555852605">
    <w:abstractNumId w:val="49"/>
  </w:num>
  <w:num w:numId="5" w16cid:durableId="1967588338">
    <w:abstractNumId w:val="30"/>
  </w:num>
  <w:num w:numId="6" w16cid:durableId="787242246">
    <w:abstractNumId w:val="45"/>
  </w:num>
  <w:num w:numId="7" w16cid:durableId="2105225591">
    <w:abstractNumId w:val="6"/>
  </w:num>
  <w:num w:numId="8" w16cid:durableId="52125644">
    <w:abstractNumId w:val="5"/>
  </w:num>
  <w:num w:numId="9" w16cid:durableId="1146165937">
    <w:abstractNumId w:val="60"/>
  </w:num>
  <w:num w:numId="10" w16cid:durableId="703406722">
    <w:abstractNumId w:val="48"/>
  </w:num>
  <w:num w:numId="11" w16cid:durableId="348265786">
    <w:abstractNumId w:val="61"/>
  </w:num>
  <w:num w:numId="12" w16cid:durableId="579170328">
    <w:abstractNumId w:val="22"/>
  </w:num>
  <w:num w:numId="13" w16cid:durableId="789132169">
    <w:abstractNumId w:val="54"/>
  </w:num>
  <w:num w:numId="14" w16cid:durableId="1140342759">
    <w:abstractNumId w:val="59"/>
  </w:num>
  <w:num w:numId="15" w16cid:durableId="1101533859">
    <w:abstractNumId w:val="8"/>
  </w:num>
  <w:num w:numId="16" w16cid:durableId="1950817196">
    <w:abstractNumId w:val="46"/>
  </w:num>
  <w:num w:numId="17" w16cid:durableId="1126311748">
    <w:abstractNumId w:val="55"/>
  </w:num>
  <w:num w:numId="18" w16cid:durableId="984549111">
    <w:abstractNumId w:val="66"/>
  </w:num>
  <w:num w:numId="19" w16cid:durableId="227107752">
    <w:abstractNumId w:val="21"/>
  </w:num>
  <w:num w:numId="20" w16cid:durableId="944773598">
    <w:abstractNumId w:val="44"/>
  </w:num>
  <w:num w:numId="21" w16cid:durableId="1204637695">
    <w:abstractNumId w:val="33"/>
  </w:num>
  <w:num w:numId="22" w16cid:durableId="557131014">
    <w:abstractNumId w:val="52"/>
  </w:num>
  <w:num w:numId="23" w16cid:durableId="1205024589">
    <w:abstractNumId w:val="13"/>
  </w:num>
  <w:num w:numId="24" w16cid:durableId="625769304">
    <w:abstractNumId w:val="69"/>
  </w:num>
  <w:num w:numId="25" w16cid:durableId="1227840292">
    <w:abstractNumId w:val="58"/>
  </w:num>
  <w:num w:numId="26" w16cid:durableId="2106413933">
    <w:abstractNumId w:val="40"/>
  </w:num>
  <w:num w:numId="27" w16cid:durableId="1240099358">
    <w:abstractNumId w:val="16"/>
  </w:num>
  <w:num w:numId="28" w16cid:durableId="981273306">
    <w:abstractNumId w:val="47"/>
  </w:num>
  <w:num w:numId="29" w16cid:durableId="2059863391">
    <w:abstractNumId w:val="25"/>
  </w:num>
  <w:num w:numId="30" w16cid:durableId="1000816630">
    <w:abstractNumId w:val="10"/>
  </w:num>
  <w:num w:numId="31" w16cid:durableId="2029718217">
    <w:abstractNumId w:val="24"/>
  </w:num>
  <w:num w:numId="32" w16cid:durableId="1484619081">
    <w:abstractNumId w:val="31"/>
  </w:num>
  <w:num w:numId="33" w16cid:durableId="1799762799">
    <w:abstractNumId w:val="7"/>
  </w:num>
  <w:num w:numId="34" w16cid:durableId="1210188871">
    <w:abstractNumId w:val="38"/>
  </w:num>
  <w:num w:numId="35" w16cid:durableId="1979407694">
    <w:abstractNumId w:val="41"/>
  </w:num>
  <w:num w:numId="36" w16cid:durableId="595790917">
    <w:abstractNumId w:val="35"/>
  </w:num>
  <w:num w:numId="37" w16cid:durableId="1364600936">
    <w:abstractNumId w:val="37"/>
  </w:num>
  <w:num w:numId="38" w16cid:durableId="700517241">
    <w:abstractNumId w:val="56"/>
  </w:num>
  <w:num w:numId="39" w16cid:durableId="146099048">
    <w:abstractNumId w:val="34"/>
  </w:num>
  <w:num w:numId="40" w16cid:durableId="2075658476">
    <w:abstractNumId w:val="4"/>
  </w:num>
  <w:num w:numId="41" w16cid:durableId="151141502">
    <w:abstractNumId w:val="23"/>
  </w:num>
  <w:num w:numId="42" w16cid:durableId="2075424041">
    <w:abstractNumId w:val="32"/>
  </w:num>
  <w:num w:numId="43" w16cid:durableId="1893926077">
    <w:abstractNumId w:val="63"/>
  </w:num>
  <w:num w:numId="44" w16cid:durableId="874925446">
    <w:abstractNumId w:val="1"/>
  </w:num>
  <w:num w:numId="45" w16cid:durableId="1794134399">
    <w:abstractNumId w:val="43"/>
  </w:num>
  <w:num w:numId="46" w16cid:durableId="935791542">
    <w:abstractNumId w:val="2"/>
  </w:num>
  <w:num w:numId="47" w16cid:durableId="1217080827">
    <w:abstractNumId w:val="18"/>
  </w:num>
  <w:num w:numId="48" w16cid:durableId="1078788104">
    <w:abstractNumId w:val="0"/>
  </w:num>
  <w:num w:numId="49" w16cid:durableId="891382893">
    <w:abstractNumId w:val="3"/>
  </w:num>
  <w:num w:numId="50" w16cid:durableId="668407571">
    <w:abstractNumId w:val="51"/>
  </w:num>
  <w:num w:numId="51" w16cid:durableId="1707944692">
    <w:abstractNumId w:val="19"/>
  </w:num>
  <w:num w:numId="52" w16cid:durableId="1566140722">
    <w:abstractNumId w:val="20"/>
  </w:num>
  <w:num w:numId="53" w16cid:durableId="907691061">
    <w:abstractNumId w:val="27"/>
  </w:num>
  <w:num w:numId="54" w16cid:durableId="1406368270">
    <w:abstractNumId w:val="42"/>
  </w:num>
  <w:num w:numId="55" w16cid:durableId="575558798">
    <w:abstractNumId w:val="36"/>
  </w:num>
  <w:num w:numId="56" w16cid:durableId="1660571688">
    <w:abstractNumId w:val="67"/>
  </w:num>
  <w:num w:numId="57" w16cid:durableId="1297416710">
    <w:abstractNumId w:val="28"/>
  </w:num>
  <w:num w:numId="58" w16cid:durableId="1143044411">
    <w:abstractNumId w:val="65"/>
  </w:num>
  <w:num w:numId="59" w16cid:durableId="587077206">
    <w:abstractNumId w:val="14"/>
  </w:num>
  <w:num w:numId="60" w16cid:durableId="476149293">
    <w:abstractNumId w:val="12"/>
  </w:num>
  <w:num w:numId="61" w16cid:durableId="1455247863">
    <w:abstractNumId w:val="17"/>
  </w:num>
  <w:num w:numId="62" w16cid:durableId="1336877863">
    <w:abstractNumId w:val="9"/>
  </w:num>
  <w:num w:numId="63" w16cid:durableId="778573023">
    <w:abstractNumId w:val="11"/>
  </w:num>
  <w:num w:numId="64" w16cid:durableId="1447576850">
    <w:abstractNumId w:val="39"/>
  </w:num>
  <w:num w:numId="65" w16cid:durableId="24453565">
    <w:abstractNumId w:val="68"/>
  </w:num>
  <w:num w:numId="66" w16cid:durableId="1104617121">
    <w:abstractNumId w:val="57"/>
  </w:num>
  <w:num w:numId="67" w16cid:durableId="1242370621">
    <w:abstractNumId w:val="15"/>
  </w:num>
  <w:num w:numId="68" w16cid:durableId="228031795">
    <w:abstractNumId w:val="50"/>
  </w:num>
  <w:num w:numId="69" w16cid:durableId="1076588255">
    <w:abstractNumId w:val="62"/>
  </w:num>
  <w:num w:numId="70" w16cid:durableId="950010544">
    <w:abstractNumId w:val="64"/>
  </w:num>
  <w:num w:numId="71" w16cid:durableId="2033340835">
    <w:abstractNumId w:val="2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A9442D"/>
    <w:rsid w:val="0005EB8F"/>
    <w:rsid w:val="00122D99"/>
    <w:rsid w:val="00222FCA"/>
    <w:rsid w:val="0036030C"/>
    <w:rsid w:val="00422032"/>
    <w:rsid w:val="00523A08"/>
    <w:rsid w:val="0052A3D9"/>
    <w:rsid w:val="00553D52"/>
    <w:rsid w:val="00557018"/>
    <w:rsid w:val="0061C495"/>
    <w:rsid w:val="0075C0F5"/>
    <w:rsid w:val="0075E547"/>
    <w:rsid w:val="008F51A9"/>
    <w:rsid w:val="00905994"/>
    <w:rsid w:val="00A03311"/>
    <w:rsid w:val="00A59E21"/>
    <w:rsid w:val="00A73F8C"/>
    <w:rsid w:val="00AA59E4"/>
    <w:rsid w:val="00AC8B73"/>
    <w:rsid w:val="00ACD980"/>
    <w:rsid w:val="00C17F64"/>
    <w:rsid w:val="00D049B9"/>
    <w:rsid w:val="00DD5B10"/>
    <w:rsid w:val="00E1010A"/>
    <w:rsid w:val="00E92D34"/>
    <w:rsid w:val="0122CF7A"/>
    <w:rsid w:val="01292119"/>
    <w:rsid w:val="014411D8"/>
    <w:rsid w:val="017A8956"/>
    <w:rsid w:val="018C09CF"/>
    <w:rsid w:val="019A8DC0"/>
    <w:rsid w:val="01E4F11A"/>
    <w:rsid w:val="0227C346"/>
    <w:rsid w:val="024AD141"/>
    <w:rsid w:val="025BB136"/>
    <w:rsid w:val="027C3190"/>
    <w:rsid w:val="028DED3D"/>
    <w:rsid w:val="02BE2A23"/>
    <w:rsid w:val="02EEDE9A"/>
    <w:rsid w:val="02F7FB6E"/>
    <w:rsid w:val="03049582"/>
    <w:rsid w:val="03594640"/>
    <w:rsid w:val="037C9F2A"/>
    <w:rsid w:val="03881F9B"/>
    <w:rsid w:val="0388F149"/>
    <w:rsid w:val="03A144D2"/>
    <w:rsid w:val="03C1ED30"/>
    <w:rsid w:val="03C7AA06"/>
    <w:rsid w:val="03D47515"/>
    <w:rsid w:val="03DABB0A"/>
    <w:rsid w:val="03DEE7E7"/>
    <w:rsid w:val="03E092BA"/>
    <w:rsid w:val="03E5AFB3"/>
    <w:rsid w:val="03E948DC"/>
    <w:rsid w:val="03F702D3"/>
    <w:rsid w:val="04202B57"/>
    <w:rsid w:val="043B4795"/>
    <w:rsid w:val="043E62CB"/>
    <w:rsid w:val="0473ECE5"/>
    <w:rsid w:val="048B6D2E"/>
    <w:rsid w:val="04A456B9"/>
    <w:rsid w:val="04B6D435"/>
    <w:rsid w:val="04D05325"/>
    <w:rsid w:val="04F8DAA1"/>
    <w:rsid w:val="04FBDBC6"/>
    <w:rsid w:val="0512680E"/>
    <w:rsid w:val="051D4F29"/>
    <w:rsid w:val="0537C6D7"/>
    <w:rsid w:val="05459340"/>
    <w:rsid w:val="054D5CCB"/>
    <w:rsid w:val="05530BDA"/>
    <w:rsid w:val="0594B4A8"/>
    <w:rsid w:val="059FA6E7"/>
    <w:rsid w:val="05C31028"/>
    <w:rsid w:val="061AE541"/>
    <w:rsid w:val="063661F2"/>
    <w:rsid w:val="0677CA10"/>
    <w:rsid w:val="06BCE50D"/>
    <w:rsid w:val="06CEFF67"/>
    <w:rsid w:val="06E0396C"/>
    <w:rsid w:val="06FAACB9"/>
    <w:rsid w:val="070DBCA4"/>
    <w:rsid w:val="0713FE86"/>
    <w:rsid w:val="074274C6"/>
    <w:rsid w:val="0746A4E3"/>
    <w:rsid w:val="074ABABB"/>
    <w:rsid w:val="07551880"/>
    <w:rsid w:val="07588869"/>
    <w:rsid w:val="07874825"/>
    <w:rsid w:val="07A3E326"/>
    <w:rsid w:val="07A7FE9A"/>
    <w:rsid w:val="07A9191A"/>
    <w:rsid w:val="07BA89E9"/>
    <w:rsid w:val="07ECB954"/>
    <w:rsid w:val="07F7E2A0"/>
    <w:rsid w:val="08058D73"/>
    <w:rsid w:val="080DCCAD"/>
    <w:rsid w:val="081BBC5B"/>
    <w:rsid w:val="082A1930"/>
    <w:rsid w:val="083D1B90"/>
    <w:rsid w:val="0876AAE6"/>
    <w:rsid w:val="0894FBE3"/>
    <w:rsid w:val="08B90CD9"/>
    <w:rsid w:val="08BCB490"/>
    <w:rsid w:val="08E73C4E"/>
    <w:rsid w:val="08F1CF1F"/>
    <w:rsid w:val="08FAD168"/>
    <w:rsid w:val="09257509"/>
    <w:rsid w:val="09CD41EA"/>
    <w:rsid w:val="09E96049"/>
    <w:rsid w:val="09EB1449"/>
    <w:rsid w:val="09FDBE8D"/>
    <w:rsid w:val="0A243B0B"/>
    <w:rsid w:val="0A6604D6"/>
    <w:rsid w:val="0A6D895E"/>
    <w:rsid w:val="0A93FE59"/>
    <w:rsid w:val="0AA28204"/>
    <w:rsid w:val="0ACB67C9"/>
    <w:rsid w:val="0AFA4B03"/>
    <w:rsid w:val="0B06BA04"/>
    <w:rsid w:val="0B3E9016"/>
    <w:rsid w:val="0B5500D5"/>
    <w:rsid w:val="0B7AD2D9"/>
    <w:rsid w:val="0B8BB83D"/>
    <w:rsid w:val="0B9AAAD5"/>
    <w:rsid w:val="0BA33461"/>
    <w:rsid w:val="0BBE56FF"/>
    <w:rsid w:val="0BDCBFF1"/>
    <w:rsid w:val="0BF65FEC"/>
    <w:rsid w:val="0BFD632D"/>
    <w:rsid w:val="0C151D6E"/>
    <w:rsid w:val="0C2BFE2A"/>
    <w:rsid w:val="0C2D9053"/>
    <w:rsid w:val="0C8DFA5D"/>
    <w:rsid w:val="0C9621ED"/>
    <w:rsid w:val="0CACBE21"/>
    <w:rsid w:val="0CBB1BE6"/>
    <w:rsid w:val="0CC06A8C"/>
    <w:rsid w:val="0D0308C5"/>
    <w:rsid w:val="0D2DE52D"/>
    <w:rsid w:val="0D47D9DF"/>
    <w:rsid w:val="0D835E28"/>
    <w:rsid w:val="0DA315B0"/>
    <w:rsid w:val="0DD8AFC8"/>
    <w:rsid w:val="0DDEE06A"/>
    <w:rsid w:val="0E2409A0"/>
    <w:rsid w:val="0E2EFEFC"/>
    <w:rsid w:val="0E3822C8"/>
    <w:rsid w:val="0E39178F"/>
    <w:rsid w:val="0E41A635"/>
    <w:rsid w:val="0E702975"/>
    <w:rsid w:val="0E8BCA26"/>
    <w:rsid w:val="0EA0A8EE"/>
    <w:rsid w:val="0EB0C203"/>
    <w:rsid w:val="0EB24E42"/>
    <w:rsid w:val="0EBCE153"/>
    <w:rsid w:val="0ECDE00A"/>
    <w:rsid w:val="0ECE1A18"/>
    <w:rsid w:val="0ED7E506"/>
    <w:rsid w:val="0EEAB522"/>
    <w:rsid w:val="0F43964F"/>
    <w:rsid w:val="0F4EC70E"/>
    <w:rsid w:val="0F9A01D9"/>
    <w:rsid w:val="0FBDAED2"/>
    <w:rsid w:val="103A26AC"/>
    <w:rsid w:val="1042C089"/>
    <w:rsid w:val="105E54D7"/>
    <w:rsid w:val="10729FAB"/>
    <w:rsid w:val="10998A4F"/>
    <w:rsid w:val="10C72E6D"/>
    <w:rsid w:val="10FF89F5"/>
    <w:rsid w:val="110937F1"/>
    <w:rsid w:val="111B610F"/>
    <w:rsid w:val="11217DA8"/>
    <w:rsid w:val="116D60EA"/>
    <w:rsid w:val="1186FC02"/>
    <w:rsid w:val="11B3D550"/>
    <w:rsid w:val="11B425BC"/>
    <w:rsid w:val="11D44639"/>
    <w:rsid w:val="120DC8F1"/>
    <w:rsid w:val="12119202"/>
    <w:rsid w:val="125F5758"/>
    <w:rsid w:val="126FFB48"/>
    <w:rsid w:val="1292DB8A"/>
    <w:rsid w:val="12953638"/>
    <w:rsid w:val="12B8BE58"/>
    <w:rsid w:val="12CD4EE9"/>
    <w:rsid w:val="131837D1"/>
    <w:rsid w:val="132E215F"/>
    <w:rsid w:val="13389262"/>
    <w:rsid w:val="1340BD96"/>
    <w:rsid w:val="1343003E"/>
    <w:rsid w:val="134DE91A"/>
    <w:rsid w:val="1370E648"/>
    <w:rsid w:val="1376FB50"/>
    <w:rsid w:val="1394B18F"/>
    <w:rsid w:val="139C18B8"/>
    <w:rsid w:val="13B185E3"/>
    <w:rsid w:val="13B8A1D6"/>
    <w:rsid w:val="13E674A7"/>
    <w:rsid w:val="13FF8CE8"/>
    <w:rsid w:val="14029D8D"/>
    <w:rsid w:val="142F0BA3"/>
    <w:rsid w:val="146A4D7A"/>
    <w:rsid w:val="14BA1938"/>
    <w:rsid w:val="150A6AAA"/>
    <w:rsid w:val="1527B8B6"/>
    <w:rsid w:val="152895C6"/>
    <w:rsid w:val="15331E04"/>
    <w:rsid w:val="15342307"/>
    <w:rsid w:val="154AEAA6"/>
    <w:rsid w:val="1553C811"/>
    <w:rsid w:val="1569E4DC"/>
    <w:rsid w:val="1583FE7B"/>
    <w:rsid w:val="159C8036"/>
    <w:rsid w:val="15C60319"/>
    <w:rsid w:val="15CD0C06"/>
    <w:rsid w:val="15CFBDB9"/>
    <w:rsid w:val="15E524DF"/>
    <w:rsid w:val="15E829CD"/>
    <w:rsid w:val="15F375BF"/>
    <w:rsid w:val="16053A12"/>
    <w:rsid w:val="161F8369"/>
    <w:rsid w:val="1633E4ED"/>
    <w:rsid w:val="1640F815"/>
    <w:rsid w:val="16587ACB"/>
    <w:rsid w:val="167E4880"/>
    <w:rsid w:val="167F334D"/>
    <w:rsid w:val="168AD1F0"/>
    <w:rsid w:val="16CE163C"/>
    <w:rsid w:val="16CFDB6A"/>
    <w:rsid w:val="16D559B5"/>
    <w:rsid w:val="16F245AF"/>
    <w:rsid w:val="172B4E2B"/>
    <w:rsid w:val="17342A08"/>
    <w:rsid w:val="1750A3A9"/>
    <w:rsid w:val="175ADA45"/>
    <w:rsid w:val="17696006"/>
    <w:rsid w:val="176C8F51"/>
    <w:rsid w:val="1774DE4C"/>
    <w:rsid w:val="177DCFE3"/>
    <w:rsid w:val="17945074"/>
    <w:rsid w:val="181CF4E1"/>
    <w:rsid w:val="1832D969"/>
    <w:rsid w:val="185EB476"/>
    <w:rsid w:val="18714806"/>
    <w:rsid w:val="18F62D94"/>
    <w:rsid w:val="1914A5FE"/>
    <w:rsid w:val="191CFE0F"/>
    <w:rsid w:val="1934ECAC"/>
    <w:rsid w:val="193F929D"/>
    <w:rsid w:val="196FFCCD"/>
    <w:rsid w:val="19A1CCA2"/>
    <w:rsid w:val="1A007624"/>
    <w:rsid w:val="1A07F45D"/>
    <w:rsid w:val="1A0CBF2C"/>
    <w:rsid w:val="1A0D4F94"/>
    <w:rsid w:val="1A4B4A35"/>
    <w:rsid w:val="1A5489EB"/>
    <w:rsid w:val="1A94BB94"/>
    <w:rsid w:val="1A95ED16"/>
    <w:rsid w:val="1AB8534E"/>
    <w:rsid w:val="1ADC9ED8"/>
    <w:rsid w:val="1AEA44E6"/>
    <w:rsid w:val="1B5CA739"/>
    <w:rsid w:val="1B5D4475"/>
    <w:rsid w:val="1B6978FB"/>
    <w:rsid w:val="1B831D97"/>
    <w:rsid w:val="1B9985C9"/>
    <w:rsid w:val="1B9DC895"/>
    <w:rsid w:val="1BA44A59"/>
    <w:rsid w:val="1BC4D1FE"/>
    <w:rsid w:val="1BC7B21C"/>
    <w:rsid w:val="1BCF93C9"/>
    <w:rsid w:val="1BCFA06D"/>
    <w:rsid w:val="1BD0596B"/>
    <w:rsid w:val="1BD94331"/>
    <w:rsid w:val="1BDDD55E"/>
    <w:rsid w:val="1C398A66"/>
    <w:rsid w:val="1C3AEDF0"/>
    <w:rsid w:val="1C3F3874"/>
    <w:rsid w:val="1C5410C3"/>
    <w:rsid w:val="1C6244AE"/>
    <w:rsid w:val="1C689621"/>
    <w:rsid w:val="1C6E5936"/>
    <w:rsid w:val="1C942B5C"/>
    <w:rsid w:val="1CC3C0AA"/>
    <w:rsid w:val="1CD3507F"/>
    <w:rsid w:val="1CDD2365"/>
    <w:rsid w:val="1D35BB3A"/>
    <w:rsid w:val="1D5AD874"/>
    <w:rsid w:val="1D75E144"/>
    <w:rsid w:val="1DA552D9"/>
    <w:rsid w:val="1DBE2AC2"/>
    <w:rsid w:val="1DDF8A06"/>
    <w:rsid w:val="1DF22F8D"/>
    <w:rsid w:val="1DF3A141"/>
    <w:rsid w:val="1E16F68B"/>
    <w:rsid w:val="1E204D79"/>
    <w:rsid w:val="1E53B34D"/>
    <w:rsid w:val="1E6B9A6C"/>
    <w:rsid w:val="1E82A79B"/>
    <w:rsid w:val="1E8E5A9B"/>
    <w:rsid w:val="1EAB736C"/>
    <w:rsid w:val="1F008703"/>
    <w:rsid w:val="1F1C8758"/>
    <w:rsid w:val="1F216C72"/>
    <w:rsid w:val="1F4C4617"/>
    <w:rsid w:val="1F5C8BF7"/>
    <w:rsid w:val="1F653920"/>
    <w:rsid w:val="1FBC2629"/>
    <w:rsid w:val="1FFA9649"/>
    <w:rsid w:val="1FFF00AB"/>
    <w:rsid w:val="20130E3D"/>
    <w:rsid w:val="20484644"/>
    <w:rsid w:val="207BD586"/>
    <w:rsid w:val="208E574A"/>
    <w:rsid w:val="2096288A"/>
    <w:rsid w:val="20D19BCF"/>
    <w:rsid w:val="210DE1A1"/>
    <w:rsid w:val="213C95FD"/>
    <w:rsid w:val="21429182"/>
    <w:rsid w:val="2147048E"/>
    <w:rsid w:val="217F13C9"/>
    <w:rsid w:val="21895CC7"/>
    <w:rsid w:val="21A080AE"/>
    <w:rsid w:val="21A478FE"/>
    <w:rsid w:val="21B6F88B"/>
    <w:rsid w:val="21CBB2AB"/>
    <w:rsid w:val="21FE8A27"/>
    <w:rsid w:val="222A5C83"/>
    <w:rsid w:val="223D5651"/>
    <w:rsid w:val="224FD00A"/>
    <w:rsid w:val="22932570"/>
    <w:rsid w:val="230425A5"/>
    <w:rsid w:val="23589C5E"/>
    <w:rsid w:val="23760BC0"/>
    <w:rsid w:val="23C8A125"/>
    <w:rsid w:val="24184B26"/>
    <w:rsid w:val="245C6179"/>
    <w:rsid w:val="2474FCE1"/>
    <w:rsid w:val="24AC7D13"/>
    <w:rsid w:val="24DC2FEA"/>
    <w:rsid w:val="24E84648"/>
    <w:rsid w:val="24FF4642"/>
    <w:rsid w:val="2534F2A0"/>
    <w:rsid w:val="2548EABA"/>
    <w:rsid w:val="254A277B"/>
    <w:rsid w:val="2561DCE6"/>
    <w:rsid w:val="258FAB12"/>
    <w:rsid w:val="25B618D7"/>
    <w:rsid w:val="25D5748E"/>
    <w:rsid w:val="25D64322"/>
    <w:rsid w:val="25EF7800"/>
    <w:rsid w:val="260CF25A"/>
    <w:rsid w:val="262158DC"/>
    <w:rsid w:val="2623893D"/>
    <w:rsid w:val="265960BA"/>
    <w:rsid w:val="26C2BF44"/>
    <w:rsid w:val="26E97AFF"/>
    <w:rsid w:val="26EDBC0F"/>
    <w:rsid w:val="27216F86"/>
    <w:rsid w:val="272D2E93"/>
    <w:rsid w:val="27ABA948"/>
    <w:rsid w:val="27C20EA7"/>
    <w:rsid w:val="27F018E0"/>
    <w:rsid w:val="28181D5E"/>
    <w:rsid w:val="28250A00"/>
    <w:rsid w:val="282D2270"/>
    <w:rsid w:val="2834CFEC"/>
    <w:rsid w:val="283D0394"/>
    <w:rsid w:val="285AADC0"/>
    <w:rsid w:val="2868CD73"/>
    <w:rsid w:val="28697AF4"/>
    <w:rsid w:val="2873BD00"/>
    <w:rsid w:val="28AE211D"/>
    <w:rsid w:val="28C0371E"/>
    <w:rsid w:val="290731EF"/>
    <w:rsid w:val="290A9F34"/>
    <w:rsid w:val="29165E28"/>
    <w:rsid w:val="2926ABF4"/>
    <w:rsid w:val="292895AD"/>
    <w:rsid w:val="296DA221"/>
    <w:rsid w:val="297BE68D"/>
    <w:rsid w:val="29B3DD34"/>
    <w:rsid w:val="29C25AE2"/>
    <w:rsid w:val="2A092E3A"/>
    <w:rsid w:val="2A23C5D5"/>
    <w:rsid w:val="2A260246"/>
    <w:rsid w:val="2A4CBD18"/>
    <w:rsid w:val="2A8190D2"/>
    <w:rsid w:val="2AB1F0E2"/>
    <w:rsid w:val="2ADAD14A"/>
    <w:rsid w:val="2AF3BFCD"/>
    <w:rsid w:val="2AFD2D3B"/>
    <w:rsid w:val="2B0831E0"/>
    <w:rsid w:val="2B3C514A"/>
    <w:rsid w:val="2B5FFB92"/>
    <w:rsid w:val="2B73D8AD"/>
    <w:rsid w:val="2BBEC59C"/>
    <w:rsid w:val="2BCB475E"/>
    <w:rsid w:val="2BD6DE5F"/>
    <w:rsid w:val="2BDA372F"/>
    <w:rsid w:val="2BEF3018"/>
    <w:rsid w:val="2BEFDC20"/>
    <w:rsid w:val="2BF05B5F"/>
    <w:rsid w:val="2BF50143"/>
    <w:rsid w:val="2C1F0FE2"/>
    <w:rsid w:val="2C21503B"/>
    <w:rsid w:val="2C65BC03"/>
    <w:rsid w:val="2C66FB3A"/>
    <w:rsid w:val="2C67AAA2"/>
    <w:rsid w:val="2C7770BA"/>
    <w:rsid w:val="2C7CFB83"/>
    <w:rsid w:val="2C89E0D8"/>
    <w:rsid w:val="2CC16487"/>
    <w:rsid w:val="2CC48045"/>
    <w:rsid w:val="2D09544A"/>
    <w:rsid w:val="2D3614C9"/>
    <w:rsid w:val="2D3D518E"/>
    <w:rsid w:val="2D7196C3"/>
    <w:rsid w:val="2D788ABF"/>
    <w:rsid w:val="2D8BFCFC"/>
    <w:rsid w:val="2DB8B7FB"/>
    <w:rsid w:val="2DB967C3"/>
    <w:rsid w:val="2DDC6BBE"/>
    <w:rsid w:val="2DE7BF37"/>
    <w:rsid w:val="2DEB61D4"/>
    <w:rsid w:val="2DFB4D19"/>
    <w:rsid w:val="2E04430C"/>
    <w:rsid w:val="2E06FAC5"/>
    <w:rsid w:val="2E0A280C"/>
    <w:rsid w:val="2E151262"/>
    <w:rsid w:val="2E1C7688"/>
    <w:rsid w:val="2E4CB052"/>
    <w:rsid w:val="2E53B59F"/>
    <w:rsid w:val="2E8A55C9"/>
    <w:rsid w:val="2EC97769"/>
    <w:rsid w:val="2EF26BA3"/>
    <w:rsid w:val="2F049A68"/>
    <w:rsid w:val="2F2304F1"/>
    <w:rsid w:val="2F264349"/>
    <w:rsid w:val="2F386155"/>
    <w:rsid w:val="2F3FFFC3"/>
    <w:rsid w:val="2F81A50C"/>
    <w:rsid w:val="2FC4DD40"/>
    <w:rsid w:val="2FEEF6CA"/>
    <w:rsid w:val="300FEFEE"/>
    <w:rsid w:val="3024937B"/>
    <w:rsid w:val="302CBC9D"/>
    <w:rsid w:val="30657476"/>
    <w:rsid w:val="307A9D35"/>
    <w:rsid w:val="3099A407"/>
    <w:rsid w:val="30A4D7BF"/>
    <w:rsid w:val="30E6F210"/>
    <w:rsid w:val="30EB1657"/>
    <w:rsid w:val="30EC0F21"/>
    <w:rsid w:val="30F4C4D6"/>
    <w:rsid w:val="30FBE353"/>
    <w:rsid w:val="30FF828A"/>
    <w:rsid w:val="3106EB8F"/>
    <w:rsid w:val="31112D7F"/>
    <w:rsid w:val="311AA688"/>
    <w:rsid w:val="31615D76"/>
    <w:rsid w:val="3183A199"/>
    <w:rsid w:val="31922AF7"/>
    <w:rsid w:val="31F93123"/>
    <w:rsid w:val="322A5666"/>
    <w:rsid w:val="32505CB6"/>
    <w:rsid w:val="3288C54C"/>
    <w:rsid w:val="32A1A67C"/>
    <w:rsid w:val="32DB622E"/>
    <w:rsid w:val="32DD166F"/>
    <w:rsid w:val="32DE2C4D"/>
    <w:rsid w:val="32E8F101"/>
    <w:rsid w:val="32EE8F74"/>
    <w:rsid w:val="32FD99F5"/>
    <w:rsid w:val="3308B34D"/>
    <w:rsid w:val="33193B23"/>
    <w:rsid w:val="3326AB03"/>
    <w:rsid w:val="332C6561"/>
    <w:rsid w:val="3336A34F"/>
    <w:rsid w:val="33522C39"/>
    <w:rsid w:val="33AD8BC2"/>
    <w:rsid w:val="33C71BDA"/>
    <w:rsid w:val="34171F99"/>
    <w:rsid w:val="3429A66D"/>
    <w:rsid w:val="343FB86E"/>
    <w:rsid w:val="3444530A"/>
    <w:rsid w:val="3482BE04"/>
    <w:rsid w:val="34844B81"/>
    <w:rsid w:val="3487EDFD"/>
    <w:rsid w:val="34903A44"/>
    <w:rsid w:val="34996AA4"/>
    <w:rsid w:val="34B342B9"/>
    <w:rsid w:val="351755EB"/>
    <w:rsid w:val="3526460E"/>
    <w:rsid w:val="352FF59A"/>
    <w:rsid w:val="35C7FA0D"/>
    <w:rsid w:val="35DF4A88"/>
    <w:rsid w:val="3605146A"/>
    <w:rsid w:val="3608F6EB"/>
    <w:rsid w:val="36140C7C"/>
    <w:rsid w:val="3621F4E7"/>
    <w:rsid w:val="362352C8"/>
    <w:rsid w:val="362D7719"/>
    <w:rsid w:val="362FC273"/>
    <w:rsid w:val="3634C9CB"/>
    <w:rsid w:val="364C8829"/>
    <w:rsid w:val="365E6A89"/>
    <w:rsid w:val="366C1B38"/>
    <w:rsid w:val="367D0FA2"/>
    <w:rsid w:val="36A36FB4"/>
    <w:rsid w:val="36A67D62"/>
    <w:rsid w:val="36AF5B7B"/>
    <w:rsid w:val="36DA3123"/>
    <w:rsid w:val="36F85336"/>
    <w:rsid w:val="37181700"/>
    <w:rsid w:val="37259A91"/>
    <w:rsid w:val="374A3EBB"/>
    <w:rsid w:val="37912895"/>
    <w:rsid w:val="37AE36FC"/>
    <w:rsid w:val="37BC64AD"/>
    <w:rsid w:val="37DA0D1D"/>
    <w:rsid w:val="381B545D"/>
    <w:rsid w:val="384435F6"/>
    <w:rsid w:val="38618351"/>
    <w:rsid w:val="38878A51"/>
    <w:rsid w:val="389EA6CB"/>
    <w:rsid w:val="38AF327B"/>
    <w:rsid w:val="38BCBF5D"/>
    <w:rsid w:val="38D639E4"/>
    <w:rsid w:val="38F1628C"/>
    <w:rsid w:val="393A8A32"/>
    <w:rsid w:val="39A5548C"/>
    <w:rsid w:val="39A5EFEE"/>
    <w:rsid w:val="39AFAC87"/>
    <w:rsid w:val="39C923FA"/>
    <w:rsid w:val="3A27E6B3"/>
    <w:rsid w:val="3A5F25C5"/>
    <w:rsid w:val="3A643DAE"/>
    <w:rsid w:val="3A65E50E"/>
    <w:rsid w:val="3A6702BD"/>
    <w:rsid w:val="3A83BA1B"/>
    <w:rsid w:val="3A9497E7"/>
    <w:rsid w:val="3AA98BE0"/>
    <w:rsid w:val="3ABA31F7"/>
    <w:rsid w:val="3ACB2289"/>
    <w:rsid w:val="3AD0D0EF"/>
    <w:rsid w:val="3AD80C2D"/>
    <w:rsid w:val="3ADFCD6A"/>
    <w:rsid w:val="3AE2E4A5"/>
    <w:rsid w:val="3B4B21CB"/>
    <w:rsid w:val="3B59D5E7"/>
    <w:rsid w:val="3B86EABB"/>
    <w:rsid w:val="3B8DCE13"/>
    <w:rsid w:val="3B961C7C"/>
    <w:rsid w:val="3B9F6C0E"/>
    <w:rsid w:val="3BA3C494"/>
    <w:rsid w:val="3BB599B3"/>
    <w:rsid w:val="3BCBE95A"/>
    <w:rsid w:val="3BE3C59D"/>
    <w:rsid w:val="3BFFBB95"/>
    <w:rsid w:val="3C2937B4"/>
    <w:rsid w:val="3C43A6CC"/>
    <w:rsid w:val="3C70930C"/>
    <w:rsid w:val="3CCC5734"/>
    <w:rsid w:val="3CD95586"/>
    <w:rsid w:val="3CF48BB7"/>
    <w:rsid w:val="3D18C30E"/>
    <w:rsid w:val="3D42DFB3"/>
    <w:rsid w:val="3D6A672F"/>
    <w:rsid w:val="3D7670E7"/>
    <w:rsid w:val="3DC5BC9B"/>
    <w:rsid w:val="3DCA39A7"/>
    <w:rsid w:val="3DD87432"/>
    <w:rsid w:val="3E0CA06D"/>
    <w:rsid w:val="3E222068"/>
    <w:rsid w:val="3E3CC54D"/>
    <w:rsid w:val="3E4F46F7"/>
    <w:rsid w:val="3E6ED785"/>
    <w:rsid w:val="3E798E1C"/>
    <w:rsid w:val="3E7EFC4A"/>
    <w:rsid w:val="3E924DD2"/>
    <w:rsid w:val="3EB49D91"/>
    <w:rsid w:val="3ED21AAB"/>
    <w:rsid w:val="3EFA4865"/>
    <w:rsid w:val="3EFA7774"/>
    <w:rsid w:val="3F1E93CE"/>
    <w:rsid w:val="3F25AAC4"/>
    <w:rsid w:val="3F3C97A9"/>
    <w:rsid w:val="3F3E71C8"/>
    <w:rsid w:val="3F44F88F"/>
    <w:rsid w:val="3F655E94"/>
    <w:rsid w:val="3F71B495"/>
    <w:rsid w:val="3F76BF27"/>
    <w:rsid w:val="3F96031D"/>
    <w:rsid w:val="3F98B54B"/>
    <w:rsid w:val="3F9DDFED"/>
    <w:rsid w:val="3FB494A1"/>
    <w:rsid w:val="3FF03313"/>
    <w:rsid w:val="4006AB6E"/>
    <w:rsid w:val="4027FA53"/>
    <w:rsid w:val="40419061"/>
    <w:rsid w:val="404F1D6F"/>
    <w:rsid w:val="407602AB"/>
    <w:rsid w:val="407AB6E9"/>
    <w:rsid w:val="4083E770"/>
    <w:rsid w:val="408B6BCA"/>
    <w:rsid w:val="40A800F7"/>
    <w:rsid w:val="40B8BD1C"/>
    <w:rsid w:val="40C832CF"/>
    <w:rsid w:val="40D11206"/>
    <w:rsid w:val="40F303D0"/>
    <w:rsid w:val="411881FD"/>
    <w:rsid w:val="4127E182"/>
    <w:rsid w:val="41388A5E"/>
    <w:rsid w:val="414C7FDE"/>
    <w:rsid w:val="4164BFFB"/>
    <w:rsid w:val="417C642A"/>
    <w:rsid w:val="41C75DDE"/>
    <w:rsid w:val="42162407"/>
    <w:rsid w:val="421AAB99"/>
    <w:rsid w:val="422A6FA2"/>
    <w:rsid w:val="4239F2C1"/>
    <w:rsid w:val="42438FB4"/>
    <w:rsid w:val="42474376"/>
    <w:rsid w:val="4257711C"/>
    <w:rsid w:val="426E87C0"/>
    <w:rsid w:val="4270CAA2"/>
    <w:rsid w:val="4273B1D1"/>
    <w:rsid w:val="42AC63EA"/>
    <w:rsid w:val="42B1F95A"/>
    <w:rsid w:val="42E0136E"/>
    <w:rsid w:val="42E2E42D"/>
    <w:rsid w:val="42F5280B"/>
    <w:rsid w:val="430121C7"/>
    <w:rsid w:val="4325EF36"/>
    <w:rsid w:val="43494610"/>
    <w:rsid w:val="435B59E9"/>
    <w:rsid w:val="438311B8"/>
    <w:rsid w:val="43C00492"/>
    <w:rsid w:val="43D42F3C"/>
    <w:rsid w:val="43E0D8DF"/>
    <w:rsid w:val="44411B0B"/>
    <w:rsid w:val="4453045D"/>
    <w:rsid w:val="446A14B9"/>
    <w:rsid w:val="44B848F3"/>
    <w:rsid w:val="44B9B4D0"/>
    <w:rsid w:val="44F08F78"/>
    <w:rsid w:val="45066997"/>
    <w:rsid w:val="452A577A"/>
    <w:rsid w:val="453788D3"/>
    <w:rsid w:val="453E1867"/>
    <w:rsid w:val="45514DD9"/>
    <w:rsid w:val="4564B606"/>
    <w:rsid w:val="45860623"/>
    <w:rsid w:val="45889059"/>
    <w:rsid w:val="45C5979C"/>
    <w:rsid w:val="461275BC"/>
    <w:rsid w:val="46871007"/>
    <w:rsid w:val="469BACB5"/>
    <w:rsid w:val="46C57885"/>
    <w:rsid w:val="46D644C8"/>
    <w:rsid w:val="47044A5C"/>
    <w:rsid w:val="470985DA"/>
    <w:rsid w:val="47106FF7"/>
    <w:rsid w:val="47575A47"/>
    <w:rsid w:val="47AB4E54"/>
    <w:rsid w:val="47B5F0B3"/>
    <w:rsid w:val="47D8EEDC"/>
    <w:rsid w:val="482005DA"/>
    <w:rsid w:val="482BD2CD"/>
    <w:rsid w:val="48363CC3"/>
    <w:rsid w:val="48495F5F"/>
    <w:rsid w:val="4871F347"/>
    <w:rsid w:val="487D0032"/>
    <w:rsid w:val="48C882CB"/>
    <w:rsid w:val="48CB5F3F"/>
    <w:rsid w:val="48EE1A74"/>
    <w:rsid w:val="48FEDE42"/>
    <w:rsid w:val="4907DF8D"/>
    <w:rsid w:val="490D8BE9"/>
    <w:rsid w:val="491FAC3B"/>
    <w:rsid w:val="49AA4056"/>
    <w:rsid w:val="49BD6A0F"/>
    <w:rsid w:val="49CDA728"/>
    <w:rsid w:val="4A474A21"/>
    <w:rsid w:val="4A4CC669"/>
    <w:rsid w:val="4A71ED3B"/>
    <w:rsid w:val="4A7FE989"/>
    <w:rsid w:val="4A8D72F3"/>
    <w:rsid w:val="4B432197"/>
    <w:rsid w:val="4B765E5D"/>
    <w:rsid w:val="4B953F71"/>
    <w:rsid w:val="4BA40B18"/>
    <w:rsid w:val="4BC50CE8"/>
    <w:rsid w:val="4C016188"/>
    <w:rsid w:val="4C243677"/>
    <w:rsid w:val="4C40668D"/>
    <w:rsid w:val="4C4CFAD6"/>
    <w:rsid w:val="4C5E27E5"/>
    <w:rsid w:val="4C76A320"/>
    <w:rsid w:val="4C802BB7"/>
    <w:rsid w:val="4C85EA2A"/>
    <w:rsid w:val="4C8689FB"/>
    <w:rsid w:val="4CD59CD8"/>
    <w:rsid w:val="4CF4F843"/>
    <w:rsid w:val="4D00182E"/>
    <w:rsid w:val="4D0B191F"/>
    <w:rsid w:val="4D18D663"/>
    <w:rsid w:val="4D22A6EB"/>
    <w:rsid w:val="4D309BDB"/>
    <w:rsid w:val="4D4A1CC1"/>
    <w:rsid w:val="4D4D6AEF"/>
    <w:rsid w:val="4D583453"/>
    <w:rsid w:val="4D6613AD"/>
    <w:rsid w:val="4D74958B"/>
    <w:rsid w:val="4D87F654"/>
    <w:rsid w:val="4DB51C86"/>
    <w:rsid w:val="4DED1AE7"/>
    <w:rsid w:val="4E10CF9B"/>
    <w:rsid w:val="4E272BAA"/>
    <w:rsid w:val="4E2B6E12"/>
    <w:rsid w:val="4E3E6DD6"/>
    <w:rsid w:val="4E4B0486"/>
    <w:rsid w:val="4E5434B4"/>
    <w:rsid w:val="4E5F2B65"/>
    <w:rsid w:val="4E6E058A"/>
    <w:rsid w:val="4E6ECEF4"/>
    <w:rsid w:val="4E7BCEAE"/>
    <w:rsid w:val="4E993B1B"/>
    <w:rsid w:val="4EAA1842"/>
    <w:rsid w:val="4EBBF3C2"/>
    <w:rsid w:val="4F0535ED"/>
    <w:rsid w:val="4F1F5AAC"/>
    <w:rsid w:val="4F224232"/>
    <w:rsid w:val="4F313198"/>
    <w:rsid w:val="4F37041E"/>
    <w:rsid w:val="4F5F8B04"/>
    <w:rsid w:val="4F800FE9"/>
    <w:rsid w:val="4F90AE5E"/>
    <w:rsid w:val="4FCE89C1"/>
    <w:rsid w:val="4FDDC8AA"/>
    <w:rsid w:val="4FE32100"/>
    <w:rsid w:val="4FF2181B"/>
    <w:rsid w:val="5018E80B"/>
    <w:rsid w:val="50340A35"/>
    <w:rsid w:val="50577EAD"/>
    <w:rsid w:val="508B9691"/>
    <w:rsid w:val="5095A582"/>
    <w:rsid w:val="50B84CC1"/>
    <w:rsid w:val="50CBF83A"/>
    <w:rsid w:val="50E821F9"/>
    <w:rsid w:val="50EF9EDB"/>
    <w:rsid w:val="51151197"/>
    <w:rsid w:val="51216D2A"/>
    <w:rsid w:val="51579CA8"/>
    <w:rsid w:val="518B614C"/>
    <w:rsid w:val="5193A023"/>
    <w:rsid w:val="51BBE4E8"/>
    <w:rsid w:val="51F9FBE0"/>
    <w:rsid w:val="5203E7B0"/>
    <w:rsid w:val="520FFDBA"/>
    <w:rsid w:val="522A0331"/>
    <w:rsid w:val="5236E1B2"/>
    <w:rsid w:val="526CAA0E"/>
    <w:rsid w:val="5287C91B"/>
    <w:rsid w:val="5290A332"/>
    <w:rsid w:val="529A8069"/>
    <w:rsid w:val="529D2F99"/>
    <w:rsid w:val="52F9D9BC"/>
    <w:rsid w:val="52FE3F5C"/>
    <w:rsid w:val="5319AC6C"/>
    <w:rsid w:val="531C927A"/>
    <w:rsid w:val="533E07BC"/>
    <w:rsid w:val="53433D65"/>
    <w:rsid w:val="53633EE8"/>
    <w:rsid w:val="53709BB5"/>
    <w:rsid w:val="542F7A96"/>
    <w:rsid w:val="543FA26B"/>
    <w:rsid w:val="5443F849"/>
    <w:rsid w:val="54655EF9"/>
    <w:rsid w:val="5479C16E"/>
    <w:rsid w:val="5482977C"/>
    <w:rsid w:val="5491E38A"/>
    <w:rsid w:val="5501F748"/>
    <w:rsid w:val="5507F057"/>
    <w:rsid w:val="5516D38E"/>
    <w:rsid w:val="55200167"/>
    <w:rsid w:val="552A9E15"/>
    <w:rsid w:val="5546753F"/>
    <w:rsid w:val="5547E91B"/>
    <w:rsid w:val="554FE9F3"/>
    <w:rsid w:val="558730AC"/>
    <w:rsid w:val="558C3C3B"/>
    <w:rsid w:val="558FA036"/>
    <w:rsid w:val="55ED4B91"/>
    <w:rsid w:val="5613BB4C"/>
    <w:rsid w:val="561E710A"/>
    <w:rsid w:val="5629138E"/>
    <w:rsid w:val="565A8FE5"/>
    <w:rsid w:val="5670D90B"/>
    <w:rsid w:val="5672F084"/>
    <w:rsid w:val="5677BFB9"/>
    <w:rsid w:val="5682CD01"/>
    <w:rsid w:val="5685188C"/>
    <w:rsid w:val="568FFC09"/>
    <w:rsid w:val="56D3E934"/>
    <w:rsid w:val="56EA5968"/>
    <w:rsid w:val="5706706B"/>
    <w:rsid w:val="572F2E12"/>
    <w:rsid w:val="5737A1DF"/>
    <w:rsid w:val="574CFD51"/>
    <w:rsid w:val="574DB434"/>
    <w:rsid w:val="5767D656"/>
    <w:rsid w:val="576DF689"/>
    <w:rsid w:val="5780205A"/>
    <w:rsid w:val="579C6750"/>
    <w:rsid w:val="57CD6955"/>
    <w:rsid w:val="57EB5D07"/>
    <w:rsid w:val="5809CBF2"/>
    <w:rsid w:val="58148C73"/>
    <w:rsid w:val="581E8A81"/>
    <w:rsid w:val="5821CCFC"/>
    <w:rsid w:val="582DE2A2"/>
    <w:rsid w:val="5839DB21"/>
    <w:rsid w:val="584AF2C9"/>
    <w:rsid w:val="588252B8"/>
    <w:rsid w:val="58C5B682"/>
    <w:rsid w:val="58DE617B"/>
    <w:rsid w:val="58FCB28F"/>
    <w:rsid w:val="59065C04"/>
    <w:rsid w:val="5906A3B8"/>
    <w:rsid w:val="59131FE1"/>
    <w:rsid w:val="593BC27B"/>
    <w:rsid w:val="595B89C2"/>
    <w:rsid w:val="59638226"/>
    <w:rsid w:val="5972EB97"/>
    <w:rsid w:val="5975B675"/>
    <w:rsid w:val="598C3AC7"/>
    <w:rsid w:val="5993076E"/>
    <w:rsid w:val="59B80FBF"/>
    <w:rsid w:val="59C7191C"/>
    <w:rsid w:val="59E5B644"/>
    <w:rsid w:val="59FE8917"/>
    <w:rsid w:val="5A362A91"/>
    <w:rsid w:val="5A7C2272"/>
    <w:rsid w:val="5A921B30"/>
    <w:rsid w:val="5AB6AE79"/>
    <w:rsid w:val="5AE4D7A9"/>
    <w:rsid w:val="5AE8D72C"/>
    <w:rsid w:val="5B386FA5"/>
    <w:rsid w:val="5B91ABA7"/>
    <w:rsid w:val="5BA510E0"/>
    <w:rsid w:val="5BAA9590"/>
    <w:rsid w:val="5BAC2BC4"/>
    <w:rsid w:val="5BDAB0A5"/>
    <w:rsid w:val="5BE4C76A"/>
    <w:rsid w:val="5C3B0166"/>
    <w:rsid w:val="5C3C084E"/>
    <w:rsid w:val="5C65DC1D"/>
    <w:rsid w:val="5C71BE57"/>
    <w:rsid w:val="5C81328C"/>
    <w:rsid w:val="5C8835C6"/>
    <w:rsid w:val="5C896062"/>
    <w:rsid w:val="5CA25E1E"/>
    <w:rsid w:val="5CA2D67C"/>
    <w:rsid w:val="5CDC6430"/>
    <w:rsid w:val="5CE01A4C"/>
    <w:rsid w:val="5D62A980"/>
    <w:rsid w:val="5DCCCAB5"/>
    <w:rsid w:val="5DD82D23"/>
    <w:rsid w:val="5DE403DF"/>
    <w:rsid w:val="5DE91DFF"/>
    <w:rsid w:val="5DEF1F4E"/>
    <w:rsid w:val="5DF0BF6B"/>
    <w:rsid w:val="5DF59F90"/>
    <w:rsid w:val="5DFD3D7F"/>
    <w:rsid w:val="5E406BA9"/>
    <w:rsid w:val="5E4547AE"/>
    <w:rsid w:val="5E6FE39E"/>
    <w:rsid w:val="5E82D6DF"/>
    <w:rsid w:val="5E9F20EB"/>
    <w:rsid w:val="5EB404D7"/>
    <w:rsid w:val="5EE5855B"/>
    <w:rsid w:val="5EE6077E"/>
    <w:rsid w:val="5EF3188E"/>
    <w:rsid w:val="5F148658"/>
    <w:rsid w:val="5F161073"/>
    <w:rsid w:val="5F2218B5"/>
    <w:rsid w:val="5F3216D1"/>
    <w:rsid w:val="5F3675D0"/>
    <w:rsid w:val="5F4B3F40"/>
    <w:rsid w:val="5F8427A3"/>
    <w:rsid w:val="5F9BC578"/>
    <w:rsid w:val="5FF3A483"/>
    <w:rsid w:val="60033F39"/>
    <w:rsid w:val="600CE99C"/>
    <w:rsid w:val="602AAFE4"/>
    <w:rsid w:val="602FBDE5"/>
    <w:rsid w:val="603242AE"/>
    <w:rsid w:val="6051FD90"/>
    <w:rsid w:val="608951AB"/>
    <w:rsid w:val="60A31642"/>
    <w:rsid w:val="60AB9F11"/>
    <w:rsid w:val="60EF221A"/>
    <w:rsid w:val="60F1F605"/>
    <w:rsid w:val="6104D9EE"/>
    <w:rsid w:val="6115ABB3"/>
    <w:rsid w:val="6120CF27"/>
    <w:rsid w:val="6150565D"/>
    <w:rsid w:val="617BCAF2"/>
    <w:rsid w:val="617CC8B2"/>
    <w:rsid w:val="61A9442D"/>
    <w:rsid w:val="61BFF3D7"/>
    <w:rsid w:val="61EDF4AE"/>
    <w:rsid w:val="622986BD"/>
    <w:rsid w:val="6255E7CB"/>
    <w:rsid w:val="6258B587"/>
    <w:rsid w:val="627F5C08"/>
    <w:rsid w:val="629148F7"/>
    <w:rsid w:val="62B06DD3"/>
    <w:rsid w:val="62D214CD"/>
    <w:rsid w:val="62D24444"/>
    <w:rsid w:val="62EF9BD1"/>
    <w:rsid w:val="62FD7E17"/>
    <w:rsid w:val="63072982"/>
    <w:rsid w:val="63180AAF"/>
    <w:rsid w:val="63195925"/>
    <w:rsid w:val="63339F82"/>
    <w:rsid w:val="635CF569"/>
    <w:rsid w:val="63761224"/>
    <w:rsid w:val="638EE4B4"/>
    <w:rsid w:val="63BE8D46"/>
    <w:rsid w:val="63C3A496"/>
    <w:rsid w:val="63C5279B"/>
    <w:rsid w:val="63D92704"/>
    <w:rsid w:val="63E7D68D"/>
    <w:rsid w:val="63EC6815"/>
    <w:rsid w:val="63FC2C5B"/>
    <w:rsid w:val="646F4144"/>
    <w:rsid w:val="64C061CB"/>
    <w:rsid w:val="64C5F07F"/>
    <w:rsid w:val="64EAE085"/>
    <w:rsid w:val="6507D1EE"/>
    <w:rsid w:val="652205C5"/>
    <w:rsid w:val="65A6EFC7"/>
    <w:rsid w:val="65BB0962"/>
    <w:rsid w:val="65C2F550"/>
    <w:rsid w:val="65D7A1A0"/>
    <w:rsid w:val="66016A77"/>
    <w:rsid w:val="661087A5"/>
    <w:rsid w:val="66133446"/>
    <w:rsid w:val="66323D33"/>
    <w:rsid w:val="664A84F6"/>
    <w:rsid w:val="669DB116"/>
    <w:rsid w:val="66CCBDF4"/>
    <w:rsid w:val="66CD74EE"/>
    <w:rsid w:val="66D2F492"/>
    <w:rsid w:val="66DAB62C"/>
    <w:rsid w:val="66DD8F5F"/>
    <w:rsid w:val="66EE236B"/>
    <w:rsid w:val="66FA6335"/>
    <w:rsid w:val="6715FAFF"/>
    <w:rsid w:val="67192CAB"/>
    <w:rsid w:val="67381214"/>
    <w:rsid w:val="677B73C9"/>
    <w:rsid w:val="678E3D09"/>
    <w:rsid w:val="67AC0453"/>
    <w:rsid w:val="67AC3D9B"/>
    <w:rsid w:val="67CFF291"/>
    <w:rsid w:val="67E0B037"/>
    <w:rsid w:val="67FFF5D1"/>
    <w:rsid w:val="6818BFDF"/>
    <w:rsid w:val="685D2B16"/>
    <w:rsid w:val="687E3929"/>
    <w:rsid w:val="68855D17"/>
    <w:rsid w:val="68FB6BC6"/>
    <w:rsid w:val="6919FD95"/>
    <w:rsid w:val="692B193B"/>
    <w:rsid w:val="692E4F9D"/>
    <w:rsid w:val="69480A10"/>
    <w:rsid w:val="6948C11B"/>
    <w:rsid w:val="696D9159"/>
    <w:rsid w:val="698FB517"/>
    <w:rsid w:val="6990336D"/>
    <w:rsid w:val="6992189C"/>
    <w:rsid w:val="699C5F4C"/>
    <w:rsid w:val="69C1AE5C"/>
    <w:rsid w:val="69D9D17C"/>
    <w:rsid w:val="69ED77E5"/>
    <w:rsid w:val="6A01B6E7"/>
    <w:rsid w:val="6A32F669"/>
    <w:rsid w:val="6A8AC805"/>
    <w:rsid w:val="6A8C250D"/>
    <w:rsid w:val="6A939E50"/>
    <w:rsid w:val="6A97F2C5"/>
    <w:rsid w:val="6AB72EAB"/>
    <w:rsid w:val="6ABB20D5"/>
    <w:rsid w:val="6AE123B2"/>
    <w:rsid w:val="6B1ED27F"/>
    <w:rsid w:val="6B39521F"/>
    <w:rsid w:val="6B70877E"/>
    <w:rsid w:val="6B8C6855"/>
    <w:rsid w:val="6BA70F4C"/>
    <w:rsid w:val="6BB1DE10"/>
    <w:rsid w:val="6BBF59D3"/>
    <w:rsid w:val="6BD05DBC"/>
    <w:rsid w:val="6BE93250"/>
    <w:rsid w:val="6BF61564"/>
    <w:rsid w:val="6C0357FB"/>
    <w:rsid w:val="6C0B5F17"/>
    <w:rsid w:val="6C2F20AC"/>
    <w:rsid w:val="6C350890"/>
    <w:rsid w:val="6C4E1749"/>
    <w:rsid w:val="6C63AF10"/>
    <w:rsid w:val="6C674141"/>
    <w:rsid w:val="6C681DC8"/>
    <w:rsid w:val="6C81980C"/>
    <w:rsid w:val="6C9FB43B"/>
    <w:rsid w:val="6CAB9155"/>
    <w:rsid w:val="6CBF37EC"/>
    <w:rsid w:val="6D0C0DB9"/>
    <w:rsid w:val="6D137E84"/>
    <w:rsid w:val="6D33CA79"/>
    <w:rsid w:val="6D482704"/>
    <w:rsid w:val="6D4FFEFE"/>
    <w:rsid w:val="6D588C76"/>
    <w:rsid w:val="6D7BC4B1"/>
    <w:rsid w:val="6D7C8124"/>
    <w:rsid w:val="6D921B31"/>
    <w:rsid w:val="6DA22F9D"/>
    <w:rsid w:val="6DA4D6EC"/>
    <w:rsid w:val="6DBD19C4"/>
    <w:rsid w:val="6DC2CC57"/>
    <w:rsid w:val="6DC495B8"/>
    <w:rsid w:val="6DD8941D"/>
    <w:rsid w:val="6E0179ED"/>
    <w:rsid w:val="6E01A13F"/>
    <w:rsid w:val="6E02F51A"/>
    <w:rsid w:val="6E1CF9CF"/>
    <w:rsid w:val="6E317281"/>
    <w:rsid w:val="6E3DEE94"/>
    <w:rsid w:val="6E568822"/>
    <w:rsid w:val="6E6C7278"/>
    <w:rsid w:val="6E6D986C"/>
    <w:rsid w:val="6E75A4C3"/>
    <w:rsid w:val="6E8A916A"/>
    <w:rsid w:val="6EB07D8E"/>
    <w:rsid w:val="6ECD0195"/>
    <w:rsid w:val="6ED57893"/>
    <w:rsid w:val="6EEA56A1"/>
    <w:rsid w:val="6EFACC44"/>
    <w:rsid w:val="6F0274D0"/>
    <w:rsid w:val="6F159929"/>
    <w:rsid w:val="6F387645"/>
    <w:rsid w:val="6F40C6AE"/>
    <w:rsid w:val="6F589795"/>
    <w:rsid w:val="6F67ACF5"/>
    <w:rsid w:val="6F853EF2"/>
    <w:rsid w:val="6FBF35E2"/>
    <w:rsid w:val="6FCDF31E"/>
    <w:rsid w:val="6FDCE498"/>
    <w:rsid w:val="6FE115C7"/>
    <w:rsid w:val="6FEA6BE5"/>
    <w:rsid w:val="6FEAA30B"/>
    <w:rsid w:val="6FF464F6"/>
    <w:rsid w:val="704120E5"/>
    <w:rsid w:val="7049B2FE"/>
    <w:rsid w:val="7050551F"/>
    <w:rsid w:val="705B74FF"/>
    <w:rsid w:val="706410E4"/>
    <w:rsid w:val="709AC412"/>
    <w:rsid w:val="70A78C7F"/>
    <w:rsid w:val="70B675E2"/>
    <w:rsid w:val="70CDAC98"/>
    <w:rsid w:val="70DA1E22"/>
    <w:rsid w:val="70E0551D"/>
    <w:rsid w:val="70E721E3"/>
    <w:rsid w:val="71079C3C"/>
    <w:rsid w:val="713E3D43"/>
    <w:rsid w:val="713F12E1"/>
    <w:rsid w:val="716180D6"/>
    <w:rsid w:val="7182B1BE"/>
    <w:rsid w:val="7188EEA4"/>
    <w:rsid w:val="71A73CFA"/>
    <w:rsid w:val="71BF998C"/>
    <w:rsid w:val="71DDD5B0"/>
    <w:rsid w:val="7200B309"/>
    <w:rsid w:val="72162F08"/>
    <w:rsid w:val="721813C2"/>
    <w:rsid w:val="721A61F7"/>
    <w:rsid w:val="7245E82E"/>
    <w:rsid w:val="727C87DD"/>
    <w:rsid w:val="727E1388"/>
    <w:rsid w:val="7287CC0A"/>
    <w:rsid w:val="72B99922"/>
    <w:rsid w:val="72D9A696"/>
    <w:rsid w:val="73056BC9"/>
    <w:rsid w:val="730A14D1"/>
    <w:rsid w:val="730E497A"/>
    <w:rsid w:val="73416112"/>
    <w:rsid w:val="73766483"/>
    <w:rsid w:val="739B607F"/>
    <w:rsid w:val="73E31024"/>
    <w:rsid w:val="7401D375"/>
    <w:rsid w:val="7414CDCE"/>
    <w:rsid w:val="741DB06C"/>
    <w:rsid w:val="74225C0A"/>
    <w:rsid w:val="74228F56"/>
    <w:rsid w:val="74306B7B"/>
    <w:rsid w:val="74419769"/>
    <w:rsid w:val="74560B35"/>
    <w:rsid w:val="746C97E4"/>
    <w:rsid w:val="74911DC8"/>
    <w:rsid w:val="74C32CF8"/>
    <w:rsid w:val="74D9D122"/>
    <w:rsid w:val="75033017"/>
    <w:rsid w:val="75188FD8"/>
    <w:rsid w:val="755C9CA7"/>
    <w:rsid w:val="7571293B"/>
    <w:rsid w:val="758A4441"/>
    <w:rsid w:val="75BD52E8"/>
    <w:rsid w:val="7619A94D"/>
    <w:rsid w:val="7621D3AF"/>
    <w:rsid w:val="7635D876"/>
    <w:rsid w:val="764A02BB"/>
    <w:rsid w:val="76621ABB"/>
    <w:rsid w:val="768A9C3B"/>
    <w:rsid w:val="76A308E3"/>
    <w:rsid w:val="76D0F59D"/>
    <w:rsid w:val="76E3540B"/>
    <w:rsid w:val="76EABF09"/>
    <w:rsid w:val="76F90F99"/>
    <w:rsid w:val="7730BC88"/>
    <w:rsid w:val="773D8E4B"/>
    <w:rsid w:val="778DF71F"/>
    <w:rsid w:val="77967C5C"/>
    <w:rsid w:val="77A6350C"/>
    <w:rsid w:val="77AA7D72"/>
    <w:rsid w:val="77DB86CF"/>
    <w:rsid w:val="785D0997"/>
    <w:rsid w:val="786E178F"/>
    <w:rsid w:val="78B2DC90"/>
    <w:rsid w:val="78B72124"/>
    <w:rsid w:val="78BE8877"/>
    <w:rsid w:val="78F31681"/>
    <w:rsid w:val="78FAE4BE"/>
    <w:rsid w:val="792760EE"/>
    <w:rsid w:val="792A25E8"/>
    <w:rsid w:val="797C0583"/>
    <w:rsid w:val="79879E93"/>
    <w:rsid w:val="79B5DEB0"/>
    <w:rsid w:val="79B89A88"/>
    <w:rsid w:val="79CF570B"/>
    <w:rsid w:val="7A2AC83D"/>
    <w:rsid w:val="7A5C336D"/>
    <w:rsid w:val="7A8F28C4"/>
    <w:rsid w:val="7AC5F672"/>
    <w:rsid w:val="7ACD8FC7"/>
    <w:rsid w:val="7ACEFCD3"/>
    <w:rsid w:val="7B202B35"/>
    <w:rsid w:val="7B3E4BD6"/>
    <w:rsid w:val="7B5C798B"/>
    <w:rsid w:val="7B77CF76"/>
    <w:rsid w:val="7B9360C1"/>
    <w:rsid w:val="7BA20394"/>
    <w:rsid w:val="7BA34B71"/>
    <w:rsid w:val="7BB0F7B2"/>
    <w:rsid w:val="7BC9C4B3"/>
    <w:rsid w:val="7C01DD8A"/>
    <w:rsid w:val="7C078D06"/>
    <w:rsid w:val="7C0AFA53"/>
    <w:rsid w:val="7C8AB41D"/>
    <w:rsid w:val="7CE38AF1"/>
    <w:rsid w:val="7D25D5DC"/>
    <w:rsid w:val="7D2BE845"/>
    <w:rsid w:val="7D46EB80"/>
    <w:rsid w:val="7D5CE04E"/>
    <w:rsid w:val="7D71D34E"/>
    <w:rsid w:val="7D7DC1C1"/>
    <w:rsid w:val="7D7FC622"/>
    <w:rsid w:val="7D8BDDB9"/>
    <w:rsid w:val="7DB5644F"/>
    <w:rsid w:val="7DCD8A3E"/>
    <w:rsid w:val="7DD1844E"/>
    <w:rsid w:val="7DD5A02F"/>
    <w:rsid w:val="7DF374E9"/>
    <w:rsid w:val="7DF58F10"/>
    <w:rsid w:val="7DFF4E69"/>
    <w:rsid w:val="7E2C30DB"/>
    <w:rsid w:val="7E5C49B5"/>
    <w:rsid w:val="7E74CBF0"/>
    <w:rsid w:val="7E9DF58F"/>
    <w:rsid w:val="7EA0044A"/>
    <w:rsid w:val="7EEC9FC9"/>
    <w:rsid w:val="7EFE16D0"/>
    <w:rsid w:val="7F3FDE32"/>
    <w:rsid w:val="7F5E73A4"/>
    <w:rsid w:val="7F932571"/>
    <w:rsid w:val="7FA6528F"/>
    <w:rsid w:val="7FC03A6C"/>
    <w:rsid w:val="7FC3AFCD"/>
    <w:rsid w:val="7FCF1481"/>
    <w:rsid w:val="7FF6D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E6FCD"/>
  <w15:chartTrackingRefBased/>
  <w15:docId w15:val="{6982A25F-F33A-4E11-8286-0BBCFA613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0B84C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0B84C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0B84CC1"/>
    <w:pPr>
      <w:keepNext/>
      <w:keepLines/>
      <w:spacing w:before="160" w:after="80"/>
      <w:outlineLvl w:val="2"/>
    </w:pPr>
    <w:rPr>
      <w:rFonts w:eastAsiaTheme="majorEastAsia" w:cstheme="majorBidi"/>
      <w:color w:val="0F4761" w:themeColor="accent1" w:themeShade="BF"/>
      <w:sz w:val="28"/>
      <w:szCs w:val="28"/>
    </w:rPr>
  </w:style>
  <w:style w:type="paragraph" w:styleId="Heading5">
    <w:name w:val="heading 5"/>
    <w:basedOn w:val="Normal"/>
    <w:next w:val="Normal"/>
    <w:uiPriority w:val="9"/>
    <w:unhideWhenUsed/>
    <w:qFormat/>
    <w:rsid w:val="50B84C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uiPriority w:val="9"/>
    <w:unhideWhenUsed/>
    <w:qFormat/>
    <w:rsid w:val="50B84CC1"/>
    <w:pPr>
      <w:keepNext/>
      <w:keepLines/>
      <w:spacing w:before="40" w:after="0"/>
      <w:outlineLvl w:val="5"/>
    </w:pPr>
    <w:rPr>
      <w:rFonts w:eastAsiaTheme="majorEastAsia" w:cstheme="majorBidi"/>
      <w:i/>
      <w:iC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0B84CC1"/>
    <w:pPr>
      <w:ind w:left="720"/>
      <w:contextualSpacing/>
    </w:pPr>
  </w:style>
  <w:style w:type="character" w:styleId="Hyperlink">
    <w:name w:val="Hyperlink"/>
    <w:basedOn w:val="DefaultParagraphFont"/>
    <w:uiPriority w:val="99"/>
    <w:unhideWhenUsed/>
    <w:rsid w:val="50B84CC1"/>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786E178F"/>
    <w:pPr>
      <w:spacing w:after="0"/>
    </w:pPr>
  </w:style>
  <w:style w:type="paragraph" w:styleId="Header">
    <w:name w:val="header"/>
    <w:basedOn w:val="Normal"/>
    <w:uiPriority w:val="99"/>
    <w:unhideWhenUsed/>
    <w:rsid w:val="0E702975"/>
    <w:pPr>
      <w:tabs>
        <w:tab w:val="center" w:pos="4680"/>
        <w:tab w:val="right" w:pos="9360"/>
      </w:tabs>
      <w:spacing w:after="0" w:line="240" w:lineRule="auto"/>
    </w:pPr>
  </w:style>
  <w:style w:type="paragraph" w:styleId="Footer">
    <w:name w:val="footer"/>
    <w:basedOn w:val="Normal"/>
    <w:uiPriority w:val="99"/>
    <w:unhideWhenUsed/>
    <w:rsid w:val="0E702975"/>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14/1855/contents" TargetMode="External"/><Relationship Id="rId13" Type="http://schemas.openxmlformats.org/officeDocument/2006/relationships/hyperlink" Target="https://www.legislation.gov.uk/uksi/2017/715/contents/made" TargetMode="External"/><Relationship Id="rId18" Type="http://schemas.openxmlformats.org/officeDocument/2006/relationships/image" Target="media/image5.png"/><Relationship Id="rId26" Type="http://schemas.openxmlformats.org/officeDocument/2006/relationships/hyperlink" Target="https://www.diabetes.org.uk/about-diabetes/looking-after-diabetes/treatments/insulin" TargetMode="External"/><Relationship Id="rId3" Type="http://schemas.openxmlformats.org/officeDocument/2006/relationships/settings" Target="settings.xml"/><Relationship Id="rId21" Type="http://schemas.openxmlformats.org/officeDocument/2006/relationships/hyperlink" Target="https://www.diabetes.org.uk/guide-to-diabetes/complications" TargetMode="External"/><Relationship Id="rId7" Type="http://schemas.openxmlformats.org/officeDocument/2006/relationships/image" Target="media/image1.png"/><Relationship Id="rId12" Type="http://schemas.openxmlformats.org/officeDocument/2006/relationships/hyperlink" Target="https://www.sparepensinschools.uk" TargetMode="External"/><Relationship Id="rId17" Type="http://schemas.openxmlformats.org/officeDocument/2006/relationships/image" Target="media/image4.png"/><Relationship Id="rId25" Type="http://schemas.openxmlformats.org/officeDocument/2006/relationships/hyperlink" Target="https://www.diabetes.org.uk/guide-to-diabetes/enjoy-food/eating-with-diabetes/what-is-a-healthy-balanced-diet" TargetMode="External"/><Relationship Id="rId2" Type="http://schemas.openxmlformats.org/officeDocument/2006/relationships/styles" Target="styles.xml"/><Relationship Id="rId16" Type="http://schemas.openxmlformats.org/officeDocument/2006/relationships/hyperlink" Target="https://www.youngepilepsy.org.uk/about-epilepsy/epileptic-seizures/seizure-types" TargetMode="External"/><Relationship Id="rId20" Type="http://schemas.openxmlformats.org/officeDocument/2006/relationships/hyperlink" Target="https://www.diabetes.org.uk/guide-to-diabetes/managing-your-diabetes/treating-your-diabetes/insulin"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od.gov.uk/business-guidance/allergen-guidance-for-food-businesses" TargetMode="External"/><Relationship Id="rId24" Type="http://schemas.openxmlformats.org/officeDocument/2006/relationships/hyperlink" Target="https://www.diabetes.org.uk/guide-to-diabetes/managing-your-diabetes/care-to-expect" TargetMode="External"/><Relationship Id="rId32"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www.diabetes.org.uk/guide-to-diabetes/complications" TargetMode="External"/><Relationship Id="rId28" Type="http://schemas.openxmlformats.org/officeDocument/2006/relationships/header" Target="header1.xml"/><Relationship Id="rId10" Type="http://schemas.openxmlformats.org/officeDocument/2006/relationships/hyperlink" Target="https://www.gov.uk/government/publications/using-emergency-adrenaline-auto-injectors-in-schools" TargetMode="Externa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lation.gov.uk/uksi/2019/1218/made" TargetMode="External"/><Relationship Id="rId14" Type="http://schemas.openxmlformats.org/officeDocument/2006/relationships/image" Target="media/image2.png"/><Relationship Id="rId22" Type="http://schemas.openxmlformats.org/officeDocument/2006/relationships/hyperlink" Target="https://www.diabetes.org.uk/guide-to-diabetes/managing-your-diabetes/treating-your-diabetes/insulin/resistance" TargetMode="External"/><Relationship Id="rId27" Type="http://schemas.openxmlformats.org/officeDocument/2006/relationships/image" Target="media/image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34</Pages>
  <Words>6758</Words>
  <Characters>38526</Characters>
  <Application>Microsoft Office Word</Application>
  <DocSecurity>4</DocSecurity>
  <Lines>321</Lines>
  <Paragraphs>90</Paragraphs>
  <ScaleCrop>false</ScaleCrop>
  <Company/>
  <LinksUpToDate>false</LinksUpToDate>
  <CharactersWithSpaces>45194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Malone</dc:creator>
  <cp:keywords/>
  <dc:description/>
  <cp:lastModifiedBy>Jason Malone</cp:lastModifiedBy>
  <cp:revision>2</cp:revision>
  <cp:lastPrinted>2026-09-01T12:33:00Z</cp:lastPrinted>
  <dcterms:created xsi:type="dcterms:W3CDTF">2026-09-01T13:55:00Z</dcterms:created>
  <dcterms:modified xsi:type="dcterms:W3CDTF">2026-09-01T13:55:00Z</dcterms:modified>
</cp:coreProperties>
</file>