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8A5" w:rsidRPr="003433DF" w:rsidRDefault="00A428A5" w:rsidP="00A428A5">
      <w:pPr>
        <w:jc w:val="center"/>
        <w:rPr>
          <w:rStyle w:val="oxzekf"/>
          <w:rFonts w:ascii="Arial" w:hAnsi="Arial" w:cs="Arial"/>
          <w:color w:val="001D35"/>
          <w:sz w:val="32"/>
          <w:szCs w:val="32"/>
          <w:shd w:val="clear" w:color="auto" w:fill="FFFFFF"/>
        </w:rPr>
      </w:pPr>
      <w:r w:rsidRPr="003433DF">
        <w:rPr>
          <w:rStyle w:val="oxzekf"/>
          <w:rFonts w:ascii="Arial" w:hAnsi="Arial" w:cs="Arial"/>
          <w:color w:val="001D35"/>
          <w:sz w:val="32"/>
          <w:szCs w:val="32"/>
          <w:shd w:val="clear" w:color="auto" w:fill="FFFFFF"/>
        </w:rPr>
        <w:t>Dorset Studio School</w:t>
      </w:r>
    </w:p>
    <w:p w:rsidR="00A428A5" w:rsidRPr="00A428A5" w:rsidRDefault="00A428A5" w:rsidP="00A428A5">
      <w:pPr>
        <w:jc w:val="center"/>
        <w:rPr>
          <w:rStyle w:val="oxzekf"/>
          <w:rFonts w:ascii="Arial" w:hAnsi="Arial" w:cs="Arial"/>
          <w:color w:val="001D35"/>
          <w:sz w:val="24"/>
          <w:szCs w:val="24"/>
          <w:u w:val="single"/>
          <w:shd w:val="clear" w:color="auto" w:fill="FFFFFF"/>
        </w:rPr>
      </w:pPr>
      <w:r w:rsidRPr="00A428A5">
        <w:rPr>
          <w:rStyle w:val="oxzekf"/>
          <w:rFonts w:ascii="Arial" w:hAnsi="Arial" w:cs="Arial"/>
          <w:color w:val="001D35"/>
          <w:sz w:val="24"/>
          <w:szCs w:val="24"/>
          <w:u w:val="single"/>
          <w:shd w:val="clear" w:color="auto" w:fill="FFFFFF"/>
        </w:rPr>
        <w:t>Year 11 Post-Results Careers Service 2025</w:t>
      </w:r>
    </w:p>
    <w:p w:rsidR="00A428A5" w:rsidRPr="00A428A5" w:rsidRDefault="00A428A5" w:rsidP="00A428A5">
      <w:pPr>
        <w:rPr>
          <w:rStyle w:val="oxzekf"/>
          <w:rFonts w:ascii="Arial" w:hAnsi="Arial" w:cs="Arial"/>
          <w:color w:val="001D35"/>
          <w:sz w:val="24"/>
          <w:szCs w:val="24"/>
          <w:shd w:val="clear" w:color="auto" w:fill="FFFFFF"/>
        </w:rPr>
      </w:pPr>
      <w:r w:rsidRPr="00A428A5">
        <w:rPr>
          <w:rStyle w:val="oxzekf"/>
          <w:rFonts w:ascii="Arial" w:hAnsi="Arial" w:cs="Arial"/>
          <w:color w:val="001D35"/>
          <w:sz w:val="24"/>
          <w:szCs w:val="24"/>
          <w:shd w:val="clear" w:color="auto" w:fill="FFFFFF"/>
        </w:rPr>
        <w:t>At the end of year 11and following results day, most students will have secured their preferred post-16 pathway choice based on their examination results.</w:t>
      </w:r>
    </w:p>
    <w:p w:rsidR="00A428A5" w:rsidRPr="00A428A5" w:rsidRDefault="00A428A5" w:rsidP="00A428A5">
      <w:pPr>
        <w:rPr>
          <w:rStyle w:val="oxzekf"/>
          <w:rFonts w:ascii="Arial" w:hAnsi="Arial" w:cs="Arial"/>
          <w:color w:val="001D35"/>
          <w:sz w:val="24"/>
          <w:szCs w:val="24"/>
          <w:shd w:val="clear" w:color="auto" w:fill="FFFFFF"/>
        </w:rPr>
      </w:pPr>
      <w:r w:rsidRPr="00A428A5">
        <w:rPr>
          <w:rStyle w:val="oxzekf"/>
          <w:rFonts w:ascii="Arial" w:hAnsi="Arial" w:cs="Arial"/>
          <w:color w:val="001D35"/>
          <w:sz w:val="24"/>
          <w:szCs w:val="24"/>
          <w:shd w:val="clear" w:color="auto" w:fill="FFFFFF"/>
        </w:rPr>
        <w:t>However, if they have had a change of mind due to results not meeting entry requirements, CEIAG (Careers Education, Information, Advice and Guidance) support is crucial for them to make informed, alternative decisions about their next steps. </w:t>
      </w:r>
    </w:p>
    <w:p w:rsidR="00A428A5" w:rsidRPr="00A428A5" w:rsidRDefault="00A428A5" w:rsidP="00A428A5">
      <w:pPr>
        <w:rPr>
          <w:rStyle w:val="oxzekf"/>
          <w:rFonts w:ascii="Arial" w:hAnsi="Arial" w:cs="Arial"/>
          <w:color w:val="001D35"/>
          <w:sz w:val="24"/>
          <w:szCs w:val="24"/>
          <w:shd w:val="clear" w:color="auto" w:fill="FFFFFF"/>
        </w:rPr>
      </w:pPr>
      <w:r w:rsidRPr="00A428A5">
        <w:rPr>
          <w:rStyle w:val="oxzekf"/>
          <w:rFonts w:ascii="Arial" w:hAnsi="Arial" w:cs="Arial"/>
          <w:color w:val="001D35"/>
          <w:sz w:val="24"/>
          <w:szCs w:val="24"/>
          <w:shd w:val="clear" w:color="auto" w:fill="FFFFFF"/>
        </w:rPr>
        <w:t>Dorset Studio School is available to assist students with understanding their exam results, exploring other various pathways, and developing a plan for future education or employment.</w:t>
      </w:r>
    </w:p>
    <w:p w:rsidR="00A428A5" w:rsidRPr="00A428A5" w:rsidRDefault="00A428A5" w:rsidP="00A428A5">
      <w:pPr>
        <w:rPr>
          <w:rStyle w:val="uv3um"/>
          <w:rFonts w:ascii="Arial" w:hAnsi="Arial" w:cs="Arial"/>
          <w:color w:val="001D35"/>
          <w:sz w:val="24"/>
          <w:szCs w:val="24"/>
          <w:shd w:val="clear" w:color="auto" w:fill="FFFFFF"/>
        </w:rPr>
      </w:pPr>
      <w:r w:rsidRPr="00A428A5">
        <w:rPr>
          <w:rStyle w:val="oxzekf"/>
          <w:rFonts w:ascii="Arial" w:hAnsi="Arial" w:cs="Arial"/>
          <w:color w:val="001D35"/>
          <w:sz w:val="24"/>
          <w:szCs w:val="24"/>
          <w:shd w:val="clear" w:color="auto" w:fill="FFFFFF"/>
        </w:rPr>
        <w:t xml:space="preserve">Following this year’s </w:t>
      </w:r>
      <w:r w:rsidRPr="00A428A5">
        <w:rPr>
          <w:rStyle w:val="uv3um"/>
          <w:rFonts w:ascii="Arial" w:hAnsi="Arial" w:cs="Arial"/>
          <w:color w:val="001D35"/>
          <w:sz w:val="24"/>
          <w:szCs w:val="24"/>
          <w:shd w:val="clear" w:color="auto" w:fill="FFFFFF"/>
        </w:rPr>
        <w:t>results</w:t>
      </w:r>
      <w:r w:rsidRPr="00A428A5">
        <w:rPr>
          <w:rStyle w:val="oxzekf"/>
          <w:rFonts w:ascii="Arial" w:hAnsi="Arial" w:cs="Arial"/>
          <w:color w:val="001D35"/>
          <w:sz w:val="24"/>
          <w:szCs w:val="24"/>
          <w:shd w:val="clear" w:color="auto" w:fill="FFFFFF"/>
        </w:rPr>
        <w:t xml:space="preserve"> for GCSE and Technical </w:t>
      </w:r>
      <w:r w:rsidRPr="00A428A5">
        <w:rPr>
          <w:rStyle w:val="uv3um"/>
          <w:rFonts w:ascii="Arial" w:hAnsi="Arial" w:cs="Arial"/>
          <w:color w:val="001D35"/>
          <w:sz w:val="24"/>
          <w:szCs w:val="24"/>
          <w:shd w:val="clear" w:color="auto" w:fill="FFFFFF"/>
        </w:rPr>
        <w:t>examinations (which will be published on Thursday 21 August 2025), Dorset Studio Sc</w:t>
      </w:r>
      <w:r w:rsidRPr="00A428A5">
        <w:rPr>
          <w:rStyle w:val="uv3um"/>
          <w:rFonts w:ascii="Arial" w:hAnsi="Arial" w:cs="Arial"/>
          <w:color w:val="001D35"/>
          <w:sz w:val="24"/>
          <w:szCs w:val="24"/>
          <w:shd w:val="clear" w:color="auto" w:fill="FFFFFF"/>
        </w:rPr>
        <w:t xml:space="preserve">hool will offer a “Post-Results Careers </w:t>
      </w:r>
      <w:r w:rsidRPr="00A428A5">
        <w:rPr>
          <w:rStyle w:val="uv3um"/>
          <w:rFonts w:ascii="Arial" w:hAnsi="Arial" w:cs="Arial"/>
          <w:color w:val="001D35"/>
          <w:sz w:val="24"/>
          <w:szCs w:val="24"/>
          <w:shd w:val="clear" w:color="auto" w:fill="FFFFFF"/>
        </w:rPr>
        <w:t xml:space="preserve">Service” for students requiring further CEIAG. </w:t>
      </w:r>
    </w:p>
    <w:p w:rsidR="00A428A5" w:rsidRPr="00A428A5" w:rsidRDefault="00A428A5" w:rsidP="00A428A5">
      <w:pPr>
        <w:rPr>
          <w:rStyle w:val="uv3um"/>
          <w:rFonts w:ascii="Arial" w:hAnsi="Arial" w:cs="Arial"/>
          <w:color w:val="001D35"/>
          <w:sz w:val="24"/>
          <w:szCs w:val="24"/>
          <w:shd w:val="clear" w:color="auto" w:fill="FFFFFF"/>
        </w:rPr>
      </w:pPr>
      <w:r w:rsidRPr="00A428A5">
        <w:rPr>
          <w:rStyle w:val="uv3um"/>
          <w:rFonts w:ascii="Arial" w:hAnsi="Arial" w:cs="Arial"/>
          <w:color w:val="001D35"/>
          <w:sz w:val="24"/>
          <w:szCs w:val="24"/>
          <w:shd w:val="clear" w:color="auto" w:fill="FFFFFF"/>
        </w:rPr>
        <w:t>Students a</w:t>
      </w:r>
      <w:r w:rsidRPr="00A428A5">
        <w:rPr>
          <w:rStyle w:val="uv3um"/>
          <w:rFonts w:ascii="Arial" w:hAnsi="Arial" w:cs="Arial"/>
          <w:color w:val="001D35"/>
          <w:sz w:val="24"/>
          <w:szCs w:val="24"/>
          <w:shd w:val="clear" w:color="auto" w:fill="FFFFFF"/>
        </w:rPr>
        <w:t xml:space="preserve">re welcome to contact the school via </w:t>
      </w:r>
      <w:r w:rsidRPr="00A428A5">
        <w:rPr>
          <w:rStyle w:val="uv3um"/>
          <w:rFonts w:ascii="Arial" w:hAnsi="Arial" w:cs="Arial"/>
          <w:b/>
          <w:color w:val="001D35"/>
          <w:sz w:val="24"/>
          <w:szCs w:val="24"/>
          <w:shd w:val="clear" w:color="auto" w:fill="FFFFFF"/>
        </w:rPr>
        <w:t>Parent Pay</w:t>
      </w:r>
      <w:r w:rsidRPr="00A428A5">
        <w:rPr>
          <w:rStyle w:val="uv3um"/>
          <w:rFonts w:ascii="Arial" w:hAnsi="Arial" w:cs="Arial"/>
          <w:color w:val="001D35"/>
          <w:sz w:val="24"/>
          <w:szCs w:val="24"/>
          <w:shd w:val="clear" w:color="auto" w:fill="FFFFFF"/>
        </w:rPr>
        <w:t xml:space="preserve"> on the “school Cloud”, to book 1:1</w:t>
      </w:r>
      <w:r>
        <w:rPr>
          <w:rStyle w:val="uv3um"/>
          <w:rFonts w:ascii="Arial" w:hAnsi="Arial" w:cs="Arial"/>
          <w:color w:val="001D35"/>
          <w:sz w:val="24"/>
          <w:szCs w:val="24"/>
          <w:shd w:val="clear" w:color="auto" w:fill="FFFFFF"/>
        </w:rPr>
        <w:t xml:space="preserve"> </w:t>
      </w:r>
      <w:r w:rsidRPr="00A428A5">
        <w:rPr>
          <w:rStyle w:val="uv3um"/>
          <w:rFonts w:ascii="Arial" w:hAnsi="Arial" w:cs="Arial"/>
          <w:color w:val="001D35"/>
          <w:sz w:val="24"/>
          <w:szCs w:val="24"/>
          <w:shd w:val="clear" w:color="auto" w:fill="FFFFFF"/>
        </w:rPr>
        <w:t xml:space="preserve">interview with the </w:t>
      </w:r>
      <w:r w:rsidRPr="00A428A5">
        <w:rPr>
          <w:rStyle w:val="uv3um"/>
          <w:rFonts w:ascii="Arial" w:hAnsi="Arial" w:cs="Arial"/>
          <w:color w:val="001D35"/>
          <w:sz w:val="24"/>
          <w:szCs w:val="24"/>
          <w:shd w:val="clear" w:color="auto" w:fill="FFFFFF"/>
        </w:rPr>
        <w:t>Career</w:t>
      </w:r>
      <w:r>
        <w:rPr>
          <w:rStyle w:val="uv3um"/>
          <w:rFonts w:ascii="Arial" w:hAnsi="Arial" w:cs="Arial"/>
          <w:color w:val="001D35"/>
          <w:sz w:val="24"/>
          <w:szCs w:val="24"/>
          <w:shd w:val="clear" w:color="auto" w:fill="FFFFFF"/>
        </w:rPr>
        <w:t>s</w:t>
      </w:r>
      <w:r w:rsidRPr="00A428A5">
        <w:rPr>
          <w:rStyle w:val="uv3um"/>
          <w:rFonts w:ascii="Arial" w:hAnsi="Arial" w:cs="Arial"/>
          <w:color w:val="001D35"/>
          <w:sz w:val="24"/>
          <w:szCs w:val="24"/>
          <w:shd w:val="clear" w:color="auto" w:fill="FFFFFF"/>
        </w:rPr>
        <w:t xml:space="preserve"> Advisor (</w:t>
      </w:r>
      <w:proofErr w:type="spellStart"/>
      <w:r w:rsidRPr="00A428A5">
        <w:rPr>
          <w:rStyle w:val="uv3um"/>
          <w:rFonts w:ascii="Arial" w:hAnsi="Arial" w:cs="Arial"/>
          <w:color w:val="001D35"/>
          <w:sz w:val="24"/>
          <w:szCs w:val="24"/>
          <w:shd w:val="clear" w:color="auto" w:fill="FFFFFF"/>
        </w:rPr>
        <w:t>Mr</w:t>
      </w:r>
      <w:proofErr w:type="spellEnd"/>
      <w:r w:rsidRPr="00A428A5">
        <w:rPr>
          <w:rStyle w:val="uv3um"/>
          <w:rFonts w:ascii="Arial" w:hAnsi="Arial" w:cs="Arial"/>
          <w:color w:val="001D35"/>
          <w:sz w:val="24"/>
          <w:szCs w:val="24"/>
          <w:shd w:val="clear" w:color="auto" w:fill="FFFFFF"/>
        </w:rPr>
        <w:t xml:space="preserve"> David Humphreys) to discuss alternative plans.</w:t>
      </w:r>
      <w:bookmarkStart w:id="0" w:name="_GoBack"/>
      <w:bookmarkEnd w:id="0"/>
    </w:p>
    <w:p w:rsidR="00C7797C" w:rsidRDefault="00C7797C"/>
    <w:sectPr w:rsidR="00C779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8A5"/>
    <w:rsid w:val="00A428A5"/>
    <w:rsid w:val="00C77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695AB"/>
  <w15:chartTrackingRefBased/>
  <w15:docId w15:val="{6A43F128-E080-4B14-A6D5-0ED68BB31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8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xzekf">
    <w:name w:val="oxzekf"/>
    <w:basedOn w:val="DefaultParagraphFont"/>
    <w:rsid w:val="00A428A5"/>
  </w:style>
  <w:style w:type="character" w:customStyle="1" w:styleId="uv3um">
    <w:name w:val="uv3um"/>
    <w:basedOn w:val="DefaultParagraphFont"/>
    <w:rsid w:val="00A42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Kingston Maurward College</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Humphreys</dc:creator>
  <cp:keywords/>
  <dc:description/>
  <cp:lastModifiedBy>David Humphreys</cp:lastModifiedBy>
  <cp:revision>1</cp:revision>
  <dcterms:created xsi:type="dcterms:W3CDTF">2025-06-03T06:41:00Z</dcterms:created>
  <dcterms:modified xsi:type="dcterms:W3CDTF">2025-06-03T06:50:00Z</dcterms:modified>
</cp:coreProperties>
</file>